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90"/>
        <w:rPr>
          <w:rFonts w:hint="default" w:asciiTheme="minorEastAsia" w:hAnsiTheme="minorEastAsia" w:eastAsiaTheme="minorEastAsia"/>
          <w:color w:val="auto"/>
        </w:rPr>
      </w:pPr>
      <w:r>
        <w:rPr>
          <w:rFonts w:hint="eastAsia" w:asciiTheme="minorEastAsia" w:hAnsiTheme="minorEastAsia" w:eastAsiaTheme="minorEastAsia"/>
          <w:color w:val="auto"/>
        </w:rPr>
        <w:t>（様式３</w:t>
      </w:r>
      <w:r>
        <w:rPr>
          <w:rFonts w:hint="eastAsia" w:asciiTheme="minorEastAsia" w:hAnsiTheme="minorEastAsia" w:eastAsiaTheme="minorEastAsia"/>
          <w:color w:val="auto"/>
        </w:rPr>
        <w:t>-</w:t>
      </w:r>
      <w:r>
        <w:rPr>
          <w:rFonts w:hint="eastAsia" w:asciiTheme="minorEastAsia" w:hAnsiTheme="minorEastAsia" w:eastAsiaTheme="minorEastAsia"/>
          <w:color w:val="auto"/>
        </w:rPr>
        <w:t>９）</w:t>
      </w:r>
    </w:p>
    <w:p>
      <w:pPr>
        <w:pStyle w:val="0"/>
        <w:spacing w:line="380" w:lineRule="exact"/>
        <w:jc w:val="right"/>
        <w:rPr>
          <w:rFonts w:hint="default" w:asciiTheme="minorEastAsia" w:hAnsiTheme="minorEastAsia" w:eastAsiaTheme="minorEastAsia"/>
          <w:color w:val="auto"/>
        </w:rPr>
      </w:pPr>
      <w:r>
        <w:rPr>
          <w:rFonts w:hint="eastAsia" w:asciiTheme="minorEastAsia" w:hAnsiTheme="minorEastAsia" w:eastAsiaTheme="minorEastAsia"/>
          <w:color w:val="auto"/>
        </w:rPr>
        <w:t>令和　　年　　月　　日</w:t>
      </w:r>
    </w:p>
    <w:p>
      <w:pPr>
        <w:pStyle w:val="0"/>
        <w:spacing w:line="380" w:lineRule="exact"/>
        <w:jc w:val="center"/>
        <w:rPr>
          <w:rFonts w:hint="default" w:asciiTheme="majorEastAsia" w:hAnsiTheme="majorEastAsia" w:eastAsiaTheme="majorEastAsia"/>
          <w:b w:val="1"/>
          <w:color w:val="auto"/>
          <w:sz w:val="28"/>
        </w:rPr>
      </w:pPr>
      <w:r>
        <w:rPr>
          <w:rFonts w:hint="eastAsia" w:asciiTheme="majorEastAsia" w:hAnsiTheme="majorEastAsia" w:eastAsiaTheme="majorEastAsia"/>
          <w:b w:val="1"/>
          <w:color w:val="auto"/>
          <w:sz w:val="28"/>
        </w:rPr>
        <w:t>参加資格申請調書（構成企業）</w:t>
      </w:r>
    </w:p>
    <w:p>
      <w:pPr>
        <w:pStyle w:val="0"/>
        <w:spacing w:line="380" w:lineRule="exact"/>
        <w:rPr>
          <w:rFonts w:hint="default" w:asciiTheme="minorEastAsia" w:hAnsiTheme="minorEastAsia" w:eastAsiaTheme="minorEastAsia"/>
          <w:color w:val="auto"/>
        </w:rPr>
      </w:pPr>
    </w:p>
    <w:tbl>
      <w:tblPr>
        <w:tblStyle w:val="11"/>
        <w:tblW w:w="953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15"/>
        <w:gridCol w:w="6520"/>
      </w:tblGrid>
      <w:tr>
        <w:trPr>
          <w:trHeight w:val="70" w:hRule="atLeast"/>
        </w:trPr>
        <w:tc>
          <w:tcPr>
            <w:tcW w:w="3015" w:type="dxa"/>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tabs>
                <w:tab w:val="left" w:leader="none" w:pos="3240"/>
              </w:tabs>
              <w:adjustRightInd w:val="0"/>
              <w:spacing w:line="380" w:lineRule="exact"/>
              <w:ind w:left="825" w:hanging="825" w:hangingChars="131"/>
              <w:rPr>
                <w:rFonts w:hint="default" w:asciiTheme="minorEastAsia" w:hAnsiTheme="minorEastAsia" w:eastAsiaTheme="minorEastAsia"/>
                <w:color w:val="auto"/>
              </w:rPr>
            </w:pPr>
            <w:r>
              <w:rPr>
                <w:rFonts w:hint="eastAsia" w:asciiTheme="minorEastAsia" w:hAnsiTheme="minorEastAsia" w:eastAsiaTheme="minorEastAsia"/>
                <w:color w:val="auto"/>
                <w:spacing w:val="210"/>
              </w:rPr>
              <w:t>所在</w:t>
            </w:r>
            <w:r>
              <w:rPr>
                <w:rFonts w:hint="eastAsia" w:asciiTheme="minorEastAsia" w:hAnsiTheme="minorEastAsia" w:eastAsiaTheme="minorEastAsia"/>
                <w:color w:val="auto"/>
              </w:rPr>
              <w:t>地</w:t>
            </w:r>
          </w:p>
        </w:tc>
        <w:tc>
          <w:tcPr>
            <w:tcW w:w="6520"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right" w:leader="none" w:pos="3730"/>
              </w:tabs>
              <w:adjustRightInd w:val="0"/>
              <w:spacing w:line="380" w:lineRule="exact"/>
              <w:rPr>
                <w:rFonts w:hint="default" w:asciiTheme="minorEastAsia" w:hAnsiTheme="minorEastAsia" w:eastAsiaTheme="minorEastAsia"/>
                <w:color w:val="auto"/>
              </w:rPr>
            </w:pPr>
          </w:p>
        </w:tc>
      </w:tr>
      <w:tr>
        <w:trPr>
          <w:trHeight w:val="70" w:hRule="atLeast"/>
        </w:trPr>
        <w:tc>
          <w:tcPr>
            <w:tcW w:w="3015" w:type="dxa"/>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tabs>
                <w:tab w:val="left" w:leader="none" w:pos="3240"/>
              </w:tabs>
              <w:adjustRightInd w:val="0"/>
              <w:spacing w:line="380" w:lineRule="exact"/>
              <w:ind w:left="275" w:hanging="275" w:hangingChars="131"/>
              <w:rPr>
                <w:rFonts w:hint="default" w:asciiTheme="minorEastAsia" w:hAnsiTheme="minorEastAsia" w:eastAsiaTheme="minorEastAsia"/>
                <w:color w:val="auto"/>
              </w:rPr>
            </w:pPr>
            <w:r>
              <w:rPr>
                <w:rFonts w:hint="eastAsia" w:asciiTheme="minorEastAsia" w:hAnsiTheme="minorEastAsia" w:eastAsiaTheme="minorEastAsia"/>
                <w:color w:val="auto"/>
              </w:rPr>
              <w:t>商号又は名称</w:t>
            </w:r>
          </w:p>
        </w:tc>
        <w:tc>
          <w:tcPr>
            <w:tcW w:w="6520"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right" w:leader="none" w:pos="3730"/>
              </w:tabs>
              <w:adjustRightInd w:val="0"/>
              <w:spacing w:line="380" w:lineRule="exact"/>
              <w:rPr>
                <w:rFonts w:hint="default" w:asciiTheme="minorEastAsia" w:hAnsiTheme="minorEastAsia" w:eastAsiaTheme="minorEastAsia"/>
                <w:color w:val="auto"/>
              </w:rPr>
            </w:pPr>
          </w:p>
        </w:tc>
      </w:tr>
      <w:tr>
        <w:trPr>
          <w:trHeight w:val="70" w:hRule="atLeast"/>
        </w:trPr>
        <w:tc>
          <w:tcPr>
            <w:tcW w:w="3015" w:type="dxa"/>
            <w:tcBorders>
              <w:top w:val="none" w:color="auto" w:sz="0" w:space="0"/>
              <w:left w:val="none" w:color="auto" w:sz="0" w:space="0"/>
              <w:bottom w:val="none" w:color="auto" w:sz="0" w:space="0"/>
              <w:right w:val="none" w:color="auto" w:sz="0" w:space="0"/>
              <w:tl2br w:val="none" w:color="auto" w:sz="0" w:space="0"/>
              <w:tr2bl w:val="nil"/>
            </w:tcBorders>
            <w:vAlign w:val="top"/>
          </w:tcPr>
          <w:p>
            <w:pPr>
              <w:pStyle w:val="0"/>
              <w:tabs>
                <w:tab w:val="left" w:leader="none" w:pos="3240"/>
              </w:tabs>
              <w:adjustRightInd w:val="0"/>
              <w:spacing w:line="380" w:lineRule="exact"/>
              <w:ind w:left="411" w:hanging="411" w:hangingChars="131"/>
              <w:rPr>
                <w:rFonts w:hint="default" w:asciiTheme="minorEastAsia" w:hAnsiTheme="minorEastAsia" w:eastAsiaTheme="minorEastAsia"/>
                <w:color w:val="auto"/>
              </w:rPr>
            </w:pPr>
            <w:r>
              <w:rPr>
                <w:rFonts w:hint="eastAsia" w:asciiTheme="minorEastAsia" w:hAnsiTheme="minorEastAsia" w:eastAsiaTheme="minorEastAsia"/>
                <w:color w:val="auto"/>
                <w:spacing w:val="52"/>
                <w:kern w:val="0"/>
                <w:fitText w:val="1470" w:id="1"/>
              </w:rPr>
              <w:t>代表者氏</w:t>
            </w:r>
            <w:r>
              <w:rPr>
                <w:rFonts w:hint="eastAsia" w:asciiTheme="minorEastAsia" w:hAnsiTheme="minorEastAsia" w:eastAsiaTheme="minorEastAsia"/>
                <w:color w:val="auto"/>
                <w:spacing w:val="2"/>
                <w:kern w:val="0"/>
                <w:fitText w:val="1470" w:id="1"/>
              </w:rPr>
              <w:t>名</w:t>
            </w:r>
          </w:p>
        </w:tc>
        <w:tc>
          <w:tcPr>
            <w:tcW w:w="6520"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right" w:leader="none" w:pos="3730"/>
              </w:tabs>
              <w:adjustRightInd w:val="0"/>
              <w:spacing w:line="380" w:lineRule="exact"/>
              <w:rPr>
                <w:rFonts w:hint="default" w:asciiTheme="minorEastAsia" w:hAnsiTheme="minorEastAsia" w:eastAsiaTheme="minorEastAsia"/>
                <w:color w:val="auto"/>
              </w:rPr>
            </w:pPr>
          </w:p>
        </w:tc>
      </w:tr>
      <w:tr>
        <w:trPr>
          <w:trHeight w:val="70" w:hRule="atLeast"/>
        </w:trPr>
        <w:tc>
          <w:tcPr>
            <w:tcW w:w="3015"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left" w:leader="none" w:pos="3240"/>
              </w:tabs>
              <w:adjustRightInd w:val="0"/>
              <w:spacing w:line="380" w:lineRule="exact"/>
              <w:ind w:left="275" w:hanging="275" w:hangingChars="131"/>
              <w:rPr>
                <w:rFonts w:hint="default" w:asciiTheme="minorEastAsia" w:hAnsiTheme="minorEastAsia" w:eastAsiaTheme="minorEastAsia"/>
                <w:color w:val="auto"/>
              </w:rPr>
            </w:pPr>
            <w:r>
              <w:rPr>
                <w:rFonts w:hint="eastAsia" w:asciiTheme="minorEastAsia" w:hAnsiTheme="minorEastAsia" w:eastAsiaTheme="minorEastAsia"/>
                <w:color w:val="auto"/>
              </w:rPr>
              <w:t>役割</w:t>
            </w:r>
            <w:r>
              <w:rPr>
                <w:rFonts w:hint="eastAsia" w:asciiTheme="minorEastAsia" w:hAnsiTheme="minorEastAsia" w:eastAsiaTheme="minorEastAsia"/>
                <w:color w:val="auto"/>
                <w:sz w:val="18"/>
                <w:vertAlign w:val="superscript"/>
              </w:rPr>
              <w:t>※</w:t>
            </w:r>
            <w:r>
              <w:rPr>
                <w:rFonts w:hint="eastAsia" w:asciiTheme="minorEastAsia" w:hAnsiTheme="minorEastAsia" w:eastAsiaTheme="minorEastAsia"/>
                <w:color w:val="auto"/>
                <w:sz w:val="18"/>
                <w:vertAlign w:val="superscript"/>
              </w:rPr>
              <w:t>1</w:t>
            </w:r>
          </w:p>
        </w:tc>
        <w:tc>
          <w:tcPr>
            <w:tcW w:w="6520"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right" w:leader="none" w:pos="3730"/>
              </w:tabs>
              <w:adjustRightInd w:val="0"/>
              <w:spacing w:line="380" w:lineRule="exact"/>
              <w:jc w:val="center"/>
              <w:rPr>
                <w:rFonts w:hint="default" w:asciiTheme="minorEastAsia" w:hAnsiTheme="minorEastAsia" w:eastAsiaTheme="minorEastAsia"/>
                <w:color w:val="auto"/>
              </w:rPr>
            </w:pPr>
            <w:r>
              <w:rPr>
                <w:rFonts w:hint="eastAsia" w:asciiTheme="minorEastAsia" w:hAnsiTheme="minorEastAsia" w:eastAsiaTheme="minorEastAsia"/>
                <w:color w:val="auto"/>
              </w:rPr>
              <w:t>設備修繕等企業　・　その他企業</w:t>
            </w:r>
          </w:p>
        </w:tc>
      </w:tr>
      <w:tr>
        <w:trPr>
          <w:trHeight w:val="70" w:hRule="atLeast"/>
        </w:trPr>
        <w:tc>
          <w:tcPr>
            <w:tcW w:w="3015"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left" w:leader="none" w:pos="3240"/>
              </w:tabs>
              <w:adjustRightInd w:val="0"/>
              <w:spacing w:line="380" w:lineRule="exact"/>
              <w:ind w:left="275" w:hanging="275" w:hangingChars="131"/>
              <w:rPr>
                <w:rFonts w:hint="default" w:asciiTheme="minorEastAsia" w:hAnsiTheme="minorEastAsia" w:eastAsiaTheme="minorEastAsia"/>
                <w:color w:val="auto"/>
              </w:rPr>
            </w:pPr>
            <w:r>
              <w:rPr>
                <w:rFonts w:hint="eastAsia" w:asciiTheme="minorEastAsia" w:hAnsiTheme="minorEastAsia" w:eastAsiaTheme="minorEastAsia"/>
                <w:color w:val="auto"/>
              </w:rPr>
              <w:t>担当業務</w:t>
            </w:r>
          </w:p>
        </w:tc>
        <w:tc>
          <w:tcPr>
            <w:tcW w:w="6520" w:type="dxa"/>
            <w:tcBorders>
              <w:top w:val="none" w:color="auto" w:sz="0" w:space="0"/>
              <w:left w:val="none" w:color="auto" w:sz="0" w:space="0"/>
              <w:bottom w:val="none" w:color="auto" w:sz="0" w:space="0"/>
              <w:right w:val="none" w:color="auto" w:sz="0" w:space="0"/>
              <w:tl2br w:val="none" w:color="auto" w:sz="0" w:space="0"/>
              <w:tr2bl w:val="nil"/>
            </w:tcBorders>
            <w:vAlign w:val="center"/>
          </w:tcPr>
          <w:p>
            <w:pPr>
              <w:pStyle w:val="0"/>
              <w:tabs>
                <w:tab w:val="right" w:leader="none" w:pos="3730"/>
              </w:tabs>
              <w:adjustRightInd w:val="0"/>
              <w:spacing w:line="380" w:lineRule="exact"/>
              <w:rPr>
                <w:rFonts w:hint="default" w:asciiTheme="minorEastAsia" w:hAnsiTheme="minorEastAsia" w:eastAsiaTheme="minorEastAsia"/>
                <w:color w:val="auto"/>
              </w:rPr>
            </w:pPr>
          </w:p>
        </w:tc>
      </w:tr>
      <w:tr>
        <w:trPr>
          <w:trHeight w:val="70" w:hRule="atLeast"/>
        </w:trPr>
        <w:tc>
          <w:tcPr>
            <w:tcW w:w="3015" w:type="dxa"/>
            <w:tcBorders>
              <w:top w:val="double" w:color="auto" w:sz="4" w:space="0"/>
              <w:left w:val="none" w:color="auto" w:sz="0" w:space="0"/>
              <w:bottom w:val="none" w:color="auto" w:sz="0" w:space="0"/>
              <w:right w:val="none" w:color="auto" w:sz="0" w:space="0"/>
              <w:tl2br w:val="none" w:color="auto" w:sz="0" w:space="0"/>
              <w:tr2bl w:val="nil"/>
            </w:tcBorders>
            <w:vAlign w:val="center"/>
          </w:tcPr>
          <w:p>
            <w:pPr>
              <w:pStyle w:val="0"/>
              <w:tabs>
                <w:tab w:val="left" w:leader="none" w:pos="3240"/>
              </w:tabs>
              <w:adjustRightInd w:val="0"/>
              <w:spacing w:line="380" w:lineRule="exact"/>
              <w:ind w:left="275" w:hanging="275" w:hangingChars="131"/>
              <w:rPr>
                <w:rFonts w:hint="default" w:asciiTheme="minorEastAsia" w:hAnsiTheme="minorEastAsia" w:eastAsiaTheme="minorEastAsia"/>
                <w:color w:val="auto"/>
              </w:rPr>
            </w:pPr>
            <w:r>
              <w:rPr>
                <w:rFonts w:hint="eastAsia" w:asciiTheme="minorEastAsia" w:hAnsiTheme="minorEastAsia" w:eastAsiaTheme="minorEastAsia"/>
                <w:color w:val="auto"/>
              </w:rPr>
              <w:t>担当業務の業務実績（参考）</w:t>
            </w:r>
          </w:p>
        </w:tc>
        <w:tc>
          <w:tcPr>
            <w:tcW w:w="6520" w:type="dxa"/>
            <w:tcBorders>
              <w:top w:val="double" w:color="auto" w:sz="4" w:space="0"/>
              <w:left w:val="none" w:color="auto" w:sz="0" w:space="0"/>
              <w:bottom w:val="none" w:color="auto" w:sz="0" w:space="0"/>
              <w:right w:val="none" w:color="auto" w:sz="0" w:space="0"/>
              <w:tl2br w:val="none" w:color="auto" w:sz="0" w:space="0"/>
              <w:tr2bl w:val="nil"/>
            </w:tcBorders>
            <w:vAlign w:val="top"/>
          </w:tcPr>
          <w:p>
            <w:pPr>
              <w:pStyle w:val="0"/>
              <w:tabs>
                <w:tab w:val="right" w:leader="none" w:pos="3730"/>
              </w:tabs>
              <w:adjustRightInd w:val="0"/>
              <w:spacing w:line="380" w:lineRule="exact"/>
              <w:rPr>
                <w:rFonts w:hint="default" w:asciiTheme="minorEastAsia" w:hAnsiTheme="minorEastAsia" w:eastAsiaTheme="minorEastAsia"/>
                <w:color w:val="auto"/>
              </w:rPr>
            </w:pPr>
            <w:r>
              <w:rPr>
                <w:rFonts w:hint="eastAsia" w:asciiTheme="minorEastAsia" w:hAnsiTheme="minorEastAsia" w:eastAsiaTheme="minorEastAsia"/>
                <w:color w:val="auto"/>
              </w:rPr>
              <w:t>（発注者、業務内容、実施年など）</w:t>
            </w:r>
          </w:p>
        </w:tc>
      </w:tr>
    </w:tbl>
    <w:p>
      <w:pPr>
        <w:pStyle w:val="0"/>
        <w:spacing w:line="380" w:lineRule="exact"/>
        <w:rPr>
          <w:rFonts w:hint="default" w:asciiTheme="minorEastAsia" w:hAnsiTheme="minorEastAsia" w:eastAsiaTheme="minorEastAsia"/>
          <w:color w:val="auto"/>
        </w:rPr>
      </w:pPr>
      <w:r>
        <w:rPr>
          <w:rFonts w:hint="eastAsia" w:asciiTheme="minorEastAsia" w:hAnsiTheme="minorEastAsia" w:eastAsiaTheme="minorEastAsia"/>
          <w:color w:val="auto"/>
          <w:sz w:val="18"/>
        </w:rPr>
        <w:t>※１　設備修繕等企業、その他企業のいずれかが分かるよう囲み線や取り消し線を付けてください。複数該当する場合はすべて選択してください。</w:t>
      </w:r>
    </w:p>
    <w:p>
      <w:pPr>
        <w:pStyle w:val="0"/>
        <w:tabs>
          <w:tab w:val="left" w:leader="none" w:pos="3240"/>
        </w:tabs>
        <w:adjustRightInd w:val="0"/>
        <w:spacing w:line="380" w:lineRule="exact"/>
        <w:rPr>
          <w:rFonts w:hint="default" w:asciiTheme="minorEastAsia" w:hAnsiTheme="minorEastAsia" w:eastAsiaTheme="minorEastAsia"/>
        </w:rPr>
      </w:pPr>
      <w:bookmarkStart w:id="0" w:name="_GoBack"/>
      <w:bookmarkEnd w:id="0"/>
      <w:r>
        <w:rPr>
          <w:rFonts w:hint="eastAsia" w:asciiTheme="minorEastAsia" w:hAnsiTheme="minorEastAsia" w:eastAsiaTheme="minorEastAsia"/>
        </w:rPr>
        <w:t>【添付書類】</w:t>
      </w:r>
    </w:p>
    <w:tbl>
      <w:tblPr>
        <w:tblStyle w:val="11"/>
        <w:tblW w:w="9528"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253"/>
        <w:gridCol w:w="1275"/>
      </w:tblGrid>
      <w:tr>
        <w:trPr>
          <w:trHeight w:val="255" w:hRule="atLeast"/>
        </w:trPr>
        <w:tc>
          <w:tcPr>
            <w:tcW w:w="825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napToGrid w:val="0"/>
              <w:spacing w:line="380" w:lineRule="exact"/>
              <w:ind w:left="210" w:hanging="210" w:hangingChars="100"/>
              <w:jc w:val="center"/>
              <w:rPr>
                <w:rFonts w:hint="default" w:asciiTheme="minorEastAsia" w:hAnsiTheme="minorEastAsia" w:eastAsiaTheme="minorEastAsia"/>
              </w:rPr>
            </w:pPr>
            <w:r>
              <w:rPr>
                <w:rFonts w:hint="eastAsia" w:asciiTheme="minorEastAsia" w:hAnsiTheme="minorEastAsia" w:eastAsiaTheme="minorEastAsia"/>
              </w:rPr>
              <w:t>書類名</w:t>
            </w: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pacing w:line="380" w:lineRule="exact"/>
              <w:ind w:right="-101" w:rightChars="-48"/>
              <w:rPr>
                <w:rFonts w:hint="default" w:asciiTheme="minorEastAsia" w:hAnsiTheme="minorEastAsia" w:eastAsiaTheme="minorEastAsia"/>
              </w:rPr>
            </w:pPr>
            <w:r>
              <w:rPr>
                <w:rFonts w:hint="eastAsia" w:asciiTheme="minorEastAsia" w:hAnsiTheme="minorEastAsia" w:eastAsiaTheme="minorEastAsia"/>
              </w:rPr>
              <w:t>添付有無</w:t>
            </w:r>
            <w:r>
              <w:rPr>
                <w:rFonts w:hint="eastAsia" w:asciiTheme="minorEastAsia" w:hAnsiTheme="minorEastAsia" w:eastAsiaTheme="minorEastAsia"/>
                <w:vertAlign w:val="superscript"/>
              </w:rPr>
              <w:t>※</w:t>
            </w:r>
          </w:p>
        </w:tc>
      </w:tr>
      <w:tr>
        <w:trPr>
          <w:trHeight w:val="255" w:hRule="atLeast"/>
        </w:trPr>
        <w:tc>
          <w:tcPr>
            <w:tcW w:w="825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napToGrid w:val="0"/>
              <w:spacing w:line="380" w:lineRule="exact"/>
              <w:rPr>
                <w:rFonts w:hint="default" w:asciiTheme="minorEastAsia" w:hAnsiTheme="minorEastAsia" w:eastAsiaTheme="minorEastAsia"/>
                <w:sz w:val="20"/>
              </w:rPr>
            </w:pPr>
            <w:r>
              <w:rPr>
                <w:rFonts w:hint="eastAsia" w:asciiTheme="minorEastAsia" w:hAnsiTheme="minorEastAsia" w:eastAsiaTheme="minorEastAsia"/>
              </w:rPr>
              <w:t>会社概要</w:t>
            </w: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line="380" w:lineRule="exact"/>
              <w:rPr>
                <w:rFonts w:hint="default" w:asciiTheme="minorEastAsia" w:hAnsiTheme="minorEastAsia" w:eastAsiaTheme="minorEastAsia"/>
                <w:sz w:val="20"/>
              </w:rPr>
            </w:pPr>
          </w:p>
        </w:tc>
      </w:tr>
      <w:tr>
        <w:trPr>
          <w:trHeight w:val="255" w:hRule="atLeast"/>
        </w:trPr>
        <w:tc>
          <w:tcPr>
            <w:tcW w:w="825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851"/>
                <w:tab w:val="num" w:leader="none" w:pos="1440"/>
                <w:tab w:val="left" w:leader="none" w:pos="2005"/>
              </w:tabs>
              <w:snapToGrid w:val="0"/>
              <w:spacing w:line="380" w:lineRule="exact"/>
              <w:rPr>
                <w:rFonts w:hint="default" w:asciiTheme="minorEastAsia" w:hAnsiTheme="minorEastAsia" w:eastAsiaTheme="minorEastAsia"/>
              </w:rPr>
            </w:pPr>
            <w:r>
              <w:rPr>
                <w:rFonts w:hint="eastAsia" w:asciiTheme="minorEastAsia" w:hAnsiTheme="minorEastAsia" w:eastAsiaTheme="minorEastAsia"/>
              </w:rPr>
              <w:t>納税証明書（法人税，消費税、法人事業税、廿日市市の法人市民税）の写し（３ヶ月以内に発行されたもので，最近１年間の未納がないことが証明できるもの）</w:t>
            </w: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line="380" w:lineRule="exact"/>
              <w:rPr>
                <w:rFonts w:hint="default" w:asciiTheme="minorEastAsia" w:hAnsiTheme="minorEastAsia" w:eastAsiaTheme="minorEastAsia"/>
                <w:sz w:val="20"/>
              </w:rPr>
            </w:pPr>
          </w:p>
        </w:tc>
      </w:tr>
      <w:tr>
        <w:trPr>
          <w:trHeight w:val="70" w:hRule="atLeast"/>
        </w:trPr>
        <w:tc>
          <w:tcPr>
            <w:tcW w:w="825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tabs>
                <w:tab w:val="left" w:leader="none" w:pos="851"/>
                <w:tab w:val="num" w:leader="none" w:pos="1440"/>
              </w:tabs>
              <w:snapToGrid w:val="0"/>
              <w:spacing w:line="380" w:lineRule="exact"/>
              <w:rPr>
                <w:rFonts w:hint="default" w:asciiTheme="minorEastAsia" w:hAnsiTheme="minorEastAsia" w:eastAsiaTheme="minorEastAsia"/>
              </w:rPr>
            </w:pPr>
            <w:r>
              <w:rPr>
                <w:rFonts w:hint="eastAsia" w:asciiTheme="minorEastAsia" w:hAnsiTheme="minorEastAsia" w:eastAsiaTheme="minorEastAsia"/>
              </w:rPr>
              <w:t>直近３年間分の応募者の財務諸表（貸借対照表、損益計算書、キャッシュフロー計算書、上場企業の場合は有価証券報告書）</w:t>
            </w:r>
          </w:p>
        </w:tc>
        <w:tc>
          <w:tcPr>
            <w:tcW w:w="127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line="380" w:lineRule="exact"/>
              <w:rPr>
                <w:rFonts w:hint="default" w:asciiTheme="minorEastAsia" w:hAnsiTheme="minorEastAsia" w:eastAsiaTheme="minorEastAsia"/>
                <w:sz w:val="20"/>
              </w:rPr>
            </w:pPr>
          </w:p>
        </w:tc>
      </w:tr>
    </w:tbl>
    <w:p>
      <w:pPr>
        <w:pStyle w:val="0"/>
        <w:spacing w:line="380" w:lineRule="exact"/>
        <w:rPr>
          <w:rFonts w:hint="default" w:asciiTheme="minorEastAsia" w:hAnsiTheme="minorEastAsia" w:eastAsiaTheme="minorEastAsia"/>
        </w:rPr>
      </w:pPr>
      <w:r>
        <w:rPr>
          <w:rFonts w:hint="eastAsia" w:asciiTheme="minorEastAsia" w:hAnsiTheme="minorEastAsia" w:eastAsiaTheme="minorEastAsia"/>
          <w:sz w:val="18"/>
        </w:rPr>
        <w:t>※　必要書類が揃っていることを確認した上で、「添付有無」欄に○をつけてください。</w:t>
      </w:r>
    </w:p>
    <w:p>
      <w:pPr>
        <w:pStyle w:val="0"/>
        <w:spacing w:line="380" w:lineRule="exact"/>
        <w:rPr>
          <w:rFonts w:hint="default" w:asciiTheme="minorEastAsia" w:hAnsiTheme="minorEastAsia" w:eastAsiaTheme="minorEastAsia"/>
        </w:rPr>
      </w:pPr>
    </w:p>
    <w:p>
      <w:pPr>
        <w:pStyle w:val="0"/>
        <w:spacing w:line="380" w:lineRule="exact"/>
        <w:rPr>
          <w:rFonts w:hint="default" w:asciiTheme="minorEastAsia" w:hAnsiTheme="minorEastAsia" w:eastAsiaTheme="minorEastAsia"/>
        </w:rPr>
      </w:pPr>
    </w:p>
    <w:p>
      <w:pPr>
        <w:pStyle w:val="0"/>
        <w:spacing w:line="380" w:lineRule="exact"/>
        <w:rPr>
          <w:rFonts w:hint="default" w:asciiTheme="minorEastAsia" w:hAnsiTheme="minorEastAsia" w:eastAsiaTheme="minorEastAsia"/>
          <w:u w:val="single" w:color="auto"/>
        </w:rPr>
      </w:pPr>
    </w:p>
    <w:sectPr>
      <w:pgSz w:w="11906" w:h="16838"/>
      <w:pgMar w:top="1134" w:right="1134" w:bottom="1134" w:left="1134" w:header="851" w:footer="56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6756AF7A"/>
    <w:lvl w:ilvl="0">
      <w:start w:val="1"/>
      <w:numFmt w:val="decimalFullWidth"/>
      <w:pStyle w:val="1"/>
      <w:suff w:val="space"/>
      <w:lvlText w:val="第%1　"/>
      <w:lvlJc w:val="left"/>
      <w:pPr>
        <w:ind w:left="199" w:hanging="199"/>
      </w:pPr>
      <w:rPr>
        <w:rFonts w:hint="eastAsia" w:ascii="ＭＳ ゴシック" w:hAnsi="ＭＳ ゴシック" w:eastAsia="ＭＳ ゴシック"/>
        <w:b w:val="1"/>
        <w:i w:val="0"/>
        <w:caps w:val="0"/>
        <w:strike w:val="0"/>
        <w:dstrike w:val="0"/>
        <w:color w:val="auto"/>
        <w:spacing w:val="0"/>
        <w:w w:val="100"/>
        <w:kern w:val="2"/>
        <w:position w:val="0"/>
        <w:sz w:val="24"/>
        <w:u w:val="none" w:color="auto"/>
        <w:em w:val="none"/>
      </w:rPr>
    </w:lvl>
    <w:lvl w:ilvl="1">
      <w:start w:val="1"/>
      <w:numFmt w:val="decimalFullWidth"/>
      <w:pStyle w:val="2"/>
      <w:suff w:val="space"/>
      <w:lvlText w:val="%2　"/>
      <w:lvlJc w:val="left"/>
      <w:pPr>
        <w:ind w:left="687" w:hanging="403"/>
      </w:pPr>
      <w:rPr>
        <w:rFonts w:hint="eastAsia" w:ascii="ＭＳ ゴシック" w:hAnsi="ＭＳ ゴシック" w:eastAsia="ＭＳ ゴシック"/>
        <w:b w:val="1"/>
        <w:i w:val="0"/>
        <w:color w:val="auto"/>
        <w:sz w:val="22"/>
      </w:rPr>
    </w:lvl>
    <w:lvl w:ilvl="2">
      <w:start w:val="1"/>
      <w:numFmt w:val="decimal"/>
      <w:pStyle w:val="3"/>
      <w:suff w:val="space"/>
      <w:lvlText w:val="(%3) "/>
      <w:lvlJc w:val="left"/>
      <w:pPr>
        <w:ind w:left="1480" w:hanging="203"/>
      </w:pPr>
      <w:rPr>
        <w:rFonts w:hint="eastAsia" w:ascii="ＭＳ ゴシック" w:hAnsi="ＭＳ ゴシック" w:eastAsia="ＭＳ ゴシック"/>
        <w:b w:val="0"/>
        <w:i w:val="0"/>
        <w:sz w:val="21"/>
      </w:rPr>
    </w:lvl>
    <w:lvl w:ilvl="3">
      <w:start w:val="1"/>
      <w:numFmt w:val="aiueoFullWidth"/>
      <w:pStyle w:val="4"/>
      <w:suff w:val="space"/>
      <w:lvlText w:val="%4　"/>
      <w:lvlJc w:val="left"/>
      <w:pPr>
        <w:ind w:left="1077" w:firstLine="200"/>
      </w:pPr>
      <w:rPr>
        <w:rFonts w:hint="eastAsia"/>
        <w:b w:val="0"/>
        <w:i w:val="0"/>
        <w:caps w:val="0"/>
        <w:smallCaps w:val="0"/>
        <w:strike w:val="0"/>
        <w:dstrike w:val="0"/>
        <w:vanish w:val="0"/>
        <w:color w:val="000000"/>
        <w:spacing w:val="0"/>
        <w:position w:val="0"/>
        <w:u w:val="none" w:color="auto"/>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4">
      <w:start w:val="1"/>
      <w:numFmt w:val="aiueo"/>
      <w:pStyle w:val="5"/>
      <w:suff w:val="space"/>
      <w:lvlText w:val="(%5)　"/>
      <w:lvlJc w:val="left"/>
      <w:pPr>
        <w:ind w:left="877" w:firstLine="400"/>
      </w:pPr>
      <w:rPr>
        <w:rFonts w:hint="eastAsia" w:ascii="ＭＳ 明朝" w:hAnsi="ＭＳ 明朝" w:eastAsia="ＭＳ 明朝"/>
        <w:b w:val="0"/>
        <w:i w:val="0"/>
        <w:sz w:val="21"/>
      </w:rPr>
    </w:lvl>
    <w:lvl w:ilvl="5">
      <w:start w:val="1"/>
      <w:numFmt w:val="lowerLetter"/>
      <w:pStyle w:val="6"/>
      <w:suff w:val="space"/>
      <w:lvlText w:val="%6　"/>
      <w:lvlJc w:val="left"/>
      <w:pPr>
        <w:ind w:left="5596" w:firstLine="500"/>
      </w:pPr>
      <w:rPr>
        <w:rFonts w:hint="eastAsia" w:ascii="ＭＳ 明朝" w:hAnsi="ＭＳ 明朝" w:eastAsia="ＭＳ 明朝"/>
        <w:b w:val="0"/>
        <w:i w:val="0"/>
        <w:sz w:val="21"/>
      </w:rPr>
    </w:lvl>
    <w:lvl w:ilvl="6">
      <w:start w:val="1"/>
      <w:numFmt w:val="lowerLetter"/>
      <w:pStyle w:val="7"/>
      <w:suff w:val="space"/>
      <w:lvlText w:val="(%7)　"/>
      <w:lvlJc w:val="left"/>
      <w:pPr>
        <w:ind w:left="1637" w:hanging="644"/>
      </w:pPr>
      <w:rPr>
        <w:rFonts w:hint="eastAsia" w:ascii="ＭＳ 明朝" w:hAnsi="ＭＳ 明朝" w:eastAsia="ＭＳ 明朝"/>
        <w:sz w:val="21"/>
      </w:rPr>
    </w:lvl>
    <w:lvl w:ilvl="7">
      <w:start w:val="1"/>
      <w:numFmt w:val="none"/>
      <w:suff w:val="nothing"/>
      <w:lvlText w:val=""/>
      <w:lvlJc w:val="left"/>
      <w:pPr>
        <w:ind w:left="1870" w:hanging="426"/>
      </w:pPr>
      <w:rPr>
        <w:rFonts w:hint="eastAsia"/>
      </w:rPr>
    </w:lvl>
    <w:lvl w:ilvl="8">
      <w:start w:val="1"/>
      <w:numFmt w:val="none"/>
      <w:suff w:val="nothing"/>
      <w:lvlText w:val=""/>
      <w:lvlJc w:val="right"/>
      <w:pPr>
        <w:ind w:left="2295" w:hanging="425"/>
      </w:pPr>
      <w:rPr>
        <w:rFonts w:hint="eastAsia"/>
      </w:rPr>
    </w:lvl>
  </w:abstractNum>
  <w:abstractNum w:abstractNumId="1">
    <w:nsid w:val="00000002"/>
    <w:multiLevelType w:val="singleLevel"/>
    <w:tmpl w:val="D07A52D0"/>
    <w:lvl w:ilvl="0">
      <w:start w:val="1"/>
      <w:numFmt w:val="decimal"/>
      <w:pStyle w:val="34"/>
      <w:lvlText w:val="%1."/>
      <w:lvlJc w:val="left"/>
      <w:pPr>
        <w:tabs>
          <w:tab w:val="num" w:leader="none" w:pos="360"/>
        </w:tabs>
        <w:ind w:left="360" w:hanging="360" w:hangingChars="200"/>
      </w:pPr>
    </w:lvl>
  </w:abstractNum>
  <w:abstractNum w:abstractNumId="2">
    <w:nsid w:val="00000003"/>
    <w:multiLevelType w:val="singleLevel"/>
    <w:tmpl w:val="8F94AA70"/>
    <w:lvl w:ilvl="0">
      <w:numFmt w:val="bullet"/>
      <w:pStyle w:val="55"/>
      <w:lvlText w:val=""/>
      <w:lvlJc w:val="left"/>
      <w:pPr>
        <w:tabs>
          <w:tab w:val="num" w:leader="none" w:pos="1211"/>
        </w:tabs>
        <w:ind w:left="1211" w:leftChars="400" w:hanging="360" w:hangingChars="200"/>
      </w:pPr>
      <w:rPr>
        <w:rFonts w:hint="default" w:ascii="Wingdings" w:hAnsi="Wingdings"/>
      </w:rPr>
    </w:lvl>
  </w:abstractNum>
  <w:abstractNum w:abstractNumId="3">
    <w:nsid w:val="00000004"/>
    <w:multiLevelType w:val="hybridMultilevel"/>
    <w:tmpl w:val="7280385C"/>
    <w:lvl w:ilvl="0" w:tplc="CAB283A6">
      <w:start w:val="1"/>
      <w:numFmt w:val="aiueoFullWidth"/>
      <w:pStyle w:val="88"/>
      <w:suff w:val="space"/>
      <w:lvlText w:val="%1　"/>
      <w:lvlJc w:val="left"/>
      <w:pPr>
        <w:ind w:left="1446" w:hanging="453"/>
      </w:pPr>
      <w:rPr>
        <w:rFonts w:hint="eastAsia"/>
      </w:rPr>
    </w:lvl>
    <w:lvl w:ilvl="1" w:tplc="04090017">
      <w:start w:val="1"/>
      <w:numFmt w:val="aiueoFullWidth"/>
      <w:lvlText w:val="(%2)"/>
      <w:lvlJc w:val="left"/>
      <w:pPr>
        <w:ind w:left="1080" w:hanging="440"/>
      </w:pPr>
    </w:lvl>
    <w:lvl w:ilvl="2" w:tplc="04090011">
      <w:start w:val="1"/>
      <w:numFmt w:val="decimalEnclosedCircle"/>
      <w:lvlText w:val="%3"/>
      <w:lvlJc w:val="left"/>
      <w:pPr>
        <w:ind w:left="1520" w:hanging="440"/>
      </w:pPr>
    </w:lvl>
    <w:lvl w:ilvl="3" w:tplc="0409000F">
      <w:start w:val="1"/>
      <w:numFmt w:val="decimal"/>
      <w:lvlText w:val="%4."/>
      <w:lvlJc w:val="left"/>
      <w:pPr>
        <w:ind w:left="1960" w:hanging="440"/>
      </w:pPr>
    </w:lvl>
    <w:lvl w:ilvl="4" w:tplc="04090017">
      <w:start w:val="1"/>
      <w:numFmt w:val="aiueoFullWidth"/>
      <w:lvlText w:val="(%5)"/>
      <w:lvlJc w:val="left"/>
      <w:pPr>
        <w:ind w:left="2400" w:hanging="440"/>
      </w:pPr>
    </w:lvl>
    <w:lvl w:ilvl="5" w:tplc="04090011">
      <w:start w:val="1"/>
      <w:numFmt w:val="decimalEnclosedCircle"/>
      <w:lvlText w:val="%6"/>
      <w:lvlJc w:val="left"/>
      <w:pPr>
        <w:ind w:left="2840" w:hanging="440"/>
      </w:pPr>
    </w:lvl>
    <w:lvl w:ilvl="6" w:tplc="0409000F">
      <w:start w:val="1"/>
      <w:numFmt w:val="decimal"/>
      <w:lvlText w:val="%7."/>
      <w:lvlJc w:val="left"/>
      <w:pPr>
        <w:ind w:left="3280" w:hanging="440"/>
      </w:pPr>
    </w:lvl>
    <w:lvl w:ilvl="7" w:tplc="04090017">
      <w:start w:val="1"/>
      <w:numFmt w:val="aiueoFullWidth"/>
      <w:lvlText w:val="(%8)"/>
      <w:lvlJc w:val="left"/>
      <w:pPr>
        <w:ind w:left="3720" w:hanging="440"/>
      </w:pPr>
    </w:lvl>
    <w:lvl w:ilvl="8" w:tplc="04090011">
      <w:start w:val="1"/>
      <w:numFmt w:val="decimalEnclosedCircle"/>
      <w:lvlText w:val="%9"/>
      <w:lvlJc w:val="left"/>
      <w:pPr>
        <w:ind w:left="4160" w:hanging="440"/>
      </w:p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NotTrackMoves/>
  <w:doNotTrackFormatting/>
  <w:defaultTabStop w:val="840"/>
  <w:defaultTableStyle w:val="94"/>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rPr>
      <w:rFonts w:ascii="ＭＳ 明朝" w:hAnsi="ＭＳ 明朝"/>
      <w:kern w:val="2"/>
      <w:sz w:val="21"/>
    </w:rPr>
  </w:style>
  <w:style w:type="paragraph" w:styleId="1">
    <w:name w:val="heading 1"/>
    <w:basedOn w:val="48"/>
    <w:next w:val="0"/>
    <w:link w:val="56"/>
    <w:uiPriority w:val="0"/>
    <w:qFormat/>
    <w:pPr>
      <w:numPr>
        <w:ilvl w:val="0"/>
        <w:numId w:val="1"/>
      </w:numPr>
      <w:tabs>
        <w:tab w:val="left" w:leader="none" w:pos="709"/>
      </w:tabs>
      <w:spacing w:line="380" w:lineRule="exact"/>
      <w:ind w:left="0" w:leftChars="0"/>
      <w:outlineLvl w:val="0"/>
    </w:pPr>
    <w:rPr>
      <w:rFonts w:ascii="ＭＳ ゴシック" w:hAnsi="ＭＳ ゴシック" w:eastAsia="ＭＳ ゴシック"/>
      <w:b w:val="1"/>
      <w:sz w:val="24"/>
    </w:rPr>
  </w:style>
  <w:style w:type="paragraph" w:styleId="2">
    <w:name w:val="heading 2"/>
    <w:basedOn w:val="0"/>
    <w:next w:val="0"/>
    <w:link w:val="62"/>
    <w:uiPriority w:val="0"/>
    <w:qFormat/>
    <w:pPr>
      <w:numPr>
        <w:ilvl w:val="1"/>
        <w:numId w:val="1"/>
      </w:numPr>
      <w:tabs>
        <w:tab w:val="left" w:leader="none" w:pos="426"/>
        <w:tab w:val="left" w:leader="none" w:pos="567"/>
      </w:tabs>
      <w:outlineLvl w:val="1"/>
    </w:pPr>
    <w:rPr>
      <w:rFonts w:ascii="ＭＳ ゴシック" w:hAnsi="ＭＳ ゴシック" w:eastAsia="ＭＳ ゴシック"/>
      <w:b w:val="1"/>
    </w:rPr>
  </w:style>
  <w:style w:type="paragraph" w:styleId="3">
    <w:name w:val="heading 3"/>
    <w:basedOn w:val="0"/>
    <w:next w:val="0"/>
    <w:link w:val="15"/>
    <w:uiPriority w:val="0"/>
    <w:qFormat/>
    <w:pPr>
      <w:widowControl w:val="0"/>
      <w:numPr>
        <w:ilvl w:val="2"/>
        <w:numId w:val="1"/>
      </w:numPr>
      <w:tabs>
        <w:tab w:val="left" w:leader="none" w:pos="567"/>
      </w:tabs>
      <w:outlineLvl w:val="2"/>
    </w:pPr>
    <w:rPr>
      <w:rFonts w:ascii="ＭＳ ゴシック" w:hAnsi="ＭＳ ゴシック" w:eastAsia="ＭＳ ゴシック"/>
    </w:rPr>
  </w:style>
  <w:style w:type="paragraph" w:styleId="4">
    <w:name w:val="heading 4"/>
    <w:basedOn w:val="0"/>
    <w:next w:val="0"/>
    <w:link w:val="16"/>
    <w:uiPriority w:val="0"/>
    <w:qFormat/>
    <w:pPr>
      <w:numPr>
        <w:ilvl w:val="3"/>
        <w:numId w:val="1"/>
      </w:numPr>
      <w:tabs>
        <w:tab w:val="left" w:leader="none" w:pos="851"/>
      </w:tabs>
      <w:outlineLvl w:val="3"/>
    </w:pPr>
    <w:rPr>
      <w:rFonts w:ascii="ＭＳ ゴシック" w:hAnsi="ＭＳ ゴシック" w:eastAsia="游明朝"/>
    </w:rPr>
  </w:style>
  <w:style w:type="paragraph" w:styleId="5">
    <w:name w:val="heading 5"/>
    <w:basedOn w:val="0"/>
    <w:next w:val="0"/>
    <w:link w:val="17"/>
    <w:uiPriority w:val="0"/>
    <w:qFormat/>
    <w:pPr>
      <w:widowControl w:val="0"/>
      <w:numPr>
        <w:ilvl w:val="4"/>
        <w:numId w:val="1"/>
      </w:numPr>
      <w:tabs>
        <w:tab w:val="left" w:leader="none" w:pos="630"/>
      </w:tabs>
      <w:jc w:val="both"/>
      <w:outlineLvl w:val="4"/>
    </w:pPr>
  </w:style>
  <w:style w:type="paragraph" w:styleId="6">
    <w:name w:val="heading 6"/>
    <w:basedOn w:val="0"/>
    <w:next w:val="0"/>
    <w:link w:val="18"/>
    <w:uiPriority w:val="0"/>
    <w:qFormat/>
    <w:pPr>
      <w:widowControl w:val="0"/>
      <w:numPr>
        <w:ilvl w:val="5"/>
        <w:numId w:val="1"/>
      </w:numPr>
      <w:jc w:val="both"/>
      <w:outlineLvl w:val="5"/>
    </w:pPr>
    <w:rPr>
      <w:rFonts w:asciiTheme="minorEastAsia" w:hAnsiTheme="minorEastAsia" w:eastAsiaTheme="minorEastAsia"/>
    </w:rPr>
  </w:style>
  <w:style w:type="paragraph" w:styleId="7">
    <w:name w:val="heading 7"/>
    <w:basedOn w:val="0"/>
    <w:next w:val="0"/>
    <w:link w:val="0"/>
    <w:uiPriority w:val="0"/>
    <w:qFormat/>
    <w:pPr>
      <w:widowControl w:val="0"/>
      <w:numPr>
        <w:ilvl w:val="6"/>
        <w:numId w:val="1"/>
      </w:numPr>
      <w:jc w:val="both"/>
      <w:outlineLvl w:val="6"/>
    </w:pPr>
    <w:rPr>
      <w:rFonts w:asciiTheme="minorEastAsia" w:hAnsiTheme="minorEastAsia" w:eastAsiaTheme="minorEastAsia"/>
    </w:rPr>
  </w:style>
  <w:style w:type="paragraph" w:styleId="8">
    <w:name w:val="heading 8"/>
    <w:basedOn w:val="0"/>
    <w:next w:val="0"/>
    <w:link w:val="0"/>
    <w:uiPriority w:val="0"/>
    <w:qFormat/>
    <w:pPr>
      <w:keepNext w:val="1"/>
      <w:outlineLvl w:val="7"/>
    </w:pPr>
  </w:style>
  <w:style w:type="paragraph" w:styleId="9">
    <w:name w:val="heading 9"/>
    <w:basedOn w:val="0"/>
    <w:next w:val="0"/>
    <w:link w:val="0"/>
    <w:uiPriority w:val="0"/>
    <w:qFormat/>
    <w:pPr>
      <w:keepNext w:val="1"/>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3 (文字)"/>
    <w:next w:val="15"/>
    <w:link w:val="3"/>
    <w:uiPriority w:val="0"/>
    <w:rPr>
      <w:rFonts w:ascii="ＭＳ ゴシック" w:hAnsi="ＭＳ ゴシック" w:eastAsia="ＭＳ ゴシック"/>
      <w:kern w:val="2"/>
      <w:sz w:val="21"/>
    </w:rPr>
  </w:style>
  <w:style w:type="character" w:styleId="16" w:customStyle="1">
    <w:name w:val="見出し 4 (文字)"/>
    <w:next w:val="16"/>
    <w:link w:val="4"/>
    <w:uiPriority w:val="0"/>
    <w:rPr>
      <w:rFonts w:ascii="ＭＳ ゴシック" w:hAnsi="ＭＳ ゴシック" w:eastAsia="游明朝"/>
      <w:kern w:val="2"/>
      <w:sz w:val="21"/>
    </w:rPr>
  </w:style>
  <w:style w:type="character" w:styleId="17" w:customStyle="1">
    <w:name w:val="見出し 5 (文字)"/>
    <w:next w:val="17"/>
    <w:link w:val="5"/>
    <w:uiPriority w:val="0"/>
    <w:rPr>
      <w:rFonts w:ascii="ＭＳ 明朝" w:hAnsi="ＭＳ 明朝"/>
      <w:kern w:val="2"/>
      <w:sz w:val="21"/>
    </w:rPr>
  </w:style>
  <w:style w:type="character" w:styleId="18" w:customStyle="1">
    <w:name w:val="見出し 6 (文字)"/>
    <w:next w:val="18"/>
    <w:link w:val="6"/>
    <w:uiPriority w:val="0"/>
    <w:rPr>
      <w:rFonts w:asciiTheme="minorEastAsia" w:hAnsiTheme="minorEastAsia" w:eastAsiaTheme="minorEastAsia"/>
      <w:kern w:val="2"/>
      <w:sz w:val="21"/>
    </w:rPr>
  </w:style>
  <w:style w:type="paragraph" w:styleId="19" w:customStyle="1">
    <w:name w:val="本文1"/>
    <w:basedOn w:val="0"/>
    <w:next w:val="19"/>
    <w:link w:val="0"/>
    <w:uiPriority w:val="0"/>
    <w:pPr>
      <w:widowControl w:val="0"/>
      <w:ind w:left="100" w:leftChars="100" w:firstLine="100" w:firstLineChars="100"/>
      <w:jc w:val="both"/>
    </w:pPr>
    <w:rPr>
      <w:rFonts w:asciiTheme="minorEastAsia" w:hAnsiTheme="minorEastAsia" w:eastAsiaTheme="minorEastAsia"/>
    </w:rPr>
  </w:style>
  <w:style w:type="paragraph" w:styleId="20" w:customStyle="1">
    <w:name w:val="本文(1)"/>
    <w:basedOn w:val="19"/>
    <w:next w:val="20"/>
    <w:link w:val="0"/>
    <w:uiPriority w:val="0"/>
    <w:pPr>
      <w:ind w:left="200" w:leftChars="200"/>
    </w:pPr>
  </w:style>
  <w:style w:type="paragraph" w:styleId="21">
    <w:name w:val="Body Text"/>
    <w:basedOn w:val="0"/>
    <w:next w:val="21"/>
    <w:link w:val="22"/>
    <w:uiPriority w:val="0"/>
  </w:style>
  <w:style w:type="character" w:styleId="22" w:customStyle="1">
    <w:name w:val="本文 (文字)"/>
    <w:next w:val="22"/>
    <w:link w:val="21"/>
    <w:uiPriority w:val="0"/>
    <w:rPr>
      <w:rFonts w:ascii="ＭＳ 明朝" w:hAnsi="ＭＳ 明朝" w:eastAsia="ＭＳ 明朝"/>
      <w:kern w:val="2"/>
      <w:sz w:val="21"/>
    </w:rPr>
  </w:style>
  <w:style w:type="paragraph" w:styleId="23" w:customStyle="1">
    <w:name w:val="本文ア"/>
    <w:basedOn w:val="0"/>
    <w:next w:val="23"/>
    <w:link w:val="24"/>
    <w:uiPriority w:val="0"/>
    <w:pPr>
      <w:widowControl w:val="0"/>
      <w:ind w:left="300" w:leftChars="300" w:firstLine="100" w:firstLineChars="100"/>
      <w:jc w:val="both"/>
    </w:pPr>
  </w:style>
  <w:style w:type="character" w:styleId="24" w:customStyle="1">
    <w:name w:val="本文ア (文字)"/>
    <w:next w:val="24"/>
    <w:link w:val="23"/>
    <w:uiPriority w:val="0"/>
    <w:rPr>
      <w:rFonts w:ascii="ＭＳ 明朝" w:hAnsi="ＭＳ 明朝"/>
      <w:kern w:val="2"/>
      <w:sz w:val="21"/>
    </w:rPr>
  </w:style>
  <w:style w:type="paragraph" w:styleId="25" w:customStyle="1">
    <w:name w:val="本文(ｱ)"/>
    <w:basedOn w:val="5"/>
    <w:next w:val="25"/>
    <w:link w:val="26"/>
    <w:uiPriority w:val="0"/>
    <w:pPr>
      <w:numPr>
        <w:numId w:val="0"/>
      </w:numPr>
      <w:ind w:left="840" w:leftChars="400" w:firstLine="210" w:firstLineChars="100"/>
    </w:pPr>
  </w:style>
  <w:style w:type="character" w:styleId="26" w:customStyle="1">
    <w:name w:val="本文(ｱ) (文字)"/>
    <w:next w:val="26"/>
    <w:link w:val="25"/>
    <w:uiPriority w:val="0"/>
    <w:rPr>
      <w:rFonts w:ascii="ＭＳ 明朝" w:hAnsi="ＭＳ 明朝"/>
      <w:kern w:val="2"/>
      <w:sz w:val="21"/>
    </w:rPr>
  </w:style>
  <w:style w:type="paragraph" w:styleId="27">
    <w:name w:val="toc 1"/>
    <w:basedOn w:val="0"/>
    <w:next w:val="0"/>
    <w:link w:val="0"/>
    <w:uiPriority w:val="0"/>
    <w:pPr>
      <w:tabs>
        <w:tab w:val="left" w:leader="none" w:pos="840"/>
        <w:tab w:val="right" w:leader="dot" w:pos="9072"/>
      </w:tabs>
      <w:ind w:right="-2"/>
    </w:pPr>
    <w:rPr>
      <w:rFonts w:ascii="ＭＳ ゴシック" w:hAnsi="ＭＳ ゴシック" w:eastAsia="ＭＳ ゴシック"/>
      <w:b w:val="1"/>
    </w:rPr>
  </w:style>
  <w:style w:type="character" w:styleId="28">
    <w:name w:val="Hyperlink"/>
    <w:next w:val="28"/>
    <w:link w:val="0"/>
    <w:uiPriority w:val="0"/>
    <w:rPr>
      <w:color w:val="0000FF"/>
      <w:u w:val="single" w:color="auto"/>
    </w:rPr>
  </w:style>
  <w:style w:type="character" w:styleId="29">
    <w:name w:val="annotation reference"/>
    <w:next w:val="29"/>
    <w:link w:val="0"/>
    <w:uiPriority w:val="0"/>
    <w:semiHidden/>
    <w:rPr>
      <w:sz w:val="18"/>
    </w:rPr>
  </w:style>
  <w:style w:type="paragraph" w:styleId="30">
    <w:name w:val="annotation text"/>
    <w:basedOn w:val="0"/>
    <w:next w:val="30"/>
    <w:link w:val="31"/>
    <w:uiPriority w:val="0"/>
    <w:semiHidden/>
  </w:style>
  <w:style w:type="character" w:styleId="31" w:customStyle="1">
    <w:name w:val="コメント文字列 (文字)"/>
    <w:basedOn w:val="10"/>
    <w:next w:val="31"/>
    <w:link w:val="30"/>
    <w:uiPriority w:val="0"/>
    <w:rPr>
      <w:rFonts w:ascii="ＭＳ 明朝" w:hAnsi="ＭＳ 明朝"/>
      <w:kern w:val="2"/>
      <w:sz w:val="21"/>
    </w:rPr>
  </w:style>
  <w:style w:type="paragraph" w:styleId="32">
    <w:name w:val="annotation subject"/>
    <w:basedOn w:val="30"/>
    <w:next w:val="30"/>
    <w:link w:val="72"/>
    <w:uiPriority w:val="0"/>
    <w:semiHidden/>
    <w:rPr>
      <w:b w:val="1"/>
    </w:rPr>
  </w:style>
  <w:style w:type="paragraph" w:styleId="33">
    <w:name w:val="Balloon Text"/>
    <w:basedOn w:val="0"/>
    <w:next w:val="33"/>
    <w:link w:val="0"/>
    <w:uiPriority w:val="0"/>
    <w:semiHidden/>
    <w:rPr>
      <w:rFonts w:ascii="Arial" w:hAnsi="Arial" w:eastAsia="ＭＳ ゴシック"/>
      <w:sz w:val="18"/>
    </w:rPr>
  </w:style>
  <w:style w:type="paragraph" w:styleId="34">
    <w:name w:val="List Number"/>
    <w:basedOn w:val="0"/>
    <w:next w:val="34"/>
    <w:link w:val="0"/>
    <w:uiPriority w:val="0"/>
    <w:pPr>
      <w:numPr>
        <w:numId w:val="2"/>
      </w:numPr>
    </w:pPr>
    <w:rPr>
      <w:kern w:val="0"/>
      <w:sz w:val="22"/>
    </w:rPr>
  </w:style>
  <w:style w:type="character" w:styleId="35" w:customStyle="1">
    <w:name w:val="表内"/>
    <w:next w:val="35"/>
    <w:link w:val="0"/>
    <w:uiPriority w:val="0"/>
    <w:rPr>
      <w:rFonts w:ascii="ＭＳ 明朝" w:hAnsi="ＭＳ 明朝" w:eastAsia="ＭＳ 明朝"/>
      <w:sz w:val="21"/>
    </w:rPr>
  </w:style>
  <w:style w:type="paragraph" w:styleId="36" w:customStyle="1">
    <w:name w:val="xl63"/>
    <w:basedOn w:val="0"/>
    <w:next w:val="36"/>
    <w:link w:val="0"/>
    <w:uiPriority w:val="0"/>
    <w:pPr>
      <w:pBdr>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kern w:val="0"/>
      <w:sz w:val="20"/>
    </w:rPr>
  </w:style>
  <w:style w:type="paragraph" w:styleId="37">
    <w:name w:val="Document Map"/>
    <w:basedOn w:val="0"/>
    <w:next w:val="37"/>
    <w:link w:val="0"/>
    <w:uiPriority w:val="0"/>
    <w:semiHidden/>
    <w:pPr>
      <w:shd w:val="clear" w:color="auto" w:fill="000080"/>
    </w:pPr>
    <w:rPr>
      <w:rFonts w:ascii="Arial" w:hAnsi="Arial" w:eastAsia="ＭＳ ゴシック"/>
    </w:rPr>
  </w:style>
  <w:style w:type="paragraph" w:styleId="38">
    <w:name w:val="table of figures"/>
    <w:basedOn w:val="0"/>
    <w:next w:val="0"/>
    <w:link w:val="0"/>
    <w:uiPriority w:val="0"/>
    <w:semiHidden/>
    <w:pPr>
      <w:ind w:left="200" w:leftChars="200" w:hanging="200" w:hangingChars="200"/>
    </w:pPr>
  </w:style>
  <w:style w:type="paragraph" w:styleId="39">
    <w:name w:val="index 1"/>
    <w:basedOn w:val="0"/>
    <w:next w:val="0"/>
    <w:link w:val="0"/>
    <w:uiPriority w:val="0"/>
    <w:pPr>
      <w:ind w:left="210" w:hanging="210" w:hangingChars="100"/>
    </w:pPr>
  </w:style>
  <w:style w:type="paragraph" w:styleId="40">
    <w:name w:val="toc 2"/>
    <w:basedOn w:val="0"/>
    <w:next w:val="0"/>
    <w:link w:val="0"/>
    <w:uiPriority w:val="0"/>
    <w:pPr>
      <w:tabs>
        <w:tab w:val="right" w:leader="dot" w:pos="9060"/>
      </w:tabs>
      <w:ind w:left="210" w:leftChars="100"/>
    </w:pPr>
  </w:style>
  <w:style w:type="paragraph" w:styleId="41">
    <w:name w:val="toc 3"/>
    <w:basedOn w:val="0"/>
    <w:next w:val="0"/>
    <w:link w:val="0"/>
    <w:uiPriority w:val="0"/>
    <w:pPr>
      <w:tabs>
        <w:tab w:val="left" w:leader="none" w:pos="1050"/>
        <w:tab w:val="right" w:leader="dot" w:pos="9060"/>
      </w:tabs>
      <w:ind w:left="420" w:leftChars="200"/>
    </w:pPr>
  </w:style>
  <w:style w:type="paragraph" w:styleId="42">
    <w:name w:val="toc 4"/>
    <w:basedOn w:val="0"/>
    <w:next w:val="0"/>
    <w:link w:val="0"/>
    <w:uiPriority w:val="0"/>
    <w:pPr>
      <w:ind w:left="630" w:leftChars="300"/>
    </w:pPr>
    <w:rPr>
      <w:rFonts w:ascii="Century" w:hAnsi="Century"/>
    </w:rPr>
  </w:style>
  <w:style w:type="paragraph" w:styleId="43">
    <w:name w:val="toc 5"/>
    <w:basedOn w:val="0"/>
    <w:next w:val="0"/>
    <w:link w:val="0"/>
    <w:uiPriority w:val="0"/>
    <w:pPr>
      <w:ind w:left="840" w:leftChars="400"/>
    </w:pPr>
    <w:rPr>
      <w:rFonts w:ascii="Century" w:hAnsi="Century"/>
    </w:rPr>
  </w:style>
  <w:style w:type="paragraph" w:styleId="44">
    <w:name w:val="toc 6"/>
    <w:basedOn w:val="0"/>
    <w:next w:val="0"/>
    <w:link w:val="0"/>
    <w:uiPriority w:val="0"/>
    <w:pPr>
      <w:ind w:left="1050" w:leftChars="500"/>
    </w:pPr>
    <w:rPr>
      <w:rFonts w:ascii="Century" w:hAnsi="Century"/>
    </w:rPr>
  </w:style>
  <w:style w:type="paragraph" w:styleId="45">
    <w:name w:val="toc 7"/>
    <w:basedOn w:val="0"/>
    <w:next w:val="0"/>
    <w:link w:val="0"/>
    <w:uiPriority w:val="0"/>
    <w:pPr>
      <w:ind w:left="1260" w:leftChars="600"/>
    </w:pPr>
    <w:rPr>
      <w:rFonts w:ascii="Century" w:hAnsi="Century"/>
    </w:rPr>
  </w:style>
  <w:style w:type="paragraph" w:styleId="46">
    <w:name w:val="toc 8"/>
    <w:basedOn w:val="0"/>
    <w:next w:val="0"/>
    <w:link w:val="0"/>
    <w:uiPriority w:val="0"/>
    <w:pPr>
      <w:ind w:left="1470" w:leftChars="700"/>
    </w:pPr>
    <w:rPr>
      <w:rFonts w:ascii="Century" w:hAnsi="Century"/>
    </w:rPr>
  </w:style>
  <w:style w:type="paragraph" w:styleId="47">
    <w:name w:val="toc 9"/>
    <w:basedOn w:val="0"/>
    <w:next w:val="0"/>
    <w:link w:val="0"/>
    <w:uiPriority w:val="0"/>
    <w:pPr>
      <w:ind w:left="1680" w:leftChars="800"/>
    </w:pPr>
    <w:rPr>
      <w:rFonts w:ascii="Century" w:hAnsi="Century"/>
    </w:rPr>
  </w:style>
  <w:style w:type="paragraph" w:styleId="48">
    <w:name w:val="List Paragraph"/>
    <w:basedOn w:val="0"/>
    <w:next w:val="48"/>
    <w:link w:val="0"/>
    <w:uiPriority w:val="0"/>
    <w:qFormat/>
    <w:pPr>
      <w:ind w:left="840" w:leftChars="400"/>
    </w:pPr>
  </w:style>
  <w:style w:type="paragraph" w:styleId="49">
    <w:name w:val="Body Text Indent"/>
    <w:basedOn w:val="0"/>
    <w:next w:val="49"/>
    <w:link w:val="50"/>
    <w:uiPriority w:val="0"/>
    <w:pPr>
      <w:ind w:left="851" w:leftChars="400"/>
    </w:pPr>
  </w:style>
  <w:style w:type="character" w:styleId="50" w:customStyle="1">
    <w:name w:val="本文インデント (文字)"/>
    <w:next w:val="50"/>
    <w:link w:val="49"/>
    <w:uiPriority w:val="0"/>
    <w:rPr>
      <w:rFonts w:ascii="ＭＳ 明朝" w:hAnsi="ＭＳ 明朝"/>
      <w:kern w:val="2"/>
      <w:sz w:val="21"/>
    </w:rPr>
  </w:style>
  <w:style w:type="paragraph" w:styleId="51">
    <w:name w:val="Revision"/>
    <w:next w:val="51"/>
    <w:link w:val="0"/>
    <w:uiPriority w:val="0"/>
    <w:rPr>
      <w:rFonts w:ascii="ＭＳ 明朝" w:hAnsi="ＭＳ 明朝"/>
      <w:kern w:val="2"/>
      <w:sz w:val="21"/>
    </w:rPr>
  </w:style>
  <w:style w:type="paragraph" w:styleId="52">
    <w:name w:val="Body Text 3"/>
    <w:basedOn w:val="0"/>
    <w:next w:val="52"/>
    <w:link w:val="53"/>
    <w:uiPriority w:val="0"/>
    <w:rPr>
      <w:sz w:val="16"/>
    </w:rPr>
  </w:style>
  <w:style w:type="character" w:styleId="53" w:customStyle="1">
    <w:name w:val="本文 3 (文字)"/>
    <w:basedOn w:val="10"/>
    <w:next w:val="53"/>
    <w:link w:val="52"/>
    <w:uiPriority w:val="0"/>
    <w:rPr>
      <w:rFonts w:ascii="ＭＳ 明朝" w:hAnsi="ＭＳ 明朝"/>
      <w:kern w:val="2"/>
      <w:sz w:val="16"/>
    </w:rPr>
  </w:style>
  <w:style w:type="paragraph" w:styleId="54">
    <w:name w:val="List Bullet"/>
    <w:basedOn w:val="0"/>
    <w:next w:val="54"/>
    <w:link w:val="0"/>
    <w:uiPriority w:val="0"/>
    <w:pPr>
      <w:ind w:left="1411" w:leftChars="500" w:hanging="403" w:hangingChars="200"/>
    </w:pPr>
  </w:style>
  <w:style w:type="paragraph" w:styleId="55">
    <w:name w:val="List Bullet 3"/>
    <w:basedOn w:val="0"/>
    <w:next w:val="55"/>
    <w:link w:val="0"/>
    <w:uiPriority w:val="0"/>
    <w:pPr>
      <w:numPr>
        <w:numId w:val="3"/>
      </w:numPr>
      <w:contextualSpacing w:val="1"/>
    </w:pPr>
  </w:style>
  <w:style w:type="character" w:styleId="56" w:customStyle="1">
    <w:name w:val="見出し 1 (文字)"/>
    <w:next w:val="56"/>
    <w:link w:val="1"/>
    <w:uiPriority w:val="0"/>
    <w:rPr>
      <w:rFonts w:ascii="ＭＳ ゴシック" w:hAnsi="ＭＳ ゴシック" w:eastAsia="ＭＳ ゴシック"/>
      <w:b w:val="1"/>
      <w:kern w:val="2"/>
      <w:sz w:val="24"/>
    </w:rPr>
  </w:style>
  <w:style w:type="character" w:styleId="57">
    <w:name w:val="FollowedHyperlink"/>
    <w:next w:val="57"/>
    <w:link w:val="0"/>
    <w:uiPriority w:val="0"/>
    <w:rPr>
      <w:color w:val="800080"/>
      <w:u w:val="single" w:color="auto"/>
    </w:rPr>
  </w:style>
  <w:style w:type="paragraph" w:styleId="58">
    <w:name w:val="caption"/>
    <w:basedOn w:val="0"/>
    <w:next w:val="0"/>
    <w:link w:val="0"/>
    <w:uiPriority w:val="0"/>
    <w:semiHidden/>
    <w:qFormat/>
    <w:pPr>
      <w:widowControl w:val="0"/>
      <w:jc w:val="both"/>
    </w:pPr>
    <w:rPr>
      <w:b w:val="1"/>
    </w:rPr>
  </w:style>
  <w:style w:type="paragraph" w:styleId="59">
    <w:name w:val="List Bullet 2"/>
    <w:basedOn w:val="4"/>
    <w:next w:val="59"/>
    <w:link w:val="0"/>
    <w:uiPriority w:val="0"/>
    <w:pPr>
      <w:widowControl w:val="0"/>
      <w:jc w:val="both"/>
    </w:pPr>
    <w:rPr>
      <w:rFonts w:asciiTheme="minorEastAsia" w:hAnsiTheme="minorEastAsia" w:eastAsiaTheme="minorEastAsia"/>
    </w:rPr>
  </w:style>
  <w:style w:type="paragraph" w:styleId="60">
    <w:name w:val="HTML Preformatted"/>
    <w:basedOn w:val="0"/>
    <w:next w:val="60"/>
    <w:link w:val="61"/>
    <w:uiPriority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ＭＳ ゴシック" w:hAnsi="ＭＳ ゴシック" w:eastAsia="ＭＳ ゴシック"/>
      <w:kern w:val="0"/>
      <w:sz w:val="24"/>
    </w:rPr>
  </w:style>
  <w:style w:type="character" w:styleId="61" w:customStyle="1">
    <w:name w:val="HTML 書式付き (文字)"/>
    <w:basedOn w:val="10"/>
    <w:next w:val="61"/>
    <w:link w:val="60"/>
    <w:uiPriority w:val="0"/>
    <w:rPr>
      <w:rFonts w:ascii="ＭＳ ゴシック" w:hAnsi="ＭＳ ゴシック" w:eastAsia="ＭＳ ゴシック"/>
      <w:sz w:val="24"/>
    </w:rPr>
  </w:style>
  <w:style w:type="character" w:styleId="62" w:customStyle="1">
    <w:name w:val="見出し 2 (文字)"/>
    <w:basedOn w:val="10"/>
    <w:next w:val="62"/>
    <w:link w:val="2"/>
    <w:uiPriority w:val="0"/>
    <w:rPr>
      <w:rFonts w:ascii="ＭＳ ゴシック" w:hAnsi="ＭＳ ゴシック" w:eastAsia="ＭＳ ゴシック"/>
      <w:b w:val="1"/>
      <w:kern w:val="2"/>
      <w:sz w:val="21"/>
    </w:rPr>
  </w:style>
  <w:style w:type="paragraph" w:styleId="63">
    <w:name w:val="endnote text"/>
    <w:basedOn w:val="0"/>
    <w:next w:val="63"/>
    <w:link w:val="64"/>
    <w:uiPriority w:val="0"/>
    <w:semiHidden/>
    <w:pPr>
      <w:snapToGrid w:val="0"/>
    </w:pPr>
  </w:style>
  <w:style w:type="character" w:styleId="64" w:customStyle="1">
    <w:name w:val="文末脚注文字列 (文字)"/>
    <w:basedOn w:val="10"/>
    <w:next w:val="64"/>
    <w:link w:val="63"/>
    <w:uiPriority w:val="0"/>
    <w:rPr>
      <w:rFonts w:ascii="ＭＳ 明朝" w:hAnsi="ＭＳ 明朝"/>
      <w:kern w:val="2"/>
      <w:sz w:val="21"/>
    </w:rPr>
  </w:style>
  <w:style w:type="paragraph" w:styleId="65" w:customStyle="1">
    <w:name w:val="見だし②"/>
    <w:basedOn w:val="0"/>
    <w:next w:val="65"/>
    <w:link w:val="0"/>
    <w:uiPriority w:val="0"/>
    <w:pPr>
      <w:widowControl w:val="0"/>
      <w:spacing w:before="120" w:beforeLines="0" w:beforeAutospacing="0"/>
      <w:jc w:val="both"/>
    </w:pPr>
    <w:rPr>
      <w:rFonts w:ascii="ＭＳ Ｐゴシック" w:hAnsi="ＭＳ Ｐゴシック" w:eastAsia="ＭＳ Ｐゴシック"/>
      <w:kern w:val="0"/>
      <w:sz w:val="20"/>
    </w:rPr>
  </w:style>
  <w:style w:type="paragraph" w:styleId="66">
    <w:name w:val="Salutation"/>
    <w:basedOn w:val="0"/>
    <w:next w:val="0"/>
    <w:link w:val="67"/>
    <w:uiPriority w:val="0"/>
    <w:pPr>
      <w:widowControl w:val="0"/>
      <w:jc w:val="both"/>
    </w:pPr>
    <w:rPr>
      <w:rFonts w:ascii="Century" w:hAnsi="Century"/>
      <w:sz w:val="22"/>
    </w:rPr>
  </w:style>
  <w:style w:type="character" w:styleId="67" w:customStyle="1">
    <w:name w:val="挨拶文 (文字)"/>
    <w:basedOn w:val="10"/>
    <w:next w:val="67"/>
    <w:link w:val="66"/>
    <w:uiPriority w:val="0"/>
    <w:rPr>
      <w:kern w:val="2"/>
      <w:sz w:val="22"/>
    </w:rPr>
  </w:style>
  <w:style w:type="paragraph" w:styleId="68">
    <w:name w:val="header"/>
    <w:basedOn w:val="0"/>
    <w:next w:val="68"/>
    <w:link w:val="69"/>
    <w:uiPriority w:val="0"/>
    <w:pPr>
      <w:tabs>
        <w:tab w:val="center" w:leader="none" w:pos="4252"/>
        <w:tab w:val="right" w:leader="none" w:pos="8504"/>
      </w:tabs>
      <w:snapToGrid w:val="0"/>
    </w:pPr>
  </w:style>
  <w:style w:type="character" w:styleId="69" w:customStyle="1">
    <w:name w:val="ヘッダー (文字)"/>
    <w:basedOn w:val="10"/>
    <w:next w:val="69"/>
    <w:link w:val="68"/>
    <w:uiPriority w:val="0"/>
    <w:rPr>
      <w:rFonts w:ascii="ＭＳ 明朝" w:hAnsi="ＭＳ 明朝"/>
      <w:kern w:val="2"/>
      <w:sz w:val="21"/>
    </w:rPr>
  </w:style>
  <w:style w:type="paragraph" w:styleId="70">
    <w:name w:val="footer"/>
    <w:basedOn w:val="0"/>
    <w:next w:val="70"/>
    <w:link w:val="71"/>
    <w:uiPriority w:val="0"/>
    <w:pPr>
      <w:tabs>
        <w:tab w:val="center" w:leader="none" w:pos="4252"/>
        <w:tab w:val="right" w:leader="none" w:pos="8504"/>
      </w:tabs>
      <w:snapToGrid w:val="0"/>
    </w:pPr>
  </w:style>
  <w:style w:type="character" w:styleId="71" w:customStyle="1">
    <w:name w:val="フッター (文字)"/>
    <w:basedOn w:val="10"/>
    <w:next w:val="71"/>
    <w:link w:val="70"/>
    <w:uiPriority w:val="0"/>
    <w:rPr>
      <w:rFonts w:ascii="ＭＳ 明朝" w:hAnsi="ＭＳ 明朝"/>
      <w:kern w:val="2"/>
      <w:sz w:val="21"/>
    </w:rPr>
  </w:style>
  <w:style w:type="character" w:styleId="72" w:customStyle="1">
    <w:name w:val="コメント内容 (文字)"/>
    <w:basedOn w:val="31"/>
    <w:next w:val="72"/>
    <w:link w:val="32"/>
    <w:uiPriority w:val="0"/>
    <w:rPr>
      <w:rFonts w:ascii="ＭＳ 明朝" w:hAnsi="ＭＳ 明朝"/>
      <w:b w:val="1"/>
      <w:kern w:val="2"/>
      <w:sz w:val="21"/>
    </w:rPr>
  </w:style>
  <w:style w:type="character" w:styleId="73">
    <w:name w:val="Emphasis"/>
    <w:basedOn w:val="10"/>
    <w:next w:val="73"/>
    <w:link w:val="0"/>
    <w:uiPriority w:val="0"/>
    <w:qFormat/>
    <w:rPr>
      <w:i w:val="1"/>
    </w:rPr>
  </w:style>
  <w:style w:type="character" w:styleId="74" w:customStyle="1">
    <w:name w:val="ui-provider"/>
    <w:basedOn w:val="10"/>
    <w:next w:val="74"/>
    <w:link w:val="0"/>
    <w:uiPriority w:val="0"/>
  </w:style>
  <w:style w:type="paragraph" w:styleId="75">
    <w:name w:val="Date"/>
    <w:basedOn w:val="0"/>
    <w:next w:val="0"/>
    <w:link w:val="76"/>
    <w:uiPriority w:val="0"/>
    <w:pPr>
      <w:widowControl w:val="0"/>
      <w:jc w:val="both"/>
    </w:pPr>
    <w:rPr>
      <w:kern w:val="0"/>
    </w:rPr>
  </w:style>
  <w:style w:type="character" w:styleId="76" w:customStyle="1">
    <w:name w:val="日付 (文字)"/>
    <w:basedOn w:val="10"/>
    <w:next w:val="76"/>
    <w:link w:val="75"/>
    <w:uiPriority w:val="0"/>
    <w:rPr>
      <w:rFonts w:ascii="ＭＳ 明朝" w:hAnsi="ＭＳ 明朝"/>
      <w:sz w:val="21"/>
    </w:rPr>
  </w:style>
  <w:style w:type="paragraph" w:styleId="77">
    <w:name w:val="footnote text"/>
    <w:basedOn w:val="0"/>
    <w:next w:val="77"/>
    <w:link w:val="78"/>
    <w:uiPriority w:val="0"/>
    <w:semiHidden/>
    <w:pPr>
      <w:widowControl w:val="0"/>
      <w:snapToGrid w:val="0"/>
    </w:pPr>
    <w:rPr>
      <w:kern w:val="0"/>
    </w:rPr>
  </w:style>
  <w:style w:type="character" w:styleId="78" w:customStyle="1">
    <w:name w:val="脚注文字列 (文字)"/>
    <w:basedOn w:val="10"/>
    <w:next w:val="78"/>
    <w:link w:val="77"/>
    <w:uiPriority w:val="0"/>
    <w:rPr>
      <w:rFonts w:ascii="ＭＳ 明朝" w:hAnsi="ＭＳ 明朝"/>
      <w:sz w:val="21"/>
    </w:rPr>
  </w:style>
  <w:style w:type="paragraph" w:styleId="79">
    <w:name w:val="Note Heading"/>
    <w:basedOn w:val="0"/>
    <w:next w:val="0"/>
    <w:link w:val="80"/>
    <w:uiPriority w:val="0"/>
    <w:pPr>
      <w:jc w:val="center"/>
    </w:pPr>
  </w:style>
  <w:style w:type="character" w:styleId="80" w:customStyle="1">
    <w:name w:val="記 (文字)"/>
    <w:basedOn w:val="10"/>
    <w:next w:val="80"/>
    <w:link w:val="79"/>
    <w:uiPriority w:val="0"/>
    <w:rPr>
      <w:rFonts w:ascii="ＭＳ 明朝" w:hAnsi="ＭＳ 明朝"/>
      <w:kern w:val="2"/>
      <w:sz w:val="21"/>
    </w:rPr>
  </w:style>
  <w:style w:type="paragraph" w:styleId="81">
    <w:name w:val="Closing"/>
    <w:basedOn w:val="0"/>
    <w:next w:val="81"/>
    <w:link w:val="82"/>
    <w:uiPriority w:val="0"/>
    <w:pPr>
      <w:jc w:val="right"/>
    </w:pPr>
  </w:style>
  <w:style w:type="character" w:styleId="82" w:customStyle="1">
    <w:name w:val="結語 (文字)"/>
    <w:basedOn w:val="10"/>
    <w:next w:val="82"/>
    <w:link w:val="81"/>
    <w:uiPriority w:val="0"/>
    <w:rPr>
      <w:rFonts w:ascii="ＭＳ 明朝" w:hAnsi="ＭＳ 明朝"/>
      <w:kern w:val="2"/>
      <w:sz w:val="21"/>
    </w:rPr>
  </w:style>
  <w:style w:type="paragraph" w:styleId="83">
    <w:name w:val="Normal Indent"/>
    <w:basedOn w:val="0"/>
    <w:next w:val="83"/>
    <w:link w:val="84"/>
    <w:uiPriority w:val="0"/>
    <w:pPr>
      <w:widowControl w:val="0"/>
      <w:ind w:firstLine="210" w:firstLineChars="100"/>
      <w:jc w:val="both"/>
    </w:pPr>
  </w:style>
  <w:style w:type="character" w:styleId="84" w:customStyle="1">
    <w:name w:val="標準インデント (文字)"/>
    <w:next w:val="84"/>
    <w:link w:val="83"/>
    <w:uiPriority w:val="0"/>
    <w:rPr>
      <w:rFonts w:ascii="ＭＳ 明朝" w:hAnsi="ＭＳ 明朝"/>
      <w:kern w:val="2"/>
      <w:sz w:val="21"/>
    </w:rPr>
  </w:style>
  <w:style w:type="character" w:styleId="85">
    <w:name w:val="footnote reference"/>
    <w:basedOn w:val="10"/>
    <w:next w:val="85"/>
    <w:link w:val="0"/>
    <w:uiPriority w:val="0"/>
    <w:semiHidden/>
    <w:rPr>
      <w:vertAlign w:val="superscript"/>
    </w:rPr>
  </w:style>
  <w:style w:type="character" w:styleId="86">
    <w:name w:val="endnote reference"/>
    <w:basedOn w:val="10"/>
    <w:next w:val="86"/>
    <w:link w:val="0"/>
    <w:uiPriority w:val="0"/>
    <w:semiHidden/>
    <w:rPr>
      <w:vertAlign w:val="superscript"/>
    </w:rPr>
  </w:style>
  <w:style w:type="character" w:styleId="87">
    <w:name w:val="page number"/>
    <w:basedOn w:val="10"/>
    <w:next w:val="87"/>
    <w:link w:val="0"/>
    <w:uiPriority w:val="0"/>
  </w:style>
  <w:style w:type="paragraph" w:styleId="88" w:customStyle="1">
    <w:name w:val="ア　本文"/>
    <w:basedOn w:val="0"/>
    <w:next w:val="0"/>
    <w:link w:val="89"/>
    <w:uiPriority w:val="0"/>
    <w:qFormat/>
    <w:pPr>
      <w:numPr>
        <w:ilvl w:val="0"/>
        <w:numId w:val="4"/>
      </w:numPr>
      <w:ind w:left="907"/>
    </w:pPr>
  </w:style>
  <w:style w:type="character" w:styleId="89" w:customStyle="1">
    <w:name w:val="ア　本文 (文字)"/>
    <w:basedOn w:val="16"/>
    <w:next w:val="89"/>
    <w:link w:val="88"/>
    <w:uiPriority w:val="0"/>
    <w:rPr>
      <w:rFonts w:ascii="ＭＳ 明朝" w:hAnsi="ＭＳ 明朝" w:eastAsia="游明朝"/>
      <w:kern w:val="2"/>
      <w:sz w:val="21"/>
    </w:rPr>
  </w:style>
  <w:style w:type="paragraph" w:styleId="90" w:customStyle="1">
    <w:name w:val="（様式）"/>
    <w:basedOn w:val="2"/>
    <w:next w:val="90"/>
    <w:link w:val="91"/>
    <w:uiPriority w:val="0"/>
    <w:qFormat/>
    <w:pPr>
      <w:numPr>
        <w:numId w:val="0"/>
      </w:numPr>
    </w:pPr>
    <w:rPr>
      <w:b w:val="0"/>
    </w:rPr>
  </w:style>
  <w:style w:type="character" w:styleId="91" w:customStyle="1">
    <w:name w:val="（様式） (文字)"/>
    <w:basedOn w:val="62"/>
    <w:next w:val="91"/>
    <w:link w:val="90"/>
    <w:uiPriority w:val="0"/>
    <w:rPr>
      <w:rFonts w:ascii="ＭＳ ゴシック" w:hAnsi="ＭＳ ゴシック" w:eastAsia="ＭＳ ゴシック"/>
      <w:b w:val="0"/>
      <w:kern w:val="2"/>
      <w:sz w:val="21"/>
    </w:rPr>
  </w:style>
  <w:style w:type="table" w:styleId="92" w:customStyle="1">
    <w:name w:val="表 (格子)1"/>
    <w:basedOn w:val="11"/>
    <w:next w:val="92"/>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3">
    <w:name w:val="Table Grid"/>
    <w:basedOn w:val="11"/>
    <w:next w:val="9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94" w:customStyle="1">
    <w:name w:val="表（シンプル 1）"/>
    <w:basedOn w:val="11"/>
    <w:next w:val="9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TotalTime>
  <Pages>55</Pages>
  <Words>174</Words>
  <Characters>10085</Characters>
  <Application>JUST Note</Application>
  <Lines>35519</Lines>
  <Paragraphs>683</Paragraphs>
  <CharactersWithSpaces>11236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2026-06-23T02:29:00Z</dcterms:created>
  <dcterms:modified xsi:type="dcterms:W3CDTF">2026-08-12T02:08:38Z</dcterms:modified>
  <cp:revision>6</cp:revision>
</cp:coreProperties>
</file>