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ind w:right="80"/>
        <w:jc w:val="right"/>
        <w:rPr>
          <w:rFonts w:hint="default"/>
        </w:rPr>
      </w:pPr>
      <w:r>
        <w:rPr>
          <w:rFonts w:hint="eastAsia"/>
        </w:rPr>
        <w:t>令和８年８月　日</w:t>
      </w:r>
    </w:p>
    <w:p>
      <w:pPr>
        <w:pStyle w:val="0"/>
        <w:ind w:right="80"/>
        <w:jc w:val="right"/>
        <w:rPr>
          <w:rFonts w:hint="default"/>
        </w:rPr>
      </w:pPr>
    </w:p>
    <w:p>
      <w:pPr>
        <w:pStyle w:val="0"/>
        <w:jc w:val="center"/>
        <w:rPr>
          <w:rFonts w:hint="default"/>
          <w:b w:val="1"/>
          <w:sz w:val="36"/>
        </w:rPr>
      </w:pPr>
      <w:r>
        <w:rPr>
          <w:rFonts w:hint="eastAsia"/>
          <w:b w:val="1"/>
          <w:sz w:val="36"/>
        </w:rPr>
        <w:t>公　　述　　申　　出　　書</w:t>
      </w:r>
    </w:p>
    <w:p>
      <w:pPr>
        <w:pStyle w:val="0"/>
        <w:jc w:val="center"/>
        <w:rPr>
          <w:rFonts w:hint="default"/>
          <w:sz w:val="24"/>
        </w:rPr>
      </w:pPr>
    </w:p>
    <w:p>
      <w:pPr>
        <w:pStyle w:val="0"/>
        <w:jc w:val="center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廿日市市長　様　</w:t>
      </w:r>
    </w:p>
    <w:p>
      <w:pPr>
        <w:pStyle w:val="0"/>
        <w:rPr>
          <w:rFonts w:hint="default"/>
        </w:rPr>
      </w:pPr>
    </w:p>
    <w:p>
      <w:pPr>
        <w:pStyle w:val="0"/>
        <w:ind w:left="3761" w:leftChars="1791"/>
        <w:rPr>
          <w:rFonts w:hint="default"/>
        </w:rPr>
      </w:pPr>
      <w:r>
        <w:rPr>
          <w:rFonts w:hint="eastAsia"/>
        </w:rPr>
        <w:t>住所</w:t>
      </w:r>
    </w:p>
    <w:p>
      <w:pPr>
        <w:pStyle w:val="0"/>
        <w:ind w:left="3761" w:leftChars="1791"/>
        <w:rPr>
          <w:rFonts w:hint="default"/>
        </w:rPr>
      </w:pPr>
    </w:p>
    <w:p>
      <w:pPr>
        <w:pStyle w:val="0"/>
        <w:ind w:left="3761" w:leftChars="1791"/>
        <w:rPr>
          <w:rFonts w:hint="default"/>
        </w:rPr>
      </w:pPr>
      <w:r>
        <w:rPr>
          <w:rFonts w:hint="eastAsia"/>
        </w:rPr>
        <w:t>氏名</w:t>
      </w:r>
    </w:p>
    <w:p>
      <w:pPr>
        <w:pStyle w:val="0"/>
        <w:ind w:left="3761" w:leftChars="1791"/>
        <w:rPr>
          <w:rFonts w:hint="default"/>
        </w:rPr>
      </w:pPr>
      <w:r>
        <w:rPr>
          <w:rFonts w:hint="eastAsia"/>
        </w:rPr>
        <w:t>電話番号</w:t>
      </w:r>
    </w:p>
    <w:p>
      <w:pPr>
        <w:pStyle w:val="0"/>
        <w:ind w:left="3761" w:leftChars="1791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 w:asciiTheme="minorEastAsia" w:hAnsiTheme="minorEastAsia"/>
        </w:rPr>
        <w:t>令和８年９月</w:t>
      </w:r>
      <w:r>
        <w:rPr>
          <w:rFonts w:hint="eastAsia" w:asciiTheme="minorEastAsia" w:hAnsiTheme="minorEastAsia"/>
        </w:rPr>
        <w:t>29</w:t>
      </w:r>
      <w:r>
        <w:rPr>
          <w:rFonts w:hint="eastAsia" w:asciiTheme="minorEastAsia" w:hAnsiTheme="minorEastAsia"/>
        </w:rPr>
        <w:t>日（火）に開催される廿日市市都</w:t>
      </w:r>
      <w:r>
        <w:rPr>
          <w:rFonts w:hint="eastAsia"/>
        </w:rPr>
        <w:t>市計画公聴会で意見を述べたいので、次のとおり申し出ます。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　都市計画案の名称　</w:t>
      </w:r>
    </w:p>
    <w:p>
      <w:pPr>
        <w:pStyle w:val="0"/>
        <w:ind w:firstLine="420" w:firstLineChars="200"/>
        <w:rPr>
          <w:rFonts w:hint="default"/>
        </w:rPr>
      </w:pPr>
      <w:r>
        <w:rPr>
          <w:rFonts w:hint="eastAsia"/>
          <w:shd w:val="clear" w:color="auto" w:themeFill="background1" w:themeFillTint="FF" w:themeFillShade="C0"/>
        </w:rPr>
        <w:t>○○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　利害関係人にあっては、利害関係の内容</w:t>
      </w:r>
    </w:p>
    <w:p>
      <w:pPr>
        <w:pStyle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highlight w:val="lightGray"/>
        </w:rPr>
        <w:t>○○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３　公述に要する時間</w:t>
      </w:r>
    </w:p>
    <w:p>
      <w:pPr>
        <w:pStyle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highlight w:val="lightGray"/>
        </w:rPr>
        <w:t>○○</w:t>
      </w:r>
      <w:r>
        <w:rPr>
          <w:rFonts w:hint="eastAsia"/>
        </w:rPr>
        <w:t>分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４　意見の要旨及びその理由</w:t>
      </w:r>
    </w:p>
    <w:p>
      <w:pPr>
        <w:pStyle w:val="0"/>
        <w:wordWrap w:val="0"/>
        <w:ind w:right="80" w:firstLine="420" w:firstLineChars="20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225425</wp:posOffset>
                </wp:positionV>
                <wp:extent cx="5417820" cy="896620"/>
                <wp:effectExtent l="635" t="635" r="29845" b="10795"/>
                <wp:wrapNone/>
                <wp:docPr id="1026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1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417820" cy="896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20" w:lineRule="exact"/>
                              <w:ind w:left="1100" w:hanging="1100" w:hangingChars="500"/>
                              <w:rPr>
                                <w:rFonts w:hint="default"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2"/>
                              </w:rPr>
                              <w:t>備考　１　意見の要旨及びその理由は、</w:t>
                            </w:r>
                            <w:r>
                              <w:rPr>
                                <w:rFonts w:hint="default" w:asciiTheme="minorEastAsia" w:hAnsiTheme="minorEastAsia"/>
                                <w:sz w:val="22"/>
                              </w:rPr>
                              <w:t>400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2"/>
                              </w:rPr>
                              <w:t>字程度にまとめ、楷書で明瞭に記載してください。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ind w:left="1100" w:hanging="1100" w:hangingChars="500"/>
                              <w:rPr>
                                <w:rFonts w:hint="default"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2"/>
                              </w:rPr>
                              <w:t>備考　２　用紙サイズは</w:t>
                            </w:r>
                            <w:r>
                              <w:rPr>
                                <w:rFonts w:hint="default" w:asciiTheme="minorEastAsia" w:hAnsiTheme="minorEastAsia"/>
                                <w:sz w:val="22"/>
                              </w:rPr>
                              <w:t>A4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2"/>
                              </w:rPr>
                              <w:t>判縦とし、横書きで記入してください。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ind w:left="1100" w:hanging="1100" w:hangingChars="500"/>
                              <w:rPr>
                                <w:rFonts w:hint="default" w:asciiTheme="minorEastAsia" w:hAnsiTheme="minor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z-index:2;height:70.59pt;mso-wrap-distance-left:9pt;width:426.6pt;mso-wrap-distance-top:0pt;mso-position-horizontal-relative:text;position:absolute;margin-top:17.75pt;margin-left:-1.8pt;mso-position-vertical-relative:text;mso-wrap-distance-bottom:0pt;mso-wrap-distance-right:9pt;v-text-anchor:top;" o:spid="_x0000_s1026" o:allowincell="t" o:allowoverlap="t" filled="t" fillcolor="#ffffff" stroked="t" strokecolor="#000000" strokeweight="0.75pt" o:spt="202" type="#_x0000_t202">
                <v:fill/>
                <v:stroke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320" w:lineRule="exact"/>
                        <w:ind w:left="1100" w:hanging="1100" w:hangingChars="500"/>
                        <w:rPr>
                          <w:rFonts w:hint="default" w:asciiTheme="minorEastAsia" w:hAnsiTheme="minorEastAsia"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2"/>
                        </w:rPr>
                        <w:t>備考　１　意見の要旨及びその理由は、</w:t>
                      </w:r>
                      <w:r>
                        <w:rPr>
                          <w:rFonts w:hint="default" w:asciiTheme="minorEastAsia" w:hAnsiTheme="minorEastAsia"/>
                          <w:sz w:val="22"/>
                        </w:rPr>
                        <w:t>400</w:t>
                      </w:r>
                      <w:r>
                        <w:rPr>
                          <w:rFonts w:hint="eastAsia" w:asciiTheme="minorEastAsia" w:hAnsiTheme="minorEastAsia"/>
                          <w:sz w:val="22"/>
                        </w:rPr>
                        <w:t>字程度にまとめ、楷書で明瞭に記載してください。</w:t>
                      </w:r>
                    </w:p>
                    <w:p>
                      <w:pPr>
                        <w:pStyle w:val="0"/>
                        <w:spacing w:line="320" w:lineRule="exact"/>
                        <w:ind w:left="1100" w:hanging="1100" w:hangingChars="500"/>
                        <w:rPr>
                          <w:rFonts w:hint="default" w:asciiTheme="minorEastAsia" w:hAnsiTheme="minorEastAsia"/>
                          <w:sz w:val="22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2"/>
                        </w:rPr>
                        <w:t>備考　２　用紙サイズは</w:t>
                      </w:r>
                      <w:r>
                        <w:rPr>
                          <w:rFonts w:hint="default" w:asciiTheme="minorEastAsia" w:hAnsiTheme="minorEastAsia"/>
                          <w:sz w:val="22"/>
                        </w:rPr>
                        <w:t>A4</w:t>
                      </w:r>
                      <w:r>
                        <w:rPr>
                          <w:rFonts w:hint="eastAsia" w:asciiTheme="minorEastAsia" w:hAnsiTheme="minorEastAsia"/>
                          <w:sz w:val="22"/>
                        </w:rPr>
                        <w:t>判縦とし、横書きで記入してください。</w:t>
                      </w:r>
                    </w:p>
                    <w:p>
                      <w:pPr>
                        <w:pStyle w:val="0"/>
                        <w:spacing w:line="320" w:lineRule="exact"/>
                        <w:ind w:left="1100" w:hanging="1100" w:hangingChars="500"/>
                        <w:rPr>
                          <w:rFonts w:hint="default" w:asciiTheme="minorEastAsia" w:hAnsiTheme="minorEastAsia"/>
                          <w:sz w:val="22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highlight w:val="lightGray"/>
        </w:rPr>
        <w:t>○○</w:t>
      </w:r>
    </w:p>
    <w:p>
      <w:pPr>
        <w:pStyle w:val="0"/>
        <w:rPr>
          <w:rFonts w:hint="default" w:ascii="Meiryo UI" w:hAnsi="Meiryo UI" w:eastAsia="Meiryo UI"/>
        </w:rPr>
      </w:pPr>
    </w:p>
    <w:p>
      <w:pPr>
        <w:pStyle w:val="0"/>
        <w:rPr>
          <w:rFonts w:hint="default" w:ascii="Meiryo UI" w:hAnsi="Meiryo UI" w:eastAsia="Meiryo UI"/>
        </w:rPr>
      </w:pPr>
    </w:p>
    <w:p>
      <w:pPr>
        <w:pStyle w:val="0"/>
        <w:rPr>
          <w:rFonts w:hint="default" w:ascii="Meiryo UI" w:hAnsi="Meiryo UI" w:eastAsia="Meiryo UI"/>
        </w:rPr>
      </w:pPr>
    </w:p>
    <w:p>
      <w:pPr>
        <w:pStyle w:val="0"/>
        <w:rPr>
          <w:rFonts w:hint="default" w:ascii="Meiryo UI" w:hAnsi="Meiryo UI" w:eastAsia="Meiryo UI"/>
        </w:rPr>
      </w:pPr>
    </w:p>
    <w:p>
      <w:pPr>
        <w:pStyle w:val="0"/>
        <w:rPr>
          <w:rFonts w:hint="default" w:ascii="Meiryo UI" w:hAnsi="Meiryo UI" w:eastAsia="Meiryo UI"/>
        </w:rPr>
      </w:pPr>
    </w:p>
    <w:p>
      <w:pPr>
        <w:pStyle w:val="0"/>
        <w:rPr>
          <w:rFonts w:hint="default" w:ascii="Meiryo UI" w:hAnsi="Meiryo UI" w:eastAsia="Meiryo UI"/>
        </w:rPr>
      </w:pPr>
    </w:p>
    <w:p>
      <w:pPr>
        <w:pStyle w:val="0"/>
        <w:rPr>
          <w:rFonts w:hint="default" w:ascii="Meiryo UI" w:hAnsi="Meiryo UI" w:eastAsia="Meiryo UI"/>
        </w:rPr>
      </w:pPr>
    </w:p>
    <w:p>
      <w:pPr>
        <w:pStyle w:val="0"/>
        <w:rPr>
          <w:rFonts w:hint="default" w:ascii="Meiryo UI" w:hAnsi="Meiryo UI" w:eastAsia="Meiryo UI"/>
        </w:rPr>
      </w:pPr>
    </w:p>
    <w:p>
      <w:pPr>
        <w:pStyle w:val="0"/>
        <w:jc w:val="right"/>
        <w:rPr>
          <w:rFonts w:hint="default" w:ascii="ＭＳ 明朝" w:hAnsi="ＭＳ 明朝" w:eastAsia="ＭＳ 明朝"/>
        </w:rPr>
      </w:pPr>
    </w:p>
    <w:p>
      <w:pPr>
        <w:pStyle w:val="0"/>
        <w:jc w:val="right"/>
        <w:rPr>
          <w:rFonts w:hint="default" w:ascii="ＭＳ 明朝" w:hAnsi="ＭＳ 明朝" w:eastAsia="ＭＳ 明朝"/>
        </w:rPr>
      </w:pPr>
      <w:r>
        <w:rPr>
          <w:rFonts w:hint="default" w:ascii="ＭＳ 明朝" w:hAnsi="ＭＳ 明朝" w:eastAsia="ＭＳ 明朝"/>
          <w:kern w:val="0"/>
          <w:sz w:val="24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2364105</wp:posOffset>
                </wp:positionH>
                <wp:positionV relativeFrom="paragraph">
                  <wp:posOffset>-621030</wp:posOffset>
                </wp:positionV>
                <wp:extent cx="775335" cy="408305"/>
                <wp:effectExtent l="635" t="635" r="29845" b="10795"/>
                <wp:wrapNone/>
                <wp:docPr id="1027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1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775335" cy="408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Overflow="overflow" horzOverflow="overflow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z-index:3;height:32.15pt;mso-wrap-distance-left:9pt;width:61.05pt;mso-wrap-distance-top:0pt;mso-position-horizontal-relative:text;position:absolute;margin-top:-48.9pt;margin-left:186.15pt;mso-position-vertical-relative:text;mso-wrap-distance-bottom:0pt;mso-wrap-distance-right:9pt;v-text-anchor:top;" o:spid="_x0000_s1027" o:allowincell="t" o:allowoverlap="t" filled="t" fillcolor="#ffffff" stroked="t" strokecolor="#000000" strokeweight="0.75pt" o:spt="202" type="#_x0000_t202">
                <v:fill/>
                <v:stroke miterlimit="8"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rPr>
                          <w:rFonts w:hint="default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記入例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 w:eastAsia="ＭＳ 明朝"/>
        </w:rPr>
        <w:t>令和８年８</w:t>
      </w:r>
      <w:bookmarkStart w:id="0" w:name="_GoBack"/>
      <w:bookmarkEnd w:id="0"/>
      <w:r>
        <w:rPr>
          <w:rFonts w:hint="eastAsia" w:ascii="ＭＳ 明朝" w:hAnsi="ＭＳ 明朝" w:eastAsia="ＭＳ 明朝"/>
        </w:rPr>
        <w:t>月○日</w:t>
      </w:r>
    </w:p>
    <w:p>
      <w:pPr>
        <w:pStyle w:val="0"/>
        <w:jc w:val="center"/>
        <w:rPr>
          <w:rFonts w:hint="default"/>
          <w:b w:val="1"/>
          <w:sz w:val="36"/>
        </w:rPr>
      </w:pPr>
      <w:r>
        <w:rPr>
          <w:rFonts w:hint="eastAsia"/>
          <w:b w:val="1"/>
          <w:sz w:val="36"/>
        </w:rPr>
        <w:t>公　　述　　申　　出　　書</w:t>
      </w:r>
    </w:p>
    <w:p>
      <w:pPr>
        <w:pStyle w:val="0"/>
        <w:jc w:val="center"/>
        <w:rPr>
          <w:rFonts w:hint="default"/>
          <w:sz w:val="24"/>
        </w:rPr>
      </w:pPr>
    </w:p>
    <w:p>
      <w:pPr>
        <w:pStyle w:val="0"/>
        <w:jc w:val="center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廿日市市長　様　</w:t>
      </w:r>
    </w:p>
    <w:p>
      <w:pPr>
        <w:pStyle w:val="0"/>
        <w:rPr>
          <w:rFonts w:hint="default"/>
        </w:rPr>
      </w:pPr>
    </w:p>
    <w:p>
      <w:pPr>
        <w:pStyle w:val="0"/>
        <w:ind w:left="3761" w:leftChars="1791"/>
        <w:rPr>
          <w:rFonts w:hint="default"/>
        </w:rPr>
      </w:pPr>
      <w:r>
        <w:rPr>
          <w:rFonts w:hint="eastAsia"/>
        </w:rPr>
        <w:t>住所</w:t>
      </w:r>
    </w:p>
    <w:p>
      <w:pPr>
        <w:pStyle w:val="0"/>
        <w:ind w:left="3761" w:leftChars="1791"/>
        <w:rPr>
          <w:rFonts w:hint="default"/>
        </w:rPr>
      </w:pPr>
      <w:r>
        <w:rPr>
          <w:rFonts w:hint="eastAsia"/>
        </w:rPr>
        <w:t>氏名</w:t>
      </w:r>
    </w:p>
    <w:p>
      <w:pPr>
        <w:pStyle w:val="0"/>
        <w:ind w:left="3761" w:leftChars="1791"/>
        <w:rPr>
          <w:rFonts w:hint="default"/>
        </w:rPr>
      </w:pPr>
      <w:r>
        <w:rPr>
          <w:rFonts w:hint="eastAsia"/>
        </w:rPr>
        <w:t>電話番号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令和８年９月</w:t>
      </w:r>
      <w:r>
        <w:rPr>
          <w:rFonts w:hint="eastAsia" w:ascii="ＭＳ 明朝" w:hAnsi="ＭＳ 明朝" w:eastAsia="ＭＳ 明朝"/>
          <w:u w:val="single" w:color="auto"/>
        </w:rPr>
        <w:t>29</w:t>
      </w:r>
      <w:r>
        <w:rPr>
          <w:rFonts w:hint="eastAsia" w:ascii="ＭＳ 明朝" w:hAnsi="ＭＳ 明朝" w:eastAsia="ＭＳ 明朝"/>
        </w:rPr>
        <w:t>日（火）に開催される公聴会で意見を述べたいので、次のとおり申し出ます。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　都市計画案の名称　</w:t>
      </w:r>
    </w:p>
    <w:p>
      <w:pPr>
        <w:pStyle w:val="0"/>
        <w:ind w:firstLine="420" w:firstLineChars="200"/>
        <w:rPr>
          <w:rFonts w:hint="default"/>
        </w:rPr>
      </w:pPr>
      <w:r>
        <w:rPr>
          <w:rFonts w:hint="eastAsia"/>
        </w:rPr>
        <w:t>　（例）広島圏都市計画用途地域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default" w:ascii="ＭＳ 明朝" w:hAnsi="ＭＳ 明朝" w:eastAsia="ＭＳ 明朝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196850</wp:posOffset>
                </wp:positionV>
                <wp:extent cx="3600450" cy="1114425"/>
                <wp:effectExtent l="720090" t="635" r="29845" b="10795"/>
                <wp:wrapNone/>
                <wp:docPr id="1028" name="吹き出し: 四角形 7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吹き出し: 四角形 7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600450" cy="1114425"/>
                        </a:xfrm>
                        <a:prstGeom prst="wedgeRectCallout">
                          <a:avLst>
                            <a:gd name="adj1" fmla="val -70001"/>
                            <a:gd name="adj2" fmla="val -37843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20" w:lineRule="exact"/>
                              <w:rPr>
                                <w:rFonts w:hint="default" w:asciiTheme="minorEastAsia" w:hAnsiTheme="minorEastAsia"/>
                                <w:spacing w:val="-20"/>
                                <w:sz w:val="20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pacing w:val="-20"/>
                                <w:sz w:val="20"/>
                              </w:rPr>
                              <w:t>・該当計画の区域内に居住している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rPr>
                                <w:rFonts w:hint="default" w:asciiTheme="minorEastAsia" w:hAnsiTheme="minorEastAsia"/>
                                <w:spacing w:val="-20"/>
                                <w:sz w:val="20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pacing w:val="-20"/>
                                <w:sz w:val="20"/>
                              </w:rPr>
                              <w:t>・該当計画の区域内の土地や建物を所有している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rPr>
                                <w:rFonts w:hint="default" w:asciiTheme="minorEastAsia" w:hAnsiTheme="minorEastAsia"/>
                                <w:spacing w:val="-20"/>
                                <w:sz w:val="20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pacing w:val="-20"/>
                                <w:sz w:val="20"/>
                              </w:rPr>
                              <w:t>・該当計画の区域内の土地や建物を使用している</w:t>
                            </w:r>
                            <w:r>
                              <w:rPr>
                                <w:rFonts w:hint="default" w:asciiTheme="minorEastAsia" w:hAnsiTheme="minorEastAsia"/>
                                <w:spacing w:val="-2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eastAsia" w:asciiTheme="minorEastAsia" w:hAnsiTheme="minorEastAsia"/>
                                <w:spacing w:val="-20"/>
                                <w:w w:val="80"/>
                                <w:sz w:val="20"/>
                              </w:rPr>
                              <w:t>または</w:t>
                            </w:r>
                            <w:r>
                              <w:rPr>
                                <w:rFonts w:hint="default" w:asciiTheme="minorEastAsia" w:hAnsiTheme="minorEastAsia"/>
                                <w:spacing w:val="-20"/>
                                <w:sz w:val="20"/>
                              </w:rPr>
                              <w:t>)</w:t>
                            </w:r>
                            <w:r>
                              <w:rPr>
                                <w:rFonts w:hint="eastAsia" w:asciiTheme="minorEastAsia" w:hAnsiTheme="minorEastAsia"/>
                                <w:spacing w:val="-20"/>
                                <w:sz w:val="20"/>
                              </w:rPr>
                              <w:t>取引にかかわっている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rPr>
                                <w:rFonts w:hint="default" w:asciiTheme="minorEastAsia" w:hAnsiTheme="minorEastAsia"/>
                                <w:spacing w:val="-20"/>
                                <w:sz w:val="20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pacing w:val="-20"/>
                                <w:sz w:val="20"/>
                              </w:rPr>
                              <w:t>・該当計画の区域内で事業をしている</w:t>
                            </w:r>
                            <w:r>
                              <w:rPr>
                                <w:rFonts w:hint="default" w:asciiTheme="minorEastAsia" w:hAnsiTheme="minorEastAsia"/>
                                <w:spacing w:val="-2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eastAsia" w:asciiTheme="minorEastAsia" w:hAnsiTheme="minorEastAsia"/>
                                <w:spacing w:val="-20"/>
                                <w:w w:val="80"/>
                                <w:sz w:val="20"/>
                              </w:rPr>
                              <w:t>または</w:t>
                            </w:r>
                            <w:r>
                              <w:rPr>
                                <w:rFonts w:hint="default" w:asciiTheme="minorEastAsia" w:hAnsiTheme="minorEastAsia"/>
                                <w:spacing w:val="-20"/>
                                <w:sz w:val="20"/>
                              </w:rPr>
                              <w:t>)</w:t>
                            </w:r>
                            <w:r>
                              <w:rPr>
                                <w:rFonts w:hint="eastAsia" w:asciiTheme="minorEastAsia" w:hAnsiTheme="minorEastAsia"/>
                                <w:spacing w:val="-20"/>
                                <w:sz w:val="20"/>
                              </w:rPr>
                              <w:t>勤務している　　　　など</w:t>
                            </w:r>
                          </w:p>
                        </w:txbxContent>
                      </wps:txbx>
                      <wps:bodyPr rot="0" vertOverflow="overflow" horzOverflow="overflow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7" style="z-index:5;height:87.75pt;mso-wrap-distance-left:9pt;width:283.5pt;mso-wrap-distance-top:0pt;mso-position-horizontal-relative:text;position:absolute;margin-top:15.5pt;margin-left:186.45pt;mso-position-vertical-relative:text;mso-wrap-distance-bottom:0pt;mso-wrap-distance-right:9pt;v-text-anchor:top;" o:spid="_x0000_s1028" o:allowincell="t" o:allowoverlap="t" filled="t" fillcolor="#ffffff" stroked="t" strokecolor="#000000" strokeweight="0.5pt" o:spt="61" type="#_x0000_t61" adj="-4320,2626">
                <v:fill/>
                <v:stroke miterlimit="8" dashstyle="dash"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pacing w:line="320" w:lineRule="exact"/>
                        <w:rPr>
                          <w:rFonts w:hint="default" w:asciiTheme="minorEastAsia" w:hAnsiTheme="minorEastAsia"/>
                          <w:spacing w:val="-20"/>
                          <w:sz w:val="20"/>
                        </w:rPr>
                      </w:pPr>
                      <w:r>
                        <w:rPr>
                          <w:rFonts w:hint="eastAsia" w:asciiTheme="minorEastAsia" w:hAnsiTheme="minorEastAsia"/>
                          <w:spacing w:val="-20"/>
                          <w:sz w:val="20"/>
                        </w:rPr>
                        <w:t>・該当計画の区域内に居住している</w:t>
                      </w:r>
                    </w:p>
                    <w:p>
                      <w:pPr>
                        <w:pStyle w:val="0"/>
                        <w:spacing w:line="320" w:lineRule="exact"/>
                        <w:rPr>
                          <w:rFonts w:hint="default" w:asciiTheme="minorEastAsia" w:hAnsiTheme="minorEastAsia"/>
                          <w:spacing w:val="-20"/>
                          <w:sz w:val="20"/>
                        </w:rPr>
                      </w:pPr>
                      <w:r>
                        <w:rPr>
                          <w:rFonts w:hint="eastAsia" w:asciiTheme="minorEastAsia" w:hAnsiTheme="minorEastAsia"/>
                          <w:spacing w:val="-20"/>
                          <w:sz w:val="20"/>
                        </w:rPr>
                        <w:t>・該当計画の区域内の土地や建物を所有している</w:t>
                      </w:r>
                    </w:p>
                    <w:p>
                      <w:pPr>
                        <w:pStyle w:val="0"/>
                        <w:spacing w:line="320" w:lineRule="exact"/>
                        <w:rPr>
                          <w:rFonts w:hint="default" w:asciiTheme="minorEastAsia" w:hAnsiTheme="minorEastAsia"/>
                          <w:spacing w:val="-20"/>
                          <w:sz w:val="20"/>
                        </w:rPr>
                      </w:pPr>
                      <w:r>
                        <w:rPr>
                          <w:rFonts w:hint="eastAsia" w:asciiTheme="minorEastAsia" w:hAnsiTheme="minorEastAsia"/>
                          <w:spacing w:val="-20"/>
                          <w:sz w:val="20"/>
                        </w:rPr>
                        <w:t>・該当計画の区域内の土地や建物を使用している</w:t>
                      </w:r>
                      <w:r>
                        <w:rPr>
                          <w:rFonts w:hint="default" w:asciiTheme="minorEastAsia" w:hAnsiTheme="minorEastAsia"/>
                          <w:spacing w:val="-20"/>
                          <w:sz w:val="20"/>
                        </w:rPr>
                        <w:t>(</w:t>
                      </w:r>
                      <w:r>
                        <w:rPr>
                          <w:rFonts w:hint="eastAsia" w:asciiTheme="minorEastAsia" w:hAnsiTheme="minorEastAsia"/>
                          <w:spacing w:val="-20"/>
                          <w:w w:val="80"/>
                          <w:sz w:val="20"/>
                        </w:rPr>
                        <w:t>または</w:t>
                      </w:r>
                      <w:r>
                        <w:rPr>
                          <w:rFonts w:hint="default" w:asciiTheme="minorEastAsia" w:hAnsiTheme="minorEastAsia"/>
                          <w:spacing w:val="-20"/>
                          <w:sz w:val="20"/>
                        </w:rPr>
                        <w:t>)</w:t>
                      </w:r>
                      <w:r>
                        <w:rPr>
                          <w:rFonts w:hint="eastAsia" w:asciiTheme="minorEastAsia" w:hAnsiTheme="minorEastAsia"/>
                          <w:spacing w:val="-20"/>
                          <w:sz w:val="20"/>
                        </w:rPr>
                        <w:t>取引にかかわっている</w:t>
                      </w:r>
                    </w:p>
                    <w:p>
                      <w:pPr>
                        <w:pStyle w:val="0"/>
                        <w:spacing w:line="320" w:lineRule="exact"/>
                        <w:rPr>
                          <w:rFonts w:hint="default" w:asciiTheme="minorEastAsia" w:hAnsiTheme="minorEastAsia"/>
                          <w:spacing w:val="-20"/>
                          <w:sz w:val="20"/>
                        </w:rPr>
                      </w:pPr>
                      <w:r>
                        <w:rPr>
                          <w:rFonts w:hint="eastAsia" w:asciiTheme="minorEastAsia" w:hAnsiTheme="minorEastAsia"/>
                          <w:spacing w:val="-20"/>
                          <w:sz w:val="20"/>
                        </w:rPr>
                        <w:t>・該当計画の区域内で事業をしている</w:t>
                      </w:r>
                      <w:r>
                        <w:rPr>
                          <w:rFonts w:hint="default" w:asciiTheme="minorEastAsia" w:hAnsiTheme="minorEastAsia"/>
                          <w:spacing w:val="-20"/>
                          <w:sz w:val="20"/>
                        </w:rPr>
                        <w:t>(</w:t>
                      </w:r>
                      <w:r>
                        <w:rPr>
                          <w:rFonts w:hint="eastAsia" w:asciiTheme="minorEastAsia" w:hAnsiTheme="minorEastAsia"/>
                          <w:spacing w:val="-20"/>
                          <w:w w:val="80"/>
                          <w:sz w:val="20"/>
                        </w:rPr>
                        <w:t>または</w:t>
                      </w:r>
                      <w:r>
                        <w:rPr>
                          <w:rFonts w:hint="default" w:asciiTheme="minorEastAsia" w:hAnsiTheme="minorEastAsia"/>
                          <w:spacing w:val="-20"/>
                          <w:sz w:val="20"/>
                        </w:rPr>
                        <w:t>)</w:t>
                      </w:r>
                      <w:r>
                        <w:rPr>
                          <w:rFonts w:hint="eastAsia" w:asciiTheme="minorEastAsia" w:hAnsiTheme="minorEastAsia"/>
                          <w:spacing w:val="-20"/>
                          <w:sz w:val="20"/>
                        </w:rPr>
                        <w:t>勤務している　　　　など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 w:eastAsia="ＭＳ 明朝"/>
        </w:rPr>
        <w:t>２　利害関係人にあっては、利害関係の内容</w:t>
      </w:r>
    </w:p>
    <w:p>
      <w:pPr>
        <w:pStyle w:val="0"/>
        <w:rPr>
          <w:rFonts w:hint="default" w:ascii="ＭＳ 明朝" w:hAnsi="ＭＳ 明朝" w:eastAsia="ＭＳ 明朝"/>
          <w:u w:val="single" w:color="auto"/>
        </w:rPr>
      </w:pPr>
      <w:r>
        <w:rPr>
          <w:rFonts w:hint="eastAsia" w:ascii="ＭＳ 明朝" w:hAnsi="ＭＳ 明朝" w:eastAsia="ＭＳ 明朝"/>
        </w:rPr>
        <w:t>　　　</w:t>
      </w:r>
      <w:r>
        <w:rPr>
          <w:rFonts w:hint="eastAsia" w:ascii="ＭＳ 明朝" w:hAnsi="ＭＳ 明朝" w:eastAsia="ＭＳ 明朝"/>
          <w:u w:val="single" w:color="auto"/>
        </w:rPr>
        <w:t>（例）土地の所有者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３　公述に要する時間</w:t>
      </w:r>
    </w:p>
    <w:p>
      <w:pPr>
        <w:pStyle w:val="0"/>
        <w:rPr>
          <w:rFonts w:hint="default" w:ascii="ＭＳ 明朝" w:hAnsi="ＭＳ 明朝" w:eastAsia="ＭＳ 明朝"/>
          <w:u w:val="single" w:color="auto"/>
        </w:rPr>
      </w:pPr>
      <w:r>
        <w:rPr>
          <w:rFonts w:hint="eastAsia" w:ascii="ＭＳ 明朝" w:hAnsi="ＭＳ 明朝" w:eastAsia="ＭＳ 明朝"/>
        </w:rPr>
        <w:t>　　　</w:t>
      </w:r>
      <w:r>
        <w:rPr>
          <w:rFonts w:hint="eastAsia" w:ascii="ＭＳ 明朝" w:hAnsi="ＭＳ 明朝" w:eastAsia="ＭＳ 明朝"/>
          <w:u w:val="single" w:color="auto"/>
        </w:rPr>
        <w:t>（例）１０分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４　意見の要旨及びその理由</w:t>
      </w:r>
    </w:p>
    <w:p>
      <w:pPr>
        <w:pStyle w:val="0"/>
        <w:rPr>
          <w:rFonts w:hint="default" w:ascii="ＭＳ 明朝" w:hAnsi="ＭＳ 明朝" w:eastAsia="ＭＳ 明朝"/>
          <w:u w:val="single" w:color="auto"/>
        </w:rPr>
      </w:pPr>
      <w:r>
        <w:rPr>
          <w:rFonts w:hint="eastAsia" w:ascii="ＭＳ 明朝" w:hAnsi="ＭＳ 明朝" w:eastAsia="ＭＳ 明朝"/>
          <w:u w:val="single" w:color="auto"/>
        </w:rPr>
        <w:t>（例１）別紙のとおり（別紙を添付）</w:t>
      </w:r>
    </w:p>
    <w:p>
      <w:pPr>
        <w:pStyle w:val="0"/>
        <w:rPr>
          <w:rFonts w:hint="default" w:ascii="ＭＳ 明朝" w:hAnsi="ＭＳ 明朝" w:eastAsia="ＭＳ 明朝"/>
          <w:u w:val="single" w:color="auto"/>
        </w:rPr>
      </w:pPr>
      <w:r>
        <w:rPr>
          <w:rFonts w:hint="eastAsia" w:ascii="ＭＳ 明朝" w:hAnsi="ＭＳ 明朝" w:eastAsia="ＭＳ 明朝"/>
          <w:u w:val="single" w:color="auto"/>
        </w:rPr>
        <w:t>（例２）意見の要旨　将来像には○○を入れるべきである。</w:t>
      </w:r>
    </w:p>
    <w:p>
      <w:pPr>
        <w:pStyle w:val="0"/>
        <w:ind w:left="1890" w:hanging="1890" w:hangingChars="9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</w:t>
      </w:r>
      <w:r>
        <w:rPr>
          <w:rFonts w:hint="eastAsia" w:ascii="ＭＳ 明朝" w:hAnsi="ＭＳ 明朝" w:eastAsia="ＭＳ 明朝"/>
          <w:u w:val="single" w:color="auto"/>
        </w:rPr>
        <w:t>その理由　○○地域は</w:t>
      </w:r>
      <w:r>
        <w:rPr>
          <w:rFonts w:hint="default" w:ascii="ＭＳ 明朝" w:hAnsi="ＭＳ 明朝" w:eastAsia="ＭＳ 明朝"/>
          <w:u w:val="single" w:color="auto"/>
        </w:rPr>
        <w:t>、</w:t>
      </w:r>
      <w:r>
        <w:rPr>
          <w:rFonts w:hint="eastAsia" w:ascii="ＭＳ 明朝" w:hAnsi="ＭＳ 明朝" w:eastAsia="ＭＳ 明朝"/>
          <w:u w:val="single" w:color="auto"/>
        </w:rPr>
        <w:t>○○のため</w:t>
      </w:r>
      <w:r>
        <w:rPr>
          <w:rFonts w:hint="default" w:ascii="ＭＳ 明朝" w:hAnsi="ＭＳ 明朝" w:eastAsia="ＭＳ 明朝"/>
          <w:u w:val="single" w:color="auto"/>
        </w:rPr>
        <w:t>、</w:t>
      </w:r>
      <w:r>
        <w:rPr>
          <w:rFonts w:hint="eastAsia" w:ascii="ＭＳ 明朝" w:hAnsi="ＭＳ 明朝" w:eastAsia="ＭＳ 明朝"/>
          <w:u w:val="single" w:color="auto"/>
        </w:rPr>
        <w:t>○○にするより</w:t>
      </w:r>
      <w:r>
        <w:rPr>
          <w:rFonts w:hint="default" w:ascii="ＭＳ 明朝" w:hAnsi="ＭＳ 明朝" w:eastAsia="ＭＳ 明朝"/>
          <w:u w:val="single" w:color="auto"/>
        </w:rPr>
        <w:t>、</w:t>
      </w:r>
      <w:r>
        <w:rPr>
          <w:rFonts w:hint="eastAsia" w:ascii="ＭＳ 明朝" w:hAnsi="ＭＳ 明朝" w:eastAsia="ＭＳ 明朝"/>
          <w:u w:val="single" w:color="auto"/>
        </w:rPr>
        <w:t>○○する方が合理的であるから。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default" w:ascii="ＭＳ 明朝" w:hAnsi="ＭＳ 明朝" w:eastAsia="ＭＳ 明朝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387350</wp:posOffset>
                </wp:positionV>
                <wp:extent cx="3232785" cy="504825"/>
                <wp:effectExtent l="635" t="553720" r="29845" b="10795"/>
                <wp:wrapNone/>
                <wp:docPr id="1029" name="吹き出し: 四角形 6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吹き出し: 四角形 6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232785" cy="504825"/>
                        </a:xfrm>
                        <a:prstGeom prst="wedgeRectCallout">
                          <a:avLst>
                            <a:gd name="adj1" fmla="val -26783"/>
                            <a:gd name="adj2" fmla="val -15954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Theme="minorEastAsia" w:hAnsiTheme="minorEastAsia"/>
                                <w:spacing w:val="-20"/>
                              </w:rPr>
                            </w:pPr>
                            <w:r>
                              <w:rPr>
                                <w:rFonts w:hint="default" w:asciiTheme="minorEastAsia" w:hAnsiTheme="minorEastAsia"/>
                                <w:spacing w:val="-20"/>
                              </w:rPr>
                              <w:t>400</w:t>
                            </w:r>
                            <w:r>
                              <w:rPr>
                                <w:rFonts w:hint="eastAsia" w:asciiTheme="minorEastAsia" w:hAnsiTheme="minorEastAsia"/>
                                <w:spacing w:val="-20"/>
                              </w:rPr>
                              <w:t>字程度を楷書で明瞭に記載してください。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Theme="minorEastAsia" w:hAnsiTheme="minorEastAsia"/>
                                <w:spacing w:val="-20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pacing w:val="-20"/>
                              </w:rPr>
                              <w:t>同じ紙面内にまとめるか、もしくは別紙を添付してください。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6" style="z-index:4;height:39.75pt;mso-wrap-distance-left:9pt;width:254.55pt;mso-wrap-distance-top:0pt;mso-position-horizontal-relative:text;position:absolute;margin-top:30.5pt;margin-left:172.95pt;mso-position-vertical-relative:text;mso-wrap-distance-bottom:0pt;mso-wrap-distance-right:9pt;v-text-anchor:top;" o:spid="_x0000_s1029" o:allowincell="t" o:allowoverlap="t" filled="f" stroked="t" strokecolor="#000000" strokeweight="0.75pt" o:spt="61" type="#_x0000_t61" adj="5015,-23662">
                <v:fill/>
                <v:stroke miterlimit="8"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rPr>
                          <w:rFonts w:hint="default" w:asciiTheme="minorEastAsia" w:hAnsiTheme="minorEastAsia"/>
                          <w:spacing w:val="-20"/>
                        </w:rPr>
                      </w:pPr>
                      <w:r>
                        <w:rPr>
                          <w:rFonts w:hint="default" w:asciiTheme="minorEastAsia" w:hAnsiTheme="minorEastAsia"/>
                          <w:spacing w:val="-20"/>
                        </w:rPr>
                        <w:t>400</w:t>
                      </w:r>
                      <w:r>
                        <w:rPr>
                          <w:rFonts w:hint="eastAsia" w:asciiTheme="minorEastAsia" w:hAnsiTheme="minorEastAsia"/>
                          <w:spacing w:val="-20"/>
                        </w:rPr>
                        <w:t>字程度を楷書で明瞭に記載してください。</w:t>
                      </w:r>
                    </w:p>
                    <w:p>
                      <w:pPr>
                        <w:pStyle w:val="0"/>
                        <w:rPr>
                          <w:rFonts w:hint="default" w:asciiTheme="minorEastAsia" w:hAnsiTheme="minorEastAsia"/>
                          <w:spacing w:val="-20"/>
                        </w:rPr>
                      </w:pPr>
                      <w:r>
                        <w:rPr>
                          <w:rFonts w:hint="eastAsia" w:asciiTheme="minorEastAsia" w:hAnsiTheme="minorEastAsia"/>
                          <w:spacing w:val="-20"/>
                        </w:rPr>
                        <w:t>同じ紙面内にまとめるか、もしくは別紙を添付してください。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Meiryo UI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180</TotalTime>
  <Pages>2</Pages>
  <Words>5</Words>
  <Characters>594</Characters>
  <Application>JUST Note</Application>
  <Lines>75</Lines>
  <Paragraphs>41</Paragraphs>
  <Company>広島県庁</Company>
  <CharactersWithSpaces>650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沖 洋平</dc:creator>
  <cp:lastModifiedBy>takeuchi　kazuki2623</cp:lastModifiedBy>
  <dcterms:created xsi:type="dcterms:W3CDTF">2024-02-07T07:54:00Z</dcterms:created>
  <dcterms:modified xsi:type="dcterms:W3CDTF">2026-01-29T23:50:06Z</dcterms:modified>
  <cp:revision>26</cp:revision>
</cp:coreProperties>
</file>