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2"/>
          <w:u w:val="none" w:color="auto"/>
        </w:rPr>
        <w:t>様式第１２号（第１２条関係）</w:t>
      </w:r>
    </w:p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</w:p>
    <w:p>
      <w:pPr>
        <w:pStyle w:val="0"/>
        <w:ind w:left="175" w:hanging="153" w:hangingChars="73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事　業　実　績　書</w:t>
      </w:r>
    </w:p>
    <w:p>
      <w:pPr>
        <w:pStyle w:val="0"/>
        <w:ind w:leftChars="0" w:right="0" w:rightChars="0" w:firstLineChars="0"/>
        <w:jc w:val="both"/>
        <w:rPr>
          <w:rFonts w:hint="default"/>
          <w:color w:val="auto"/>
          <w:sz w:val="24"/>
        </w:rPr>
      </w:pPr>
    </w:p>
    <w:tbl>
      <w:tblPr>
        <w:tblStyle w:val="28"/>
        <w:tblW w:w="9007" w:type="dxa"/>
        <w:jc w:val="left"/>
        <w:tblInd w:w="55" w:type="dxa"/>
        <w:tblLayout w:type="fixed"/>
        <w:tblLook w:firstRow="1" w:lastRow="0" w:firstColumn="1" w:lastColumn="0" w:noHBand="0" w:noVBand="1" w:val="04A0"/>
      </w:tblPr>
      <w:tblGrid>
        <w:gridCol w:w="2251"/>
        <w:gridCol w:w="2251"/>
        <w:gridCol w:w="4505"/>
      </w:tblGrid>
      <w:tr>
        <w:trPr>
          <w:trHeight w:val="388" w:hRule="atLeast"/>
        </w:trPr>
        <w:tc>
          <w:tcPr>
            <w:tcW w:w="2251" w:type="dxa"/>
            <w:vMerge w:val="restart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設備の導入等を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行った物件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事業所名</w:t>
            </w:r>
          </w:p>
        </w:tc>
        <w:tc>
          <w:tcPr>
            <w:tcW w:w="4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251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所在地</w:t>
            </w:r>
          </w:p>
        </w:tc>
        <w:tc>
          <w:tcPr>
            <w:tcW w:w="4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廿日市市</w:t>
            </w:r>
          </w:p>
        </w:tc>
      </w:tr>
      <w:tr>
        <w:trPr>
          <w:trHeight w:val="388" w:hRule="atLeast"/>
        </w:trPr>
        <w:tc>
          <w:tcPr>
            <w:tcW w:w="22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事業実施期間</w:t>
            </w: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契約日</w:t>
            </w:r>
          </w:p>
        </w:tc>
        <w:tc>
          <w:tcPr>
            <w:tcW w:w="4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388" w:hRule="atLeast"/>
        </w:trPr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着工日</w:t>
            </w:r>
          </w:p>
        </w:tc>
        <w:tc>
          <w:tcPr>
            <w:tcW w:w="4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388" w:hRule="atLeast"/>
        </w:trPr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完了日</w:t>
            </w:r>
          </w:p>
        </w:tc>
        <w:tc>
          <w:tcPr>
            <w:tcW w:w="4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/>
        <w:tc>
          <w:tcPr>
            <w:tcW w:w="225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51" w:type="dxa"/>
            <w:vAlign w:val="top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支払完了日</w:t>
            </w:r>
          </w:p>
        </w:tc>
        <w:tc>
          <w:tcPr>
            <w:tcW w:w="4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2482" w:hRule="atLeast"/>
        </w:trPr>
        <w:tc>
          <w:tcPr>
            <w:tcW w:w="2251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導入した設備の内容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18"/>
              </w:rPr>
              <w:t>（□に✓してください。）</w:t>
            </w:r>
          </w:p>
        </w:tc>
        <w:tc>
          <w:tcPr>
            <w:tcW w:w="6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太陽光発電設備の導入（屋根等への設置）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太陽光発電設備の導入（ソーラーカーポート）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定置用蓄電システムの導入（太陽光発電設備との同時導入）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　高効率空調機器への更新</w:t>
            </w:r>
          </w:p>
          <w:p>
            <w:pPr>
              <w:pStyle w:val="0"/>
              <w:spacing w:before="0" w:beforeLines="0" w:beforeAutospacing="0" w:after="0" w:afterLines="0" w:afterAutospacing="0" w:line="240" w:lineRule="atLeast"/>
              <w:ind w:left="0" w:leftChars="0" w:right="0" w:rightChars="0" w:hanging="220" w:hangingChars="100"/>
              <w:jc w:val="left"/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color w:val="auto"/>
                <w:sz w:val="22"/>
              </w:rPr>
              <w:t>□　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高効率照明機器（調光制御機能を有する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LED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auto"/>
                <w:sz w:val="22"/>
                <w:u w:val="none" w:color="auto"/>
              </w:rPr>
              <w:t>）への更新</w:t>
            </w:r>
          </w:p>
          <w:p>
            <w:pPr>
              <w:pStyle w:val="0"/>
              <w:spacing w:before="0" w:beforeLines="0" w:beforeAutospacing="0" w:after="0" w:afterLines="0" w:afterAutospacing="0" w:line="240" w:lineRule="atLeast"/>
              <w:ind w:left="0" w:right="0" w:firstLine="0"/>
              <w:jc w:val="left"/>
              <w:rPr>
                <w:rFonts w:hint="eastAsia" w:ascii="ＭＳ 明朝" w:hAnsi="ＭＳ 明朝" w:eastAsia="ＭＳ 明朝"/>
                <w:b w:val="0"/>
                <w:i w:val="0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dstrike w:val="0"/>
                <w:color w:val="auto"/>
                <w:sz w:val="22"/>
                <w:u w:val="none" w:color="auto"/>
              </w:rPr>
              <w:t>□　高効率給湯器への更新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dstrike w:val="0"/>
                <w:color w:val="auto"/>
                <w:sz w:val="22"/>
                <w:u w:val="none" w:color="auto"/>
              </w:rPr>
              <w:t>□　高機能換気設備への更新</w:t>
            </w:r>
          </w:p>
        </w:tc>
      </w:tr>
      <w:tr>
        <w:trPr>
          <w:trHeight w:val="4820" w:hRule="atLeast"/>
        </w:trPr>
        <w:tc>
          <w:tcPr>
            <w:tcW w:w="2251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導入した設備の概要</w:t>
            </w:r>
          </w:p>
          <w:p>
            <w:pPr>
              <w:pStyle w:val="0"/>
              <w:jc w:val="distribute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16"/>
              </w:rPr>
              <w:t>（メーカー</w:t>
            </w:r>
            <w:r>
              <w:rPr>
                <w:rFonts w:hint="eastAsia"/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型式番号</w:t>
            </w:r>
            <w:r>
              <w:rPr>
                <w:rFonts w:hint="eastAsia"/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台数）</w:t>
            </w:r>
          </w:p>
        </w:tc>
        <w:tc>
          <w:tcPr>
            <w:tcW w:w="6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258" w:hRule="atLeast"/>
        </w:trPr>
        <w:tc>
          <w:tcPr>
            <w:tcW w:w="2251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交付申請時からの</w:t>
            </w:r>
          </w:p>
          <w:p>
            <w:pPr>
              <w:pStyle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変更点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（変更承認済のものを除く）</w:t>
            </w:r>
          </w:p>
        </w:tc>
        <w:tc>
          <w:tcPr>
            <w:tcW w:w="6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left="175" w:hanging="153" w:hangingChars="73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備考　用紙の大きさは、日本産業規格Ａ列４番とする。</w:t>
      </w:r>
    </w:p>
    <w:sectPr>
      <w:headerReference r:id="rId5" w:type="default"/>
      <w:pgSz w:w="11906" w:h="16838"/>
      <w:pgMar w:top="951" w:right="1276" w:bottom="587" w:left="1418" w:header="851" w:footer="567" w:gutter="0"/>
      <w:cols w:space="720"/>
      <w:textDirection w:val="lrTb"/>
      <w:docGrid w:type="linesAndChar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8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1</Words>
  <Characters>293</Characters>
  <Application>JUST Note</Application>
  <Lines>55</Lines>
  <Paragraphs>30</Paragraphs>
  <CharactersWithSpaces>337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2021-04-16T05:26:06Z</cp:lastPrinted>
  <dcterms:created xsi:type="dcterms:W3CDTF">2019-07-11T13:10:00Z</dcterms:created>
  <dcterms:modified xsi:type="dcterms:W3CDTF">2026-04-16T11:05:29Z</dcterms:modified>
  <cp:revision>35</cp:revision>
</cp:coreProperties>
</file>