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（様式２）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質問書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「企業版ふるさと納税等マッチングサポート業務」公募型プロポーザルに関し、以下のとおり質問します。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4206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質問事項（簡潔に記入すること）</w:t>
            </w: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※電子メールで送付すること。【提出期限：</w:t>
      </w:r>
      <w:r>
        <w:rPr>
          <w:rFonts w:hint="eastAsia"/>
          <w:color w:val="000000" w:themeColor="text1"/>
          <w:sz w:val="22"/>
        </w:rPr>
        <w:t>令和８年４月</w:t>
      </w:r>
      <w:r>
        <w:rPr>
          <w:rFonts w:hint="eastAsia"/>
          <w:color w:val="000000" w:themeColor="text1"/>
          <w:sz w:val="22"/>
        </w:rPr>
        <w:t>24</w:t>
      </w:r>
      <w:r>
        <w:rPr>
          <w:rFonts w:hint="eastAsia"/>
          <w:color w:val="000000" w:themeColor="text1"/>
          <w:sz w:val="22"/>
        </w:rPr>
        <w:t>日（金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）</w:t>
      </w:r>
      <w:r>
        <w:rPr>
          <w:rFonts w:hint="eastAsia"/>
          <w:color w:val="auto"/>
          <w:sz w:val="22"/>
        </w:rPr>
        <w:t>】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3</Words>
  <Characters>153</Characters>
  <Application>JUST Note</Application>
  <Lines>32</Lines>
  <Paragraphs>17</Paragraphs>
  <CharactersWithSpaces>267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06_様式３　質問書</dc:title>
  <cp:lastModifiedBy>nakamune masato</cp:lastModifiedBy>
  <cp:lastPrinted>2023-06-20T09:20:36Z</cp:lastPrinted>
  <dcterms:created xsi:type="dcterms:W3CDTF">2016-06-03T00:53:00Z</dcterms:created>
  <dcterms:modified xsi:type="dcterms:W3CDTF">2026-04-09T06:11:41Z</dcterms:modified>
  <cp:revision>16</cp:revision>
</cp:coreProperties>
</file>