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様式第４号（第６条関係）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維持管理計画書</w:t>
      </w:r>
    </w:p>
    <w:p>
      <w:pPr>
        <w:pStyle w:val="0"/>
        <w:snapToGrid w:val="0"/>
        <w:jc w:val="center"/>
        <w:rPr>
          <w:rFonts w:hint="eastAsia"/>
          <w:snapToGrid w:val="0"/>
        </w:rPr>
      </w:pP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38"/>
        <w:gridCol w:w="1957"/>
        <w:gridCol w:w="6235"/>
      </w:tblGrid>
      <w:tr>
        <w:trPr>
          <w:trHeight w:val="35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257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53" w:hRule="atLeast"/>
        </w:trPr>
        <w:tc>
          <w:tcPr>
            <w:tcW w:w="7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7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19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7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35" w:hRule="atLeast"/>
        </w:trPr>
        <w:tc>
          <w:tcPr>
            <w:tcW w:w="7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年間発電電力量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05"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kWh</w:t>
            </w:r>
            <w:r>
              <w:rPr>
                <w:rFonts w:hint="eastAsia"/>
                <w:color w:val="000000"/>
              </w:rPr>
              <w:t>　　</w:t>
            </w:r>
          </w:p>
        </w:tc>
      </w:tr>
      <w:tr>
        <w:trPr>
          <w:trHeight w:val="932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維持管理実施事業者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氏名（名称及び代表者）</w:t>
            </w:r>
          </w:p>
          <w:p>
            <w:pPr>
              <w:pStyle w:val="0"/>
              <w:spacing w:line="300" w:lineRule="exac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</w:tr>
      <w:tr>
        <w:trPr>
          <w:trHeight w:val="724" w:hRule="atLeast"/>
        </w:trPr>
        <w:tc>
          <w:tcPr>
            <w:tcW w:w="7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保守点検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実施範囲・内容・方法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738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実施スケジュール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7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除草</w:t>
            </w:r>
          </w:p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清掃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実施範囲・内容・方法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738" w:type="dxa"/>
            <w:vMerge w:val="continue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実施スケジュール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7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遠隔監視システム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システムの有無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□あり　　□なし</w:t>
            </w:r>
          </w:p>
        </w:tc>
      </w:tr>
      <w:tr>
        <w:trPr>
          <w:trHeight w:val="724" w:hRule="atLeast"/>
        </w:trPr>
        <w:tc>
          <w:tcPr>
            <w:tcW w:w="738" w:type="dxa"/>
            <w:vMerge w:val="continue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監視範囲・内容・方法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災害等が発生した場合に</w:t>
            </w:r>
          </w:p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予定する措置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保守点検及び維持管理時の安全対策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保守点検及び維持管理結果の記録方法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その他（維持管理に関する配慮措置等）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rPr>
          <w:rFonts w:hint="default"/>
          <w:snapToGrid w:val="0"/>
        </w:rPr>
      </w:pPr>
    </w:p>
    <w:p>
      <w:pPr>
        <w:pStyle w:val="0"/>
        <w:spacing w:line="360" w:lineRule="auto"/>
        <w:rPr>
          <w:rFonts w:hint="default"/>
          <w:snapToGrid w:val="0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Balloon Text"/>
    <w:basedOn w:val="0"/>
    <w:next w:val="4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</Words>
  <Characters>285</Characters>
  <Application>JUST Note</Application>
  <Lines>110</Lines>
  <Paragraphs>36</Paragraphs>
  <CharactersWithSpaces>306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dcterms:created xsi:type="dcterms:W3CDTF">2026-01-18T13:03:00Z</dcterms:created>
  <dcterms:modified xsi:type="dcterms:W3CDTF">2026-03-31T01:32:26Z</dcterms:modified>
  <cp:revision>4</cp:revision>
</cp:coreProperties>
</file>