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ind w:firstLine="1200" w:firstLineChars="300"/>
        <w:jc w:val="left"/>
        <w:rPr>
          <w:rFonts w:hint="eastAsia"/>
        </w:rPr>
      </w:pPr>
      <w:r>
        <w:rPr>
          <w:rFonts w:hint="eastAsia"/>
          <w:sz w:val="40"/>
        </w:rPr>
        <w:t>年度　軽自動車税減免申請書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895"/>
        <w:gridCol w:w="387"/>
        <w:gridCol w:w="28"/>
        <w:gridCol w:w="797"/>
        <w:gridCol w:w="48"/>
        <w:gridCol w:w="702"/>
        <w:gridCol w:w="1183"/>
        <w:gridCol w:w="519"/>
        <w:gridCol w:w="321"/>
        <w:gridCol w:w="215"/>
        <w:gridCol w:w="632"/>
        <w:gridCol w:w="2299"/>
      </w:tblGrid>
      <w:tr>
        <w:trPr>
          <w:trHeight w:val="2012" w:hRule="atLeast"/>
        </w:trPr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広島県廿日市市長　様</w:t>
            </w:r>
          </w:p>
        </w:tc>
        <w:tc>
          <w:tcPr>
            <w:tcW w:w="157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納税義務者</w:t>
            </w:r>
            <w:r>
              <w:rPr>
                <w:rFonts w:hint="eastAsia"/>
              </w:rPr>
              <w:t>)</w:t>
            </w:r>
          </w:p>
        </w:tc>
        <w:tc>
          <w:tcPr>
            <w:tcW w:w="516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　　　　　　　　　　　　　　　　　　　　</w:t>
            </w:r>
          </w:p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氏名　　　　　　　　　　　　　　　　　　　　</w:t>
            </w:r>
          </w:p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電話番号　　　　　　　　　　　　　　　　　　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  <w:tbl>
            <w:tblPr>
              <w:tblStyle w:val="17"/>
              <w:tblW w:w="4535" w:type="dxa"/>
              <w:jc w:val="left"/>
              <w:tblInd w:w="0" w:type="dxa"/>
              <w:tblBorders>
                <w:top w:val="none" w:color="auto" w:sz="0" w:space="0"/>
                <w:left w:val="dotted" w:color="auto" w:sz="4" w:space="0"/>
                <w:bottom w:val="none" w:color="auto" w:sz="0" w:space="0"/>
                <w:right w:val="dotted" w:color="auto" w:sz="4" w:space="0"/>
                <w:insideH w:val="none" w:color="auto" w:sz="0" w:space="0"/>
                <w:insideV w:val="dotted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23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10"/>
              <w:gridCol w:w="311"/>
            </w:tblGrid>
            <w:tr>
              <w:trPr>
                <w:trHeight w:val="170" w:hRule="exact"/>
              </w:trPr>
              <w:tc>
                <w:tcPr>
                  <w:tcW w:w="99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33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pacing w:line="20" w:lineRule="exact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4692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5169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314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種別･用途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車名及び型式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965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定置場（使用の本拠の位置）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87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所有者又は使用者住所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変更なし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新規･変更</w:t>
            </w:r>
          </w:p>
        </w:tc>
        <w:tc>
          <w:tcPr>
            <w:tcW w:w="5040" w:type="dxa"/>
            <w:gridSpan w:val="7"/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運転者住所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  <w:tc>
          <w:tcPr>
            <w:tcW w:w="3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0" w:type="dxa"/>
            <w:gridSpan w:val="7"/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運転免許証番号　　　種類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0" w:type="dxa"/>
            <w:gridSpan w:val="7"/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免許条件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変更なし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新規･変更</w:t>
            </w:r>
          </w:p>
        </w:tc>
        <w:tc>
          <w:tcPr>
            <w:tcW w:w="5040" w:type="dxa"/>
            <w:gridSpan w:val="7"/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障害者住所</w:t>
            </w:r>
          </w:p>
        </w:tc>
        <w:tc>
          <w:tcPr>
            <w:tcW w:w="37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567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手帳の番号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29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3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>
            <w:pPr>
              <w:pStyle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68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障害名・傷病名</w:t>
            </w:r>
          </w:p>
        </w:tc>
        <w:tc>
          <w:tcPr>
            <w:tcW w:w="3780" w:type="dxa"/>
            <w:gridSpan w:val="5"/>
            <w:vAlign w:val="top"/>
          </w:tcPr>
          <w:p>
            <w:pPr>
              <w:pStyle w:val="0"/>
              <w:tabs>
                <w:tab w:val="clear" w:pos="946"/>
                <w:tab w:val="left" w:leader="none" w:pos="940"/>
              </w:tabs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障害の程度･傷病の程度</w:t>
            </w:r>
          </w:p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症</w:t>
            </w:r>
          </w:p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</w:tr>
      <w:tr>
        <w:trPr/>
        <w:tc>
          <w:tcPr>
            <w:tcW w:w="965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減免を受けようとする理由</w:t>
            </w:r>
          </w:p>
        </w:tc>
      </w:tr>
      <w:tr>
        <w:trPr/>
        <w:tc>
          <w:tcPr>
            <w:tcW w:w="965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使用状況に関する事項</w:t>
            </w:r>
          </w:p>
        </w:tc>
      </w:tr>
      <w:tr>
        <w:trPr>
          <w:trHeight w:val="567" w:hRule="atLeast"/>
        </w:trPr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障害者との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続柄</w:t>
            </w:r>
          </w:p>
        </w:tc>
        <w:tc>
          <w:tcPr>
            <w:tcW w:w="2452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障害者との生計の関係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不要な方を消すこと）</w:t>
            </w:r>
          </w:p>
        </w:tc>
        <w:tc>
          <w:tcPr>
            <w:tcW w:w="321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3146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日　約　　時間　　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１月平均　約　　時間　　分</w:t>
            </w:r>
          </w:p>
        </w:tc>
      </w:tr>
      <w:tr>
        <w:trPr>
          <w:trHeight w:val="567" w:hRule="atLeast"/>
        </w:trPr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</w:tc>
        <w:tc>
          <w:tcPr>
            <w:tcW w:w="12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</w:t>
            </w:r>
          </w:p>
        </w:tc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6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生計を一にしている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生計を異にしている</w:t>
            </w:r>
          </w:p>
        </w:tc>
        <w:tc>
          <w:tcPr>
            <w:tcW w:w="321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6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上のうち障害者のために使用する時間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日　約　　時間　　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１月平均　約　　時間　　分</w:t>
            </w:r>
          </w:p>
        </w:tc>
      </w:tr>
      <w:tr>
        <w:trPr>
          <w:trHeight w:val="567" w:hRule="atLeast"/>
        </w:trPr>
        <w:tc>
          <w:tcPr>
            <w:tcW w:w="2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  <w:tc>
          <w:tcPr>
            <w:tcW w:w="12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45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生計を一にしている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生計を異にしている</w:t>
            </w:r>
          </w:p>
        </w:tc>
        <w:tc>
          <w:tcPr>
            <w:tcW w:w="321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6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655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上記のとおりもっぱら障がい者のために自動車を使用します。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申請者　</w:t>
            </w:r>
            <w:r>
              <w:rPr>
                <w:rFonts w:hint="eastAsia"/>
                <w:sz w:val="24"/>
                <w:u w:val="single" w:color="auto"/>
              </w:rPr>
              <w:t>氏名　　　　　　　　　　　　　　　</w:t>
            </w:r>
          </w:p>
        </w:tc>
      </w:tr>
      <w:tr>
        <w:trPr/>
        <w:tc>
          <w:tcPr>
            <w:tcW w:w="7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現在受けている減免の状況（不要な方を消す事）</w:t>
            </w:r>
          </w:p>
          <w:p>
            <w:pPr>
              <w:pStyle w:val="0"/>
              <w:spacing w:line="240" w:lineRule="exact"/>
              <w:ind w:firstLine="1470" w:firstLineChars="7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上記以外の自動車について自動車税・軽自動車税の減免を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受けている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受けていない</w:t>
            </w:r>
          </w:p>
        </w:tc>
      </w:tr>
    </w:tbl>
    <w:p>
      <w:pPr>
        <w:pStyle w:val="0"/>
        <w:wordWrap w:val="0"/>
        <w:spacing w:line="200" w:lineRule="exact"/>
        <w:jc w:val="both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134"/>
        <w:gridCol w:w="1134"/>
        <w:gridCol w:w="1134"/>
        <w:gridCol w:w="2268"/>
        <w:gridCol w:w="2268"/>
        <w:gridCol w:w="1512"/>
      </w:tblGrid>
      <w:tr>
        <w:trPr>
          <w:trHeight w:val="1109" w:hRule="atLeast"/>
        </w:trPr>
        <w:tc>
          <w:tcPr>
            <w:tcW w:w="415" w:type="dxa"/>
            <w:textDirection w:val="tbRlV"/>
            <w:vAlign w:val="top"/>
          </w:tcPr>
          <w:p>
            <w:pPr>
              <w:pStyle w:val="0"/>
              <w:spacing w:line="200" w:lineRule="exact"/>
              <w:ind w:left="113" w:leftChars="0" w:right="113" w:rightChars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※記載事項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身体障害者手帳等確認</w:t>
            </w:r>
          </w:p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運転免許証確認</w:t>
            </w:r>
          </w:p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151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整理番号</w:t>
            </w:r>
          </w:p>
        </w:tc>
      </w:tr>
    </w:tbl>
    <w:p>
      <w:pPr>
        <w:pStyle w:val="0"/>
        <w:wordWrap w:val="0"/>
        <w:spacing w:line="240" w:lineRule="exact"/>
        <w:jc w:val="both"/>
        <w:rPr>
          <w:rFonts w:hint="eastAsia"/>
          <w:sz w:val="16"/>
        </w:rPr>
      </w:pPr>
    </w:p>
    <w:sectPr>
      <w:headerReference r:id="rId5" w:type="default"/>
      <w:pgSz w:w="11906" w:h="16838"/>
      <w:pgMar w:top="850" w:right="1134" w:bottom="680" w:left="1134" w:header="283" w:footer="567" w:gutter="0"/>
      <w:pgBorders w:zOrder="front" w:display="allPages" w:offsetFrom="page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3</w:t>
    </w:r>
    <w:r>
      <w:rPr>
        <w:rFonts w:hint="eastAsia"/>
      </w:rPr>
      <w:t>条第</w:t>
    </w:r>
    <w:r>
      <w:rPr>
        <w:rFonts w:hint="eastAsia"/>
      </w:rPr>
      <w:t>1</w:t>
    </w:r>
    <w:r>
      <w:rPr>
        <w:rFonts w:hint="eastAsia"/>
      </w:rPr>
      <w:t>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4"/>
  <w:bordersDoNotSurroundHeader/>
  <w:bordersDoNotSurroundFooter/>
  <w:defaultTabStop w:val="840"/>
  <w:hyphenationZone w:val="0"/>
  <w:defaultTableStyle w:val="17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487</Characters>
  <Application>JUST Note</Application>
  <Lines>141</Lines>
  <Paragraphs>75</Paragraphs>
  <CharactersWithSpaces>636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niimi mayu 2827</cp:lastModifiedBy>
  <cp:lastPrinted>2021-11-19T02:53:31Z</cp:lastPrinted>
  <dcterms:modified xsi:type="dcterms:W3CDTF">2026-03-17T06:34:06Z</dcterms:modified>
  <cp:revision>1</cp:revision>
</cp:coreProperties>
</file>