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様式第１号（第５条関係）　　　</w:t>
      </w:r>
    </w:p>
    <w:p>
      <w:pPr>
        <w:spacing w:before="0" w:after="0" w:line="300"/>
        <w:ind w:right="0" w:left="231" w:hanging="240"/>
        <w:jc w:val="center"/>
        <w:rPr>
          <w:rFonts w:ascii="ＭＳ 明朝" w:hAnsi="ＭＳ 明朝" w:cs="ＭＳ 明朝" w:eastAsia="ＭＳ 明朝"/>
          <w:color w:val="auto"/>
          <w:spacing w:val="0"/>
          <w:position w:val="0"/>
          <w:sz w:val="21"/>
          <w:shd w:fill="auto" w:val="clear"/>
        </w:rPr>
      </w:pPr>
    </w:p>
    <w:p>
      <w:pPr>
        <w:spacing w:before="0" w:after="0" w:line="240"/>
        <w:ind w:right="0" w:left="231" w:hanging="240"/>
        <w:jc w:val="center"/>
        <w:rPr>
          <w:rFonts w:ascii="Century" w:hAnsi="Century" w:cs="Century" w:eastAsia="Century"/>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広島県立佐伯高等学校下宿改修費補助金交付申請書</w:t>
      </w:r>
    </w:p>
    <w:p>
      <w:pPr>
        <w:spacing w:before="0" w:after="0" w:line="280"/>
        <w:ind w:right="0" w:left="231" w:hanging="24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年　　月　　日</w:t>
      </w:r>
    </w:p>
    <w:p>
      <w:pPr>
        <w:spacing w:before="0" w:after="0" w:line="280"/>
        <w:ind w:right="0" w:left="231" w:hanging="240"/>
        <w:jc w:val="right"/>
        <w:rPr>
          <w:rFonts w:ascii="ＭＳ 明朝" w:hAnsi="ＭＳ 明朝" w:cs="ＭＳ 明朝" w:eastAsia="ＭＳ 明朝"/>
          <w:color w:val="auto"/>
          <w:spacing w:val="0"/>
          <w:position w:val="0"/>
          <w:sz w:val="21"/>
          <w:shd w:fill="auto" w:val="clear"/>
        </w:rPr>
      </w:pPr>
    </w:p>
    <w:p>
      <w:pPr>
        <w:spacing w:before="0" w:after="0" w:line="280"/>
        <w:ind w:right="0" w:left="211"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廿日市市長　様</w:t>
      </w:r>
    </w:p>
    <w:p>
      <w:pPr>
        <w:spacing w:before="0" w:after="0" w:line="320"/>
        <w:ind w:right="8" w:left="3696" w:hanging="324"/>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r>
        <w:rPr>
          <w:rFonts w:ascii="ＭＳ 明朝" w:hAnsi="ＭＳ 明朝" w:cs="ＭＳ 明朝" w:eastAsia="ＭＳ 明朝"/>
          <w:color w:val="auto"/>
          <w:spacing w:val="230"/>
          <w:position w:val="0"/>
          <w:sz w:val="21"/>
          <w:shd w:fill="auto" w:val="clear"/>
        </w:rPr>
        <w:t xml:space="preserve">住</w:t>
      </w:r>
      <w:r>
        <w:rPr>
          <w:rFonts w:ascii="ＭＳ 明朝" w:hAnsi="ＭＳ 明朝" w:cs="ＭＳ 明朝" w:eastAsia="ＭＳ 明朝"/>
          <w:color w:val="auto"/>
          <w:spacing w:val="0"/>
          <w:position w:val="0"/>
          <w:sz w:val="21"/>
          <w:shd w:fill="auto" w:val="clear"/>
        </w:rPr>
        <w:t xml:space="preserve">所</w:t>
      </w:r>
    </w:p>
    <w:p>
      <w:pPr>
        <w:widowControl w:val="false"/>
        <w:spacing w:before="0" w:after="0" w:line="240"/>
        <w:ind w:right="0" w:left="3614" w:firstLine="0"/>
        <w:jc w:val="both"/>
        <w:rPr>
          <w:rFonts w:ascii="Times New Roman" w:hAnsi="Times New Roman" w:cs="Times New Roman" w:eastAsia="Times New Roman"/>
          <w:color w:val="000000"/>
          <w:spacing w:val="0"/>
          <w:position w:val="0"/>
          <w:sz w:val="24"/>
          <w:shd w:fill="auto" w:val="clear"/>
        </w:rPr>
      </w:pPr>
      <w:r>
        <w:rPr>
          <w:rFonts w:ascii="ＭＳ 明朝" w:hAnsi="ＭＳ 明朝" w:cs="ＭＳ 明朝" w:eastAsia="ＭＳ 明朝"/>
          <w:color w:val="000000"/>
          <w:spacing w:val="210"/>
          <w:position w:val="0"/>
          <w:sz w:val="21"/>
          <w:shd w:fill="auto" w:val="clear"/>
        </w:rPr>
        <w:t xml:space="preserve">氏</w:t>
      </w:r>
      <w:r>
        <w:rPr>
          <w:rFonts w:ascii="ＭＳ 明朝" w:hAnsi="ＭＳ 明朝" w:cs="ＭＳ 明朝" w:eastAsia="ＭＳ 明朝"/>
          <w:color w:val="000000"/>
          <w:spacing w:val="0"/>
          <w:position w:val="0"/>
          <w:sz w:val="21"/>
          <w:shd w:fill="auto" w:val="clear"/>
        </w:rPr>
        <w:t xml:space="preserve">名　　　　　　　　　　　　（※）</w:t>
      </w:r>
    </w:p>
    <w:p>
      <w:pPr>
        <w:widowControl w:val="false"/>
        <w:spacing w:before="0" w:after="0" w:line="240"/>
        <w:ind w:right="0" w:left="3614" w:firstLine="0"/>
        <w:jc w:val="both"/>
        <w:rPr>
          <w:rFonts w:ascii="Times New Roman" w:hAnsi="Times New Roman" w:cs="Times New Roman" w:eastAsia="Times New Roman"/>
          <w:color w:val="000000"/>
          <w:spacing w:val="0"/>
          <w:position w:val="0"/>
          <w:sz w:val="24"/>
          <w:shd w:fill="auto" w:val="clear"/>
        </w:rPr>
      </w:pPr>
      <w:r>
        <w:rPr>
          <w:rFonts w:ascii="ＭＳ 明朝" w:hAnsi="ＭＳ 明朝" w:cs="ＭＳ 明朝" w:eastAsia="ＭＳ 明朝"/>
          <w:color w:val="000000"/>
          <w:spacing w:val="0"/>
          <w:position w:val="0"/>
          <w:sz w:val="16"/>
          <w:shd w:fill="auto" w:val="clear"/>
        </w:rPr>
        <w:t xml:space="preserve">(</w:t>
      </w:r>
      <w:r>
        <w:rPr>
          <w:rFonts w:ascii="ＭＳ 明朝" w:hAnsi="ＭＳ 明朝" w:cs="ＭＳ 明朝" w:eastAsia="ＭＳ 明朝"/>
          <w:color w:val="000000"/>
          <w:spacing w:val="0"/>
          <w:position w:val="0"/>
          <w:sz w:val="16"/>
          <w:shd w:fill="auto" w:val="clear"/>
        </w:rPr>
        <w:t xml:space="preserve">※</w:t>
      </w:r>
      <w:r>
        <w:rPr>
          <w:rFonts w:ascii="ＭＳ 明朝" w:hAnsi="ＭＳ 明朝" w:cs="ＭＳ 明朝" w:eastAsia="ＭＳ 明朝"/>
          <w:color w:val="000000"/>
          <w:spacing w:val="0"/>
          <w:position w:val="0"/>
          <w:sz w:val="16"/>
          <w:shd w:fill="auto" w:val="clear"/>
        </w:rPr>
        <w:t xml:space="preserve">)本人が手書きしない場合は、記名押印してください。</w:t>
      </w:r>
    </w:p>
    <w:p>
      <w:pPr>
        <w:widowControl w:val="false"/>
        <w:spacing w:before="0" w:after="0" w:line="240"/>
        <w:ind w:right="0" w:left="3614"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000000"/>
          <w:spacing w:val="0"/>
          <w:position w:val="0"/>
          <w:sz w:val="21"/>
          <w:shd w:fill="auto" w:val="clear"/>
        </w:rPr>
        <w:t xml:space="preserve">電話番号</w:t>
      </w:r>
    </w:p>
    <w:p>
      <w:pPr>
        <w:spacing w:before="0" w:after="0" w:line="300"/>
        <w:ind w:right="-154" w:left="0" w:firstLine="204"/>
        <w:jc w:val="left"/>
        <w:rPr>
          <w:rFonts w:ascii="ＭＳ 明朝" w:hAnsi="ＭＳ 明朝" w:cs="ＭＳ 明朝" w:eastAsia="ＭＳ 明朝"/>
          <w:color w:val="auto"/>
          <w:spacing w:val="0"/>
          <w:position w:val="0"/>
          <w:sz w:val="21"/>
          <w:shd w:fill="auto" w:val="clear"/>
        </w:rPr>
      </w:pPr>
    </w:p>
    <w:p>
      <w:pPr>
        <w:spacing w:before="0" w:after="0" w:line="300"/>
        <w:ind w:right="-154" w:left="0" w:firstLine="204"/>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広島県立佐伯高等学校下宿改修費補助金の交付を受けたいので、広島県立佐伯高等学校下宿改修費補助金交付要綱第５条の規定により、次のとおり関係書類を添えて申請します。</w:t>
      </w:r>
    </w:p>
    <w:p>
      <w:pPr>
        <w:spacing w:before="0" w:after="0" w:line="300"/>
        <w:ind w:right="0" w:left="0" w:firstLine="204"/>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なお、申請に関する審査において、市税及び使用料の滞納がない旨などの確認のため、個人情報を取得することについて同意します。</w:t>
      </w:r>
    </w:p>
    <w:p>
      <w:pPr>
        <w:spacing w:before="0" w:after="0" w:line="300"/>
        <w:ind w:right="-286" w:left="0" w:firstLine="204"/>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また、暴力団員による不当な行為の防止等に関する法律（平成３年法律第７７号）</w:t>
      </w:r>
    </w:p>
    <w:p>
      <w:pPr>
        <w:spacing w:before="0" w:after="0" w:line="30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第２条第６号に該当する者でないことを誓約します。</w:t>
      </w:r>
    </w:p>
    <w:tbl>
      <w:tblPr/>
      <w:tblGrid>
        <w:gridCol w:w="1969"/>
        <w:gridCol w:w="1838"/>
        <w:gridCol w:w="1791"/>
        <w:gridCol w:w="1773"/>
        <w:gridCol w:w="1269"/>
      </w:tblGrid>
      <w:tr>
        <w:trPr>
          <w:trHeight w:val="525" w:hRule="auto"/>
          <w:jc w:val="left"/>
        </w:trPr>
        <w:tc>
          <w:tcPr>
            <w:tcW w:w="1969" w:type="dxa"/>
            <w:tcBorders>
              <w:top w:val="single" w:color="836967" w:sz="7"/>
              <w:left w:val="single" w:color="836967" w:sz="7"/>
              <w:bottom w:val="single" w:color="836967" w:sz="5"/>
              <w:right w:val="single" w:color="836967" w:sz="5"/>
            </w:tcBorders>
            <w:shd w:color="auto" w:fill="auto" w:val="clear"/>
            <w:tcMar>
              <w:left w:w="99" w:type="dxa"/>
              <w:right w:w="99" w:type="dxa"/>
            </w:tcMar>
            <w:vAlign w:val="center"/>
          </w:tcPr>
          <w:p>
            <w:pPr>
              <w:spacing w:before="0" w:after="0" w:line="240"/>
              <w:ind w:right="0" w:left="223" w:hanging="240"/>
              <w:jc w:val="center"/>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1"/>
                <w:position w:val="0"/>
                <w:sz w:val="21"/>
                <w:shd w:fill="auto" w:val="clear"/>
              </w:rPr>
              <w:t xml:space="preserve">対象物件の所在</w:t>
            </w:r>
            <w:r>
              <w:rPr>
                <w:rFonts w:ascii="ＭＳ 明朝" w:hAnsi="ＭＳ 明朝" w:cs="ＭＳ 明朝" w:eastAsia="ＭＳ 明朝"/>
                <w:color w:val="auto"/>
                <w:spacing w:val="0"/>
                <w:position w:val="0"/>
                <w:sz w:val="21"/>
                <w:shd w:fill="auto" w:val="clear"/>
              </w:rPr>
              <w:t xml:space="preserve">地</w:t>
            </w:r>
          </w:p>
        </w:tc>
        <w:tc>
          <w:tcPr>
            <w:tcW w:w="6671" w:type="dxa"/>
            <w:gridSpan w:val="4"/>
            <w:tcBorders>
              <w:top w:val="single" w:color="836967" w:sz="7"/>
              <w:left w:val="single" w:color="836967" w:sz="5"/>
              <w:bottom w:val="single" w:color="836967" w:sz="5"/>
              <w:right w:val="single" w:color="836967" w:sz="7"/>
            </w:tcBorders>
            <w:shd w:color="auto" w:fill="auto" w:val="clear"/>
            <w:tcMar>
              <w:left w:w="99" w:type="dxa"/>
              <w:right w:w="99" w:type="dxa"/>
            </w:tcMar>
            <w:vAlign w:val="center"/>
          </w:tcPr>
          <w:p>
            <w:pPr>
              <w:widowControl w:val="false"/>
              <w:spacing w:before="0" w:after="0" w:line="240"/>
              <w:ind w:right="0" w:left="231" w:hanging="24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廿日市市</w:t>
            </w:r>
          </w:p>
        </w:tc>
      </w:tr>
      <w:tr>
        <w:trPr>
          <w:trHeight w:val="405" w:hRule="auto"/>
          <w:jc w:val="left"/>
        </w:trPr>
        <w:tc>
          <w:tcPr>
            <w:tcW w:w="1969" w:type="dxa"/>
            <w:tcBorders>
              <w:top w:val="single" w:color="836967" w:sz="5"/>
              <w:left w:val="single" w:color="836967" w:sz="7"/>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231" w:hanging="240"/>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建物の所有者名</w:t>
            </w:r>
          </w:p>
        </w:tc>
        <w:tc>
          <w:tcPr>
            <w:tcW w:w="6671" w:type="dxa"/>
            <w:gridSpan w:val="4"/>
            <w:tcBorders>
              <w:top w:val="single" w:color="836967" w:sz="5"/>
              <w:left w:val="single" w:color="836967" w:sz="5"/>
              <w:bottom w:val="single" w:color="836967" w:sz="5"/>
              <w:right w:val="single" w:color="836967" w:sz="7"/>
            </w:tcBorders>
            <w:shd w:color="auto" w:fill="auto" w:val="clear"/>
            <w:tcMar>
              <w:left w:w="99" w:type="dxa"/>
              <w:right w:w="99" w:type="dxa"/>
            </w:tcMar>
            <w:vAlign w:val="center"/>
          </w:tcPr>
          <w:p>
            <w:pPr>
              <w:widowControl w:val="false"/>
              <w:spacing w:before="0" w:after="0" w:line="240"/>
              <w:ind w:right="0" w:left="231" w:hanging="240"/>
              <w:jc w:val="left"/>
              <w:rPr>
                <w:rFonts w:ascii="ＭＳ 明朝" w:hAnsi="ＭＳ 明朝" w:cs="ＭＳ 明朝" w:eastAsia="ＭＳ 明朝"/>
                <w:color w:val="auto"/>
                <w:spacing w:val="0"/>
                <w:position w:val="0"/>
                <w:sz w:val="21"/>
                <w:shd w:fill="auto" w:val="clear"/>
              </w:rPr>
            </w:pPr>
          </w:p>
        </w:tc>
      </w:tr>
      <w:tr>
        <w:trPr>
          <w:trHeight w:val="702" w:hRule="auto"/>
          <w:jc w:val="left"/>
        </w:trPr>
        <w:tc>
          <w:tcPr>
            <w:tcW w:w="1969" w:type="dxa"/>
            <w:vMerge w:val="restart"/>
            <w:tcBorders>
              <w:top w:val="single" w:color="836967" w:sz="5"/>
              <w:left w:val="single" w:color="836967" w:sz="7"/>
              <w:bottom w:val="single" w:color="836967" w:sz="5"/>
              <w:right w:val="single" w:color="836967" w:sz="5"/>
            </w:tcBorders>
            <w:shd w:color="auto" w:fill="auto" w:val="clear"/>
            <w:tcMar>
              <w:left w:w="99" w:type="dxa"/>
              <w:right w:w="99" w:type="dxa"/>
            </w:tcMar>
            <w:vAlign w:val="center"/>
          </w:tcPr>
          <w:p>
            <w:pPr>
              <w:spacing w:before="0" w:after="0" w:line="240"/>
              <w:ind w:right="0" w:left="231" w:hanging="240"/>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補助事業の概要</w:t>
            </w:r>
          </w:p>
        </w:tc>
        <w:tc>
          <w:tcPr>
            <w:tcW w:w="1838"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spacing w:before="0" w:after="0" w:line="240"/>
              <w:ind w:right="0" w:left="231" w:hanging="240"/>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改修の内容</w:t>
            </w:r>
          </w:p>
        </w:tc>
        <w:tc>
          <w:tcPr>
            <w:tcW w:w="4833" w:type="dxa"/>
            <w:gridSpan w:val="3"/>
            <w:tcBorders>
              <w:top w:val="single" w:color="836967" w:sz="5"/>
              <w:left w:val="single" w:color="836967" w:sz="5"/>
              <w:bottom w:val="single" w:color="836967" w:sz="5"/>
              <w:right w:val="single" w:color="836967" w:sz="7"/>
            </w:tcBorders>
            <w:shd w:color="auto" w:fill="auto" w:val="clear"/>
            <w:tcMar>
              <w:left w:w="99" w:type="dxa"/>
              <w:right w:w="99" w:type="dxa"/>
            </w:tcMar>
            <w:vAlign w:val="center"/>
          </w:tcPr>
          <w:p>
            <w:pPr>
              <w:spacing w:before="0" w:after="0" w:line="240"/>
              <w:ind w:right="0" w:left="231" w:hanging="24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tc>
      </w:tr>
      <w:tr>
        <w:trPr>
          <w:trHeight w:val="346" w:hRule="auto"/>
          <w:jc w:val="left"/>
        </w:trPr>
        <w:tc>
          <w:tcPr>
            <w:tcW w:w="1969" w:type="dxa"/>
            <w:vMerge/>
            <w:tcBorders>
              <w:top w:val="single" w:color="836967" w:sz="5"/>
              <w:left w:val="single" w:color="836967" w:sz="7"/>
              <w:bottom w:val="single" w:color="836967" w:sz="5"/>
              <w:right w:val="single" w:color="836967" w:sz="5"/>
            </w:tcBorders>
            <w:shd w:color="auto" w:fill="auto" w:val="clear"/>
            <w:tcMar>
              <w:left w:w="99" w:type="dxa"/>
              <w:right w:w="99" w:type="dxa"/>
            </w:tcMar>
            <w:vAlign w:val="center"/>
          </w:tcPr>
          <w:p>
            <w:pPr>
              <w:spacing w:before="0" w:after="0" w:line="240"/>
              <w:ind w:right="0" w:left="231" w:hanging="240"/>
              <w:jc w:val="left"/>
              <w:rPr>
                <w:rFonts w:ascii="ＭＳ 明朝" w:hAnsi="ＭＳ 明朝" w:cs="ＭＳ 明朝" w:eastAsia="ＭＳ 明朝"/>
                <w:color w:val="auto"/>
                <w:spacing w:val="0"/>
                <w:position w:val="0"/>
                <w:sz w:val="21"/>
                <w:shd w:fill="auto" w:val="clear"/>
              </w:rPr>
            </w:pPr>
          </w:p>
        </w:tc>
        <w:tc>
          <w:tcPr>
            <w:tcW w:w="1838" w:type="dxa"/>
            <w:vMerge w:val="restart"/>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spacing w:before="0" w:after="0" w:line="240"/>
              <w:ind w:right="0" w:left="231" w:hanging="240"/>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工事期間</w:t>
            </w:r>
          </w:p>
        </w:tc>
        <w:tc>
          <w:tcPr>
            <w:tcW w:w="1791"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spacing w:before="0" w:after="0" w:line="240"/>
              <w:ind w:right="0" w:left="219" w:hanging="240"/>
              <w:jc w:val="center"/>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0"/>
                <w:position w:val="0"/>
                <w:sz w:val="21"/>
                <w:shd w:fill="auto" w:val="clear"/>
              </w:rPr>
              <w:t xml:space="preserve">着工予定年月</w:t>
            </w:r>
            <w:r>
              <w:rPr>
                <w:rFonts w:ascii="ＭＳ 明朝" w:hAnsi="ＭＳ 明朝" w:cs="ＭＳ 明朝" w:eastAsia="ＭＳ 明朝"/>
                <w:color w:val="auto"/>
                <w:spacing w:val="3"/>
                <w:position w:val="0"/>
                <w:sz w:val="21"/>
                <w:shd w:fill="auto" w:val="clear"/>
              </w:rPr>
              <w:t xml:space="preserve">日</w:t>
            </w:r>
          </w:p>
        </w:tc>
        <w:tc>
          <w:tcPr>
            <w:tcW w:w="3042" w:type="dxa"/>
            <w:gridSpan w:val="2"/>
            <w:tcBorders>
              <w:top w:val="single" w:color="836967" w:sz="5"/>
              <w:left w:val="single" w:color="836967" w:sz="5"/>
              <w:bottom w:val="single" w:color="836967" w:sz="5"/>
              <w:right w:val="single" w:color="836967" w:sz="7"/>
            </w:tcBorders>
            <w:shd w:color="auto" w:fill="auto" w:val="clear"/>
            <w:tcMar>
              <w:left w:w="99" w:type="dxa"/>
              <w:right w:w="99" w:type="dxa"/>
            </w:tcMar>
            <w:vAlign w:val="center"/>
          </w:tcPr>
          <w:p>
            <w:pPr>
              <w:spacing w:before="0" w:after="0" w:line="240"/>
              <w:ind w:right="0" w:left="0" w:firstLine="48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年　　 月　 　日</w:t>
            </w:r>
          </w:p>
        </w:tc>
      </w:tr>
      <w:tr>
        <w:trPr>
          <w:trHeight w:val="194" w:hRule="auto"/>
          <w:jc w:val="left"/>
        </w:trPr>
        <w:tc>
          <w:tcPr>
            <w:tcW w:w="1969" w:type="dxa"/>
            <w:vMerge/>
            <w:tcBorders>
              <w:top w:val="single" w:color="836967" w:sz="5"/>
              <w:left w:val="single" w:color="836967" w:sz="7"/>
              <w:bottom w:val="single" w:color="836967" w:sz="5"/>
              <w:right w:val="single" w:color="836967" w:sz="5"/>
            </w:tcBorders>
            <w:shd w:color="auto" w:fill="auto" w:val="clear"/>
            <w:tcMar>
              <w:left w:w="99" w:type="dxa"/>
              <w:right w:w="99" w:type="dxa"/>
            </w:tcMar>
            <w:vAlign w:val="center"/>
          </w:tcPr>
          <w:p>
            <w:pPr>
              <w:spacing w:before="0" w:after="0" w:line="240"/>
              <w:ind w:right="0" w:left="231" w:hanging="240"/>
              <w:jc w:val="left"/>
              <w:rPr>
                <w:rFonts w:ascii="ＭＳ 明朝" w:hAnsi="ＭＳ 明朝" w:cs="ＭＳ 明朝" w:eastAsia="ＭＳ 明朝"/>
                <w:color w:val="auto"/>
                <w:spacing w:val="0"/>
                <w:position w:val="0"/>
                <w:sz w:val="21"/>
                <w:shd w:fill="auto" w:val="clear"/>
              </w:rPr>
            </w:pPr>
          </w:p>
        </w:tc>
        <w:tc>
          <w:tcPr>
            <w:tcW w:w="1838" w:type="dxa"/>
            <w:vMerge/>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spacing w:before="0" w:after="0" w:line="240"/>
              <w:ind w:right="0" w:left="231" w:hanging="240"/>
              <w:jc w:val="center"/>
              <w:rPr>
                <w:rFonts w:ascii="ＭＳ 明朝" w:hAnsi="ＭＳ 明朝" w:cs="ＭＳ 明朝" w:eastAsia="ＭＳ 明朝"/>
                <w:color w:val="auto"/>
                <w:spacing w:val="0"/>
                <w:position w:val="0"/>
                <w:sz w:val="21"/>
                <w:shd w:fill="auto" w:val="clear"/>
              </w:rPr>
            </w:pPr>
          </w:p>
        </w:tc>
        <w:tc>
          <w:tcPr>
            <w:tcW w:w="1791"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spacing w:before="0" w:after="0" w:line="240"/>
              <w:ind w:right="0" w:left="219" w:hanging="240"/>
              <w:jc w:val="center"/>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0"/>
                <w:position w:val="0"/>
                <w:sz w:val="21"/>
                <w:shd w:fill="auto" w:val="clear"/>
              </w:rPr>
              <w:t xml:space="preserve">完成予定年月</w:t>
            </w:r>
            <w:r>
              <w:rPr>
                <w:rFonts w:ascii="ＭＳ 明朝" w:hAnsi="ＭＳ 明朝" w:cs="ＭＳ 明朝" w:eastAsia="ＭＳ 明朝"/>
                <w:color w:val="auto"/>
                <w:spacing w:val="3"/>
                <w:position w:val="0"/>
                <w:sz w:val="21"/>
                <w:shd w:fill="auto" w:val="clear"/>
              </w:rPr>
              <w:t xml:space="preserve">日</w:t>
            </w:r>
          </w:p>
        </w:tc>
        <w:tc>
          <w:tcPr>
            <w:tcW w:w="3042" w:type="dxa"/>
            <w:gridSpan w:val="2"/>
            <w:tcBorders>
              <w:top w:val="single" w:color="836967" w:sz="5"/>
              <w:left w:val="single" w:color="836967" w:sz="5"/>
              <w:bottom w:val="single" w:color="836967" w:sz="5"/>
              <w:right w:val="single" w:color="836967" w:sz="7"/>
            </w:tcBorders>
            <w:shd w:color="auto" w:fill="auto" w:val="clear"/>
            <w:tcMar>
              <w:left w:w="99" w:type="dxa"/>
              <w:right w:w="99" w:type="dxa"/>
            </w:tcMar>
            <w:vAlign w:val="center"/>
          </w:tcPr>
          <w:p>
            <w:pPr>
              <w:spacing w:before="0" w:after="0" w:line="240"/>
              <w:ind w:right="0" w:left="0" w:firstLine="48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年　　 月　　 日</w:t>
            </w:r>
          </w:p>
        </w:tc>
      </w:tr>
      <w:tr>
        <w:trPr>
          <w:trHeight w:val="712" w:hRule="auto"/>
          <w:jc w:val="left"/>
        </w:trPr>
        <w:tc>
          <w:tcPr>
            <w:tcW w:w="1969"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spacing w:before="0" w:after="0" w:line="280"/>
              <w:ind w:right="310" w:left="180" w:hanging="86"/>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補助事業に要する経費</w:t>
            </w:r>
          </w:p>
        </w:tc>
        <w:tc>
          <w:tcPr>
            <w:tcW w:w="667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1680"/>
              <w:jc w:val="left"/>
              <w:rPr>
                <w:rFonts w:ascii="Times New Roman" w:hAnsi="Times New Roman" w:cs="Times New Roman" w:eastAsia="Times New Roman"/>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金　　　　　　　　　　円（Ａ）</w:t>
            </w:r>
          </w:p>
          <w:p>
            <w:pPr>
              <w:widowControl w:val="false"/>
              <w:spacing w:before="0" w:after="0" w:line="240"/>
              <w:ind w:right="0" w:left="0" w:firstLine="0"/>
              <w:jc w:val="left"/>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※消費税及び地方消費税を含む。　　　　　　　</w:t>
            </w:r>
          </w:p>
        </w:tc>
      </w:tr>
      <w:tr>
        <w:trPr>
          <w:trHeight w:val="797" w:hRule="auto"/>
          <w:jc w:val="left"/>
        </w:trPr>
        <w:tc>
          <w:tcPr>
            <w:tcW w:w="1969"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80"/>
              <w:ind w:right="0" w:left="9" w:hanging="86"/>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補助金交付申請額</w:t>
            </w:r>
          </w:p>
        </w:tc>
        <w:tc>
          <w:tcPr>
            <w:tcW w:w="667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top"/>
          </w:tcPr>
          <w:p>
            <w:pPr>
              <w:widowControl w:val="false"/>
              <w:spacing w:before="0" w:after="0" w:line="240"/>
              <w:ind w:right="0" w:left="0" w:firstLine="1680"/>
              <w:jc w:val="left"/>
              <w:rPr>
                <w:rFonts w:ascii="Times New Roman" w:hAnsi="Times New Roman" w:cs="Times New Roman" w:eastAsia="Times New Roman"/>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金　　　　　　　　　　円</w:t>
            </w:r>
          </w:p>
          <w:p>
            <w:pPr>
              <w:widowControl w:val="false"/>
              <w:spacing w:before="0" w:after="0" w:line="240"/>
              <w:ind w:right="0" w:left="0" w:firstLine="0"/>
              <w:jc w:val="left"/>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【計算式】(A)×1／2(1,000円未満切捨て)</w:t>
            </w:r>
            <w:r>
              <w:rPr>
                <w:rFonts w:ascii="ＭＳ 明朝" w:hAnsi="ＭＳ 明朝" w:cs="ＭＳ 明朝" w:eastAsia="ＭＳ 明朝"/>
                <w:color w:val="auto"/>
                <w:spacing w:val="0"/>
                <w:position w:val="0"/>
                <w:sz w:val="21"/>
                <w:shd w:fill="auto" w:val="clear"/>
              </w:rPr>
              <w:t xml:space="preserve">※補助上限額を超える場合は、補助上限額を記入する。</w:t>
            </w:r>
          </w:p>
        </w:tc>
      </w:tr>
      <w:tr>
        <w:trPr>
          <w:trHeight w:val="2569" w:hRule="auto"/>
          <w:jc w:val="left"/>
        </w:trPr>
        <w:tc>
          <w:tcPr>
            <w:tcW w:w="7371" w:type="dxa"/>
            <w:gridSpan w:val="4"/>
            <w:tcBorders>
              <w:top w:val="single" w:color="836967" w:sz="5"/>
              <w:left w:val="single" w:color="836967" w:sz="5"/>
              <w:bottom w:val="single" w:color="836967" w:sz="5"/>
              <w:right w:val="single" w:color="836967" w:sz="0"/>
            </w:tcBorders>
            <w:shd w:color="auto" w:fill="auto" w:val="clear"/>
            <w:tcMar>
              <w:left w:w="99" w:type="dxa"/>
              <w:right w:w="99" w:type="dxa"/>
            </w:tcMar>
            <w:vAlign w:val="top"/>
          </w:tcPr>
          <w:p>
            <w:pPr>
              <w:spacing w:before="0" w:after="0" w:line="360"/>
              <w:ind w:right="0" w:left="231" w:hanging="24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添付書類　　　　　　　　　　　　　　　　　　　　　　　　　　　</w:t>
            </w:r>
          </w:p>
          <w:p>
            <w:pPr>
              <w:spacing w:before="0" w:after="0" w:line="360"/>
              <w:ind w:right="0" w:left="458" w:hanging="355"/>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　補助事業に要する経費の内訳が明記されている工事請負契約書又は見積書の写し</w:t>
            </w:r>
          </w:p>
          <w:p>
            <w:pPr>
              <w:spacing w:before="0" w:after="0" w:line="360"/>
              <w:ind w:right="0" w:left="461" w:hanging="355"/>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(2)　対象物件の位置、改修予定箇所の場所及び改修の内容が確認できる書類</w:t>
            </w:r>
          </w:p>
          <w:p>
            <w:pPr>
              <w:spacing w:before="0" w:after="0" w:line="360"/>
              <w:ind w:right="0" w:left="226" w:hanging="12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　改修予定箇所の写真</w:t>
            </w:r>
          </w:p>
          <w:p>
            <w:pPr>
              <w:spacing w:before="0" w:after="0" w:line="360"/>
              <w:ind w:right="-545" w:left="223" w:hanging="101"/>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(4)　その他市長が必要と認める書類</w:t>
            </w:r>
          </w:p>
        </w:tc>
        <w:tc>
          <w:tcPr>
            <w:tcW w:w="1269" w:type="dxa"/>
            <w:tcBorders>
              <w:top w:val="single" w:color="836967" w:sz="5"/>
              <w:left w:val="single" w:color="836967" w:sz="0"/>
              <w:bottom w:val="single" w:color="836967" w:sz="5"/>
              <w:right w:val="single" w:color="836967" w:sz="5"/>
            </w:tcBorders>
            <w:shd w:color="auto" w:fill="auto" w:val="clear"/>
            <w:tcMar>
              <w:left w:w="99" w:type="dxa"/>
              <w:right w:w="99" w:type="dxa"/>
            </w:tcMar>
            <w:vAlign w:val="top"/>
          </w:tcPr>
          <w:p>
            <w:pPr>
              <w:spacing w:before="0" w:after="0" w:line="360"/>
              <w:ind w:right="-103" w:left="252" w:hanging="341"/>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（確認欄）</w:t>
            </w:r>
          </w:p>
          <w:p>
            <w:pPr>
              <w:spacing w:before="0" w:after="0" w:line="360"/>
              <w:ind w:right="0" w:left="231" w:hanging="24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p>
            <w:pPr>
              <w:spacing w:before="0" w:after="0" w:line="360"/>
              <w:ind w:right="0" w:left="231" w:hanging="240"/>
              <w:jc w:val="both"/>
              <w:rPr>
                <w:rFonts w:ascii="ＭＳ 明朝" w:hAnsi="ＭＳ 明朝" w:cs="ＭＳ 明朝" w:eastAsia="ＭＳ 明朝"/>
                <w:color w:val="auto"/>
                <w:spacing w:val="0"/>
                <w:position w:val="0"/>
                <w:sz w:val="21"/>
                <w:shd w:fill="auto" w:val="clear"/>
              </w:rPr>
            </w:pPr>
          </w:p>
          <w:p>
            <w:pPr>
              <w:spacing w:before="0" w:after="0" w:line="360"/>
              <w:ind w:right="0" w:left="231" w:hanging="24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p>
            <w:pPr>
              <w:spacing w:before="0" w:after="0" w:line="360"/>
              <w:ind w:right="0" w:left="231" w:hanging="240"/>
              <w:jc w:val="both"/>
              <w:rPr>
                <w:rFonts w:ascii="ＭＳ 明朝" w:hAnsi="ＭＳ 明朝" w:cs="ＭＳ 明朝" w:eastAsia="ＭＳ 明朝"/>
                <w:color w:val="auto"/>
                <w:spacing w:val="0"/>
                <w:position w:val="0"/>
                <w:sz w:val="21"/>
                <w:shd w:fill="auto" w:val="clear"/>
              </w:rPr>
            </w:pPr>
          </w:p>
          <w:p>
            <w:pPr>
              <w:spacing w:before="0" w:after="0" w:line="360"/>
              <w:ind w:right="0" w:left="231" w:hanging="24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p>
            <w:pPr>
              <w:spacing w:before="0" w:after="0" w:line="360"/>
              <w:ind w:right="0" w:left="231" w:hanging="24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tc>
      </w:tr>
    </w:tbl>
    <w:p>
      <w:pPr>
        <w:spacing w:before="0" w:after="0" w:line="240"/>
        <w:ind w:right="0" w:left="231" w:hanging="24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備考　用紙の大きさは、日本産業規格Ａ列４番とする。</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