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別記様式第１号（第</w:t>
      </w:r>
      <w:r>
        <w:rPr>
          <w:rFonts w:hint="eastAsia" w:ascii="ＭＳ 明朝" w:hAnsi="ＭＳ 明朝" w:eastAsia="ＭＳ 明朝"/>
          <w:color w:val="000000" w:themeColor="text1"/>
        </w:rPr>
        <w:t>６条</w:t>
      </w:r>
      <w:r>
        <w:rPr>
          <w:rFonts w:hint="eastAsia" w:ascii="ＭＳ 明朝" w:hAnsi="ＭＳ 明朝" w:eastAsia="ＭＳ 明朝"/>
          <w:color w:val="auto"/>
        </w:rPr>
        <w:t>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貨客混載事業利用申請書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52"/>
          <w:sz w:val="21"/>
          <w:fitText w:val="2100" w:id="1"/>
        </w:rPr>
        <w:t>廿日市市長　</w:t>
      </w:r>
      <w:r>
        <w:rPr>
          <w:rFonts w:hint="eastAsia" w:ascii="ＭＳ 明朝" w:hAnsi="ＭＳ 明朝" w:eastAsia="ＭＳ 明朝"/>
          <w:color w:val="auto"/>
          <w:spacing w:val="3"/>
          <w:sz w:val="21"/>
          <w:fitText w:val="2100" w:id="1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申込者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住所（所在地）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代表者職氏名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担当者氏名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電話番号</w: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right="0" w:righ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貨客混載事業について利用の許可を受けたいので、次のとおり申請します。</w:t>
      </w:r>
    </w:p>
    <w:tbl>
      <w:tblPr>
        <w:tblStyle w:val="17"/>
        <w:tblpPr w:leftFromText="0" w:rightFromText="0" w:topFromText="0" w:bottomFromText="0" w:vertAnchor="text" w:horzAnchor="margin" w:tblpX="297" w:tblpY="50"/>
        <w:tblOverlap w:val="never"/>
        <w:tblW w:w="9149" w:type="dxa"/>
        <w:tblLayout w:type="fixed"/>
        <w:tblLook w:firstRow="1" w:lastRow="0" w:firstColumn="1" w:lastColumn="0" w:noHBand="0" w:noVBand="1" w:val="04A0"/>
      </w:tblPr>
      <w:tblGrid>
        <w:gridCol w:w="2205"/>
        <w:gridCol w:w="6944"/>
      </w:tblGrid>
      <w:tr>
        <w:trPr>
          <w:trHeight w:val="895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配送を希望する貨物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□食料品（バス車内で衛生状態を維持できるものに限る）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□日用品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□その他（　　　　　　　　　　　　　　　　　　　　　　　　　　）</w:t>
            </w:r>
          </w:p>
        </w:tc>
      </w:tr>
      <w:tr>
        <w:trPr>
          <w:trHeight w:val="537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貨物の詳細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7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貨物の大きさ</w:t>
            </w:r>
          </w:p>
        </w:tc>
        <w:tc>
          <w:tcPr>
            <w:tcW w:w="69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縦　　ｃｍ　　横　　ｃｍ　　高さ　　ｃｍ　　以内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利用希望日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□随時利用　　　月　　　日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□定期利用　　　月　　　日　　　～　　　月　　　日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貨物の積込者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□申込者と同上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□申込者と別の者が積込みを行う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積込者：氏名（　　　　　　　　　）連絡先（　　　　　　　　　）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申込者との関係（　　　　　　　　）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貨物の受取者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□申込者と同上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□申込者と別の者が受取りを行う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受取者：氏名（　　　　　　　　　）連絡先（　　　　　　　　　）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申込者との関係（　　　　　　　　）</w:t>
            </w:r>
          </w:p>
        </w:tc>
      </w:tr>
      <w:tr>
        <w:trPr/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同意事項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（同意いただける場合☑をしてください）</w:t>
            </w:r>
          </w:p>
        </w:tc>
        <w:tc>
          <w:tcPr>
            <w:tcW w:w="6944" w:type="dxa"/>
            <w:vAlign w:val="top"/>
          </w:tcPr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□依頼者の責任で貨物の衛生管理や破損防止措置等を行います。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□バスが通常運行したにもかかわらず、貨物が破損した場合や道路状況等により、運行に遅延が生じた場合においても、廿日市市及び運行事業者は一切の責任を負いません。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□配送日に利用がなくなった場合、速やかに運行事業者へ連絡します。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□運行事業者がバスの運行に支障がでると判断した場合は、受付後でも配送をお断りする場合があることを承諾します。</w:t>
            </w:r>
          </w:p>
          <w:p>
            <w:pPr>
              <w:pStyle w:val="0"/>
              <w:ind w:leftChars="0" w:hanging="237" w:hangingChars="11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□配送日に依頼が重複した場合、配送をお断りする場合があります。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備考　用紙の大きさは、日本産業規格Ａ列４番とする。</w:t>
      </w:r>
    </w:p>
    <w:sectPr>
      <w:pgSz w:w="11906" w:h="16838"/>
      <w:pgMar w:top="1191" w:right="1417" w:bottom="119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0</Words>
  <Characters>552</Characters>
  <Application>JUST Note</Application>
  <Lines>49</Lines>
  <Paragraphs>38</Paragraphs>
  <Company>廿日市市</Company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Takashino Tohru</dc:creator>
  <cp:lastModifiedBy>Watanabe Kazuma</cp:lastModifiedBy>
  <dcterms:created xsi:type="dcterms:W3CDTF">2020-07-22T05:19:00Z</dcterms:created>
  <dcterms:modified xsi:type="dcterms:W3CDTF">2025-09-08T06:41:14Z</dcterms:modified>
  <cp:revision>19</cp:revision>
</cp:coreProperties>
</file>