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eastAsia" w:ascii="HGP創英角ﾎﾟｯﾌﾟ体" w:hAnsi="HGP創英角ﾎﾟｯﾌﾟ体" w:eastAsia="HGP創英角ﾎﾟｯﾌﾟ体"/>
          <w:sz w:val="24"/>
        </w:rPr>
      </w:pPr>
      <w:r>
        <w:rPr>
          <w:rFonts w:hint="eastAsia"/>
        </w:rPr>
        <mc:AlternateContent>
          <mc:Choice Requires="wps">
            <w:drawing>
              <wp:anchor distT="0" distB="0" distL="203200" distR="203200" simplePos="0" relativeHeight="4" behindDoc="0" locked="0" layoutInCell="1" hidden="0" allowOverlap="1">
                <wp:simplePos x="0" y="0"/>
                <wp:positionH relativeFrom="column">
                  <wp:posOffset>-64135</wp:posOffset>
                </wp:positionH>
                <wp:positionV relativeFrom="paragraph">
                  <wp:posOffset>438785</wp:posOffset>
                </wp:positionV>
                <wp:extent cx="1466850" cy="246380"/>
                <wp:effectExtent l="4445" t="48895" r="33655" b="59055"/>
                <wp:wrapNone/>
                <wp:docPr id="1026" name="オブジェクト 0"/>
                <a:graphic xmlns:a="http://schemas.openxmlformats.org/drawingml/2006/main">
                  <a:graphicData uri="http://schemas.microsoft.com/office/word/2010/wordprocessingShape">
                    <wps:wsp>
                      <wps:cNvPr id="1026" name="オブジェクト 0"/>
                      <wps:cNvSpPr/>
                      <wps:spPr>
                        <a:xfrm rot="21360000">
                          <a:off x="0" y="0"/>
                          <a:ext cx="1466850" cy="246380"/>
                        </a:xfrm>
                        <a:prstGeom prst="flowChartAlternateProcess">
                          <a:avLst/>
                        </a:prstGeom>
                      </wps:spPr>
                      <wps:style>
                        <a:lnRef idx="2">
                          <a:schemeClr val="accent2"/>
                        </a:lnRef>
                        <a:fillRef idx="1">
                          <a:schemeClr val="lt1"/>
                        </a:fillRef>
                        <a:effectRef idx="0">
                          <a:schemeClr val="accent1"/>
                        </a:effectRef>
                        <a:fontRef idx="none">
                          <a:schemeClr val="dk1"/>
                        </a:fontRef>
                      </wps:style>
                      <wps:txbx>
                        <w:txbxContent>
                          <w:p>
                            <w:pPr>
                              <w:pStyle w:val="0"/>
                              <w:jc w:val="center"/>
                              <w:rPr>
                                <w:rFonts w:hint="eastAsia" w:ascii="ＭＳ ゴシック" w:hAnsi="ＭＳ ゴシック" w:eastAsia="ＭＳ ゴシック"/>
                                <w:b w:val="1"/>
                                <w:sz w:val="22"/>
                              </w:rPr>
                            </w:pPr>
                            <w:r>
                              <w:rPr>
                                <w:rFonts w:hint="eastAsia" w:ascii="ＭＳ Ｐゴシック" w:hAnsi="ＭＳ Ｐゴシック" w:eastAsia="ＭＳ Ｐゴシック"/>
                                <w:b w:val="1"/>
                                <w:sz w:val="22"/>
                              </w:rPr>
                              <w:t>どんな取組？</w:t>
                            </w:r>
                          </w:p>
                        </w:txbxContent>
                      </wps:txbx>
                      <wps:bodyPr vertOverflow="overflow" horzOverflow="overflow" wrap="square" tIns="0" bIns="0" anchor="ctr"/>
                    </wps:wsp>
                  </a:graphicData>
                </a:graphic>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オブジェクト 0" style="mso-wrap-distance-right:16pt;mso-wrap-distance-bottom:0pt;margin-top:34.54pt;mso-position-vertical-relative:text;mso-position-horizontal-relative:text;v-text-anchor:middle;position:absolute;height:19.39pt;mso-wrap-distance-top:0pt;width:115.5pt;mso-wrap-distance-left:16pt;margin-left:-5.05pt;z-index:4;rotation:356;" o:spid="_x0000_s1026" o:allowincell="t" o:allowoverlap="t" filled="t" fillcolor="#ffffff [3201]" stroked="t" strokecolor="#ed7d31 [3205]" strokeweight="1pt" o:spt="176" type="#_x0000_t176" adj="2700">
                <v:fill/>
                <v:stroke linestyle="single" miterlimit="8" endcap="flat" dashstyle="solid" filltype="solid"/>
                <v:textbox style="layout-flow:horizontal;" inset=",0mm,,0mm">
                  <w:txbxContent>
                    <w:p>
                      <w:pPr>
                        <w:pStyle w:val="0"/>
                        <w:jc w:val="center"/>
                        <w:rPr>
                          <w:rFonts w:hint="eastAsia" w:ascii="ＭＳ ゴシック" w:hAnsi="ＭＳ ゴシック" w:eastAsia="ＭＳ ゴシック"/>
                          <w:b w:val="1"/>
                          <w:sz w:val="22"/>
                        </w:rPr>
                      </w:pPr>
                      <w:r>
                        <w:rPr>
                          <w:rFonts w:hint="eastAsia" w:ascii="ＭＳ Ｐゴシック" w:hAnsi="ＭＳ Ｐゴシック" w:eastAsia="ＭＳ Ｐゴシック"/>
                          <w:b w:val="1"/>
                          <w:sz w:val="22"/>
                        </w:rPr>
                        <w:t>どんな取組？</w:t>
                      </w:r>
                    </w:p>
                  </w:txbxContent>
                </v:textbox>
                <v:imagedata o:title=""/>
                <w10:wrap type="none" anchorx="text" anchory="text"/>
              </v:shape>
            </w:pict>
          </mc:Fallback>
        </mc:AlternateContent>
      </w:r>
      <w:r>
        <w:rPr>
          <w:rFonts w:hint="eastAsia" w:ascii="HGP創英角ﾎﾟｯﾌﾟ体" w:hAnsi="HGP創英角ﾎﾟｯﾌﾟ体" w:eastAsia="HGP創英角ﾎﾟｯﾌﾟ体"/>
          <w:sz w:val="28"/>
        </w:rPr>
        <w:t>新たに始める高齢者保健事業　～廿日市市フレイル予防の取組について～</w:t>
      </w:r>
    </w:p>
    <w:p>
      <w:pPr>
        <w:pStyle w:val="0"/>
        <w:rPr>
          <w:rFonts w:hint="eastAsia" w:ascii="HGP創英角ﾎﾟｯﾌﾟ体" w:hAnsi="HGP創英角ﾎﾟｯﾌﾟ体" w:eastAsia="HGP創英角ﾎﾟｯﾌﾟ体"/>
          <w:sz w:val="24"/>
        </w:rPr>
      </w:pPr>
      <w:r>
        <w:rPr>
          <w:rFonts w:hint="eastAsia"/>
        </w:rPr>
        <mc:AlternateContent>
          <mc:Choice Requires="wps">
            <w:drawing>
              <wp:anchor distT="0" distB="0" distL="203200" distR="203200" simplePos="0" relativeHeight="3" behindDoc="0" locked="0" layoutInCell="1" hidden="0" allowOverlap="1">
                <wp:simplePos x="0" y="0"/>
                <wp:positionH relativeFrom="column">
                  <wp:posOffset>52705</wp:posOffset>
                </wp:positionH>
                <wp:positionV relativeFrom="paragraph">
                  <wp:posOffset>76835</wp:posOffset>
                </wp:positionV>
                <wp:extent cx="6039485" cy="1028700"/>
                <wp:effectExtent l="635" t="635" r="29845" b="10795"/>
                <wp:wrapNone/>
                <wp:docPr id="1027" name="オブジェクト 0"/>
                <a:graphic xmlns:a="http://schemas.openxmlformats.org/drawingml/2006/main">
                  <a:graphicData uri="http://schemas.microsoft.com/office/word/2010/wordprocessingShape">
                    <wps:wsp>
                      <wps:cNvPr id="1027" name="オブジェクト 0"/>
                      <wps:cNvSpPr txBox="1"/>
                      <wps:spPr>
                        <a:xfrm>
                          <a:off x="0" y="0"/>
                          <a:ext cx="6039485" cy="1028700"/>
                        </a:xfrm>
                        <a:prstGeom prst="rect">
                          <a:avLst/>
                        </a:prstGeom>
                        <a:solidFill>
                          <a:srgbClr val="FFFFFF"/>
                        </a:solidFill>
                        <a:ln w="6350" cmpd="sng">
                          <a:solidFill>
                            <a:srgbClr val="000000"/>
                          </a:solidFill>
                          <a:prstDash val="dash"/>
                        </a:ln>
                      </wps:spPr>
                      <wps:style>
                        <a:lnRef idx="0">
                          <a:srgbClr val="000000"/>
                        </a:lnRef>
                        <a:fillRef idx="0">
                          <a:srgbClr val="000000"/>
                        </a:fillRef>
                        <a:effectRef idx="0">
                          <a:srgbClr val="000000"/>
                        </a:effectRef>
                        <a:fontRef idx="minor">
                          <a:schemeClr val="dk1"/>
                        </a:fontRef>
                      </wps:style>
                      <wps:txbx>
                        <w:txbxContent>
                          <w:p>
                            <w:pPr>
                              <w:pStyle w:val="0"/>
                              <w:ind w:firstLineChars="0"/>
                              <w:rPr>
                                <w:rFonts w:hint="eastAsia" w:ascii="ＭＳ Ｐゴシック" w:hAnsi="ＭＳ Ｐゴシック" w:eastAsia="ＭＳ Ｐゴシック"/>
                              </w:rPr>
                            </w:pPr>
                          </w:p>
                          <w:p>
                            <w:pPr>
                              <w:pStyle w:val="0"/>
                              <w:ind w:firstLine="220" w:firstLineChars="100"/>
                              <w:rPr>
                                <w:rFonts w:hint="eastAsia" w:ascii="ＭＳ Ｐゴシック" w:hAnsi="ＭＳ Ｐゴシック" w:eastAsia="ＭＳ Ｐゴシック"/>
                              </w:rPr>
                            </w:pPr>
                            <w:r>
                              <w:rPr>
                                <w:rFonts w:hint="eastAsia" w:ascii="HG丸ｺﾞｼｯｸM-PRO" w:hAnsi="HG丸ｺﾞｼｯｸM-PRO" w:eastAsia="HG丸ｺﾞｼｯｸM-PRO"/>
                                <w:sz w:val="22"/>
                              </w:rPr>
                              <w:t>高齢者の皆様が住み慣れた地域で安心して暮らせるために、きめ細やかな健康支援・相談を行います。令和３年度から順次、地域を拡大しながら実施し、令和６年度から廿日市市全域で実施しております。</w:t>
                            </w:r>
                          </w:p>
                        </w:txbxContent>
                      </wps:txbx>
                      <wps:bodyPr vertOverflow="overflow" horzOverflow="overflow" wrap="square" lIns="74295" tIns="8890" rIns="74295" bIns="889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6.05pt;mso-position-vertical-relative:text;mso-position-horizontal-relative:text;position:absolute;height:81pt;mso-wrap-distance-top:0pt;width:475.55pt;mso-wrap-distance-left:16pt;margin-left:4.1500000000000004pt;z-index:3;" o:spid="_x0000_s1027" o:allowincell="t" o:allowoverlap="t" filled="t" fillcolor="#ffffff" stroked="t" strokecolor="#000000" strokeweight="0.5pt" o:spt="202" type="#_x0000_t202">
                <v:fill/>
                <v:stroke linestyle="single" dashstyle="dash" filltype="solid"/>
                <v:textbox style="layout-flow:horizontal;" inset="2.0637499999999998mm,0.24694444444444438mm,2.0637499999999998mm,0.24694444444444438mm">
                  <w:txbxContent>
                    <w:p>
                      <w:pPr>
                        <w:pStyle w:val="0"/>
                        <w:ind w:firstLineChars="0"/>
                        <w:rPr>
                          <w:rFonts w:hint="eastAsia" w:ascii="ＭＳ Ｐゴシック" w:hAnsi="ＭＳ Ｐゴシック" w:eastAsia="ＭＳ Ｐゴシック"/>
                        </w:rPr>
                      </w:pPr>
                    </w:p>
                    <w:p>
                      <w:pPr>
                        <w:pStyle w:val="0"/>
                        <w:ind w:firstLine="220" w:firstLineChars="100"/>
                        <w:rPr>
                          <w:rFonts w:hint="eastAsia" w:ascii="ＭＳ Ｐゴシック" w:hAnsi="ＭＳ Ｐゴシック" w:eastAsia="ＭＳ Ｐゴシック"/>
                        </w:rPr>
                      </w:pPr>
                      <w:r>
                        <w:rPr>
                          <w:rFonts w:hint="eastAsia" w:ascii="HG丸ｺﾞｼｯｸM-PRO" w:hAnsi="HG丸ｺﾞｼｯｸM-PRO" w:eastAsia="HG丸ｺﾞｼｯｸM-PRO"/>
                          <w:sz w:val="22"/>
                        </w:rPr>
                        <w:t>高齢者の皆様が住み慣れた地域で安心して暮らせるために、きめ細やかな健康支援・相談を行います。令和３年度から順次、地域を拡大しながら実施し、令和６年度から廿日市市全域で実施しております。</w:t>
                      </w:r>
                    </w:p>
                  </w:txbxContent>
                </v:textbox>
                <v:imagedata o:title=""/>
                <w10:wrap type="none" anchorx="text" anchory="text"/>
              </v:shape>
            </w:pict>
          </mc:Fallback>
        </mc:AlternateContent>
      </w:r>
    </w:p>
    <w:p>
      <w:pPr>
        <w:pStyle w:val="0"/>
        <w:rPr>
          <w:rFonts w:hint="eastAsia" w:ascii="HGP創英角ﾎﾟｯﾌﾟ体" w:hAnsi="HGP創英角ﾎﾟｯﾌﾟ体" w:eastAsia="HGP創英角ﾎﾟｯﾌﾟ体"/>
          <w:sz w:val="24"/>
        </w:rPr>
      </w:pPr>
    </w:p>
    <w:p>
      <w:pPr>
        <w:pStyle w:val="0"/>
        <w:ind w:leftChars="0" w:firstLine="0" w:firstLineChars="0"/>
        <w:rPr>
          <w:rFonts w:hint="eastAsia" w:ascii="ＭＳ 明朝" w:hAnsi="ＭＳ 明朝" w:eastAsia="ＭＳ 明朝"/>
          <w:sz w:val="24"/>
        </w:rPr>
      </w:pPr>
    </w:p>
    <w:p>
      <w:pPr>
        <w:pStyle w:val="0"/>
        <w:ind w:leftChars="0" w:firstLine="0" w:firstLineChars="0"/>
        <w:rPr>
          <w:rFonts w:hint="eastAsia" w:ascii="ＭＳ 明朝" w:hAnsi="ＭＳ 明朝" w:eastAsia="ＭＳ 明朝"/>
          <w:sz w:val="24"/>
        </w:rPr>
      </w:pPr>
    </w:p>
    <w:p>
      <w:pPr>
        <w:pStyle w:val="0"/>
        <w:ind w:leftChars="0" w:firstLine="0" w:firstLineChars="0"/>
        <w:rPr>
          <w:rFonts w:hint="eastAsia" w:ascii="ＭＳ 明朝" w:hAnsi="ＭＳ 明朝" w:eastAsia="ＭＳ 明朝"/>
          <w:sz w:val="24"/>
        </w:rPr>
      </w:pPr>
    </w:p>
    <w:p>
      <w:pPr>
        <w:pStyle w:val="0"/>
        <w:ind w:leftChars="0" w:firstLine="0" w:firstLineChars="0"/>
        <w:rPr>
          <w:rFonts w:hint="eastAsia" w:ascii="ＭＳ 明朝" w:hAnsi="ＭＳ 明朝" w:eastAsia="ＭＳ 明朝"/>
          <w:sz w:val="24"/>
        </w:rPr>
      </w:pPr>
      <w:r>
        <w:rPr>
          <w:rFonts w:hint="eastAsia"/>
        </w:rPr>
        <mc:AlternateContent>
          <mc:Choice Requires="wps">
            <w:drawing>
              <wp:anchor distT="0" distB="0" distL="203200" distR="203200" simplePos="0" relativeHeight="5" behindDoc="0" locked="0" layoutInCell="1" hidden="0" allowOverlap="1">
                <wp:simplePos x="0" y="0"/>
                <wp:positionH relativeFrom="column">
                  <wp:posOffset>56515</wp:posOffset>
                </wp:positionH>
                <wp:positionV relativeFrom="paragraph">
                  <wp:posOffset>141605</wp:posOffset>
                </wp:positionV>
                <wp:extent cx="6039485" cy="2981960"/>
                <wp:effectExtent l="635" t="635" r="29845" b="10795"/>
                <wp:wrapNone/>
                <wp:docPr id="1028" name="オブジェクト 0"/>
                <a:graphic xmlns:a="http://schemas.openxmlformats.org/drawingml/2006/main">
                  <a:graphicData uri="http://schemas.microsoft.com/office/word/2010/wordprocessingShape">
                    <wps:wsp>
                      <wps:cNvPr id="1028" name="オブジェクト 0"/>
                      <wps:cNvSpPr txBox="1"/>
                      <wps:spPr>
                        <a:xfrm>
                          <a:off x="0" y="0"/>
                          <a:ext cx="6039485" cy="2981960"/>
                        </a:xfrm>
                        <a:prstGeom prst="rect">
                          <a:avLst/>
                        </a:prstGeom>
                        <a:solidFill>
                          <a:srgbClr val="FFFFFF"/>
                        </a:solidFill>
                        <a:ln w="6350" cmpd="sng">
                          <a:solidFill>
                            <a:srgbClr val="000000"/>
                          </a:solidFill>
                          <a:prstDash val="dash"/>
                        </a:ln>
                      </wps:spPr>
                      <wps:style>
                        <a:lnRef idx="0">
                          <a:srgbClr val="000000"/>
                        </a:lnRef>
                        <a:fillRef idx="0">
                          <a:srgbClr val="000000"/>
                        </a:fillRef>
                        <a:effectRef idx="0">
                          <a:srgbClr val="000000"/>
                        </a:effectRef>
                        <a:fontRef idx="minor">
                          <a:schemeClr val="dk1"/>
                        </a:fontRef>
                      </wps:style>
                      <wps:txbx>
                        <w:txbxContent>
                          <w:p>
                            <w:pPr>
                              <w:pStyle w:val="0"/>
                              <w:ind w:firstLineChars="0"/>
                              <w:rPr>
                                <w:rFonts w:hint="eastAsia" w:ascii="ＭＳ Ｐゴシック" w:hAnsi="ＭＳ Ｐゴシック" w:eastAsia="ＭＳ Ｐゴシック"/>
                              </w:rPr>
                            </w:pPr>
                          </w:p>
                          <w:p>
                            <w:pPr>
                              <w:pStyle w:val="0"/>
                              <w:ind w:firstLine="210" w:firstLineChars="100"/>
                              <w:rPr>
                                <w:rFonts w:hint="eastAsia" w:ascii="ＭＳ Ｐゴシック" w:hAnsi="ＭＳ Ｐゴシック" w:eastAsia="ＭＳ Ｐゴシック"/>
                              </w:rPr>
                            </w:pPr>
                          </w:p>
                          <w:p>
                            <w:pPr>
                              <w:pStyle w:val="0"/>
                              <w:ind w:firstLine="210" w:firstLineChars="100"/>
                              <w:rPr>
                                <w:rFonts w:hint="eastAsia" w:ascii="ＭＳ Ｐゴシック" w:hAnsi="ＭＳ Ｐゴシック" w:eastAsia="ＭＳ Ｐゴシック"/>
                              </w:rPr>
                            </w:pPr>
                          </w:p>
                        </w:txbxContent>
                      </wps:txbx>
                      <wps:bodyPr vertOverflow="overflow" horzOverflow="overflow" wrap="square" lIns="74295" tIns="8890" rIns="74295" bIns="889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1.15pt;mso-position-vertical-relative:text;mso-position-horizontal-relative:text;position:absolute;height:234.8pt;mso-wrap-distance-top:0pt;width:475.55pt;mso-wrap-distance-left:16pt;margin-left:4.45pt;z-index:5;" o:spid="_x0000_s1028" o:allowincell="t" o:allowoverlap="t" filled="t" fillcolor="#ffffff" stroked="t" strokecolor="#000000" strokeweight="0.5pt" o:spt="202" type="#_x0000_t202">
                <v:fill/>
                <v:stroke linestyle="single" dashstyle="dash" filltype="solid"/>
                <v:textbox style="layout-flow:horizontal;" inset="2.0637499999999998mm,0.24694444444444438mm,2.0637499999999998mm,0.24694444444444438mm">
                  <w:txbxContent>
                    <w:p>
                      <w:pPr>
                        <w:pStyle w:val="0"/>
                        <w:ind w:firstLineChars="0"/>
                        <w:rPr>
                          <w:rFonts w:hint="eastAsia" w:ascii="ＭＳ Ｐゴシック" w:hAnsi="ＭＳ Ｐゴシック" w:eastAsia="ＭＳ Ｐゴシック"/>
                        </w:rPr>
                      </w:pPr>
                    </w:p>
                    <w:p>
                      <w:pPr>
                        <w:pStyle w:val="0"/>
                        <w:ind w:firstLine="210" w:firstLineChars="100"/>
                        <w:rPr>
                          <w:rFonts w:hint="eastAsia" w:ascii="ＭＳ Ｐゴシック" w:hAnsi="ＭＳ Ｐゴシック" w:eastAsia="ＭＳ Ｐゴシック"/>
                        </w:rPr>
                      </w:pPr>
                    </w:p>
                    <w:p>
                      <w:pPr>
                        <w:pStyle w:val="0"/>
                        <w:ind w:firstLine="210" w:firstLineChars="100"/>
                        <w:rPr>
                          <w:rFonts w:hint="eastAsia" w:ascii="ＭＳ Ｐゴシック" w:hAnsi="ＭＳ Ｐゴシック" w:eastAsia="ＭＳ Ｐゴシック"/>
                        </w:rPr>
                      </w:pPr>
                    </w:p>
                  </w:txbxContent>
                </v:textbox>
                <v:imagedata o:title=""/>
                <w10:wrap type="none" anchorx="text" anchory="text"/>
              </v:shape>
            </w:pict>
          </mc:Fallback>
        </mc:AlternateContent>
      </w:r>
      <w:r>
        <w:rPr>
          <w:rFonts w:hint="eastAsia"/>
        </w:rPr>
        <mc:AlternateContent>
          <mc:Choice Requires="wps">
            <w:drawing>
              <wp:anchor distT="0" distB="0" distL="203200" distR="203200" simplePos="0" relativeHeight="6" behindDoc="0" locked="0" layoutInCell="1" hidden="0" allowOverlap="1">
                <wp:simplePos x="0" y="0"/>
                <wp:positionH relativeFrom="column">
                  <wp:posOffset>-33655</wp:posOffset>
                </wp:positionH>
                <wp:positionV relativeFrom="paragraph">
                  <wp:posOffset>66675</wp:posOffset>
                </wp:positionV>
                <wp:extent cx="1735455" cy="250190"/>
                <wp:effectExtent l="4445" t="57785" r="33655" b="67945"/>
                <wp:wrapNone/>
                <wp:docPr id="1029" name="オブジェクト 0"/>
                <a:graphic xmlns:a="http://schemas.openxmlformats.org/drawingml/2006/main">
                  <a:graphicData uri="http://schemas.microsoft.com/office/word/2010/wordprocessingShape">
                    <wps:wsp>
                      <wps:cNvPr id="1029" name="オブジェクト 0"/>
                      <wps:cNvSpPr/>
                      <wps:spPr>
                        <a:xfrm rot="21360000">
                          <a:off x="0" y="0"/>
                          <a:ext cx="1735455" cy="250190"/>
                        </a:xfrm>
                        <a:prstGeom prst="flowChartAlternateProcess">
                          <a:avLst/>
                        </a:prstGeom>
                      </wps:spPr>
                      <wps:style>
                        <a:lnRef idx="2">
                          <a:schemeClr val="accent2"/>
                        </a:lnRef>
                        <a:fillRef idx="1">
                          <a:schemeClr val="lt1"/>
                        </a:fillRef>
                        <a:effectRef idx="0">
                          <a:schemeClr val="accent1"/>
                        </a:effectRef>
                        <a:fontRef idx="none">
                          <a:schemeClr val="dk1"/>
                        </a:fontRef>
                      </wps:style>
                      <wps:txbx>
                        <w:txbxContent>
                          <w:p>
                            <w:pPr>
                              <w:pStyle w:val="0"/>
                              <w:jc w:val="center"/>
                              <w:rPr>
                                <w:rFonts w:hint="eastAsia" w:ascii="ＭＳ Ｐゴシック" w:hAnsi="ＭＳ Ｐゴシック" w:eastAsia="ＭＳ Ｐゴシック"/>
                                <w:b w:val="1"/>
                                <w:sz w:val="22"/>
                              </w:rPr>
                            </w:pPr>
                            <w:r>
                              <w:rPr>
                                <w:rFonts w:hint="eastAsia" w:ascii="ＭＳ Ｐゴシック" w:hAnsi="ＭＳ Ｐゴシック" w:eastAsia="ＭＳ Ｐゴシック"/>
                                <w:b w:val="1"/>
                                <w:sz w:val="22"/>
                              </w:rPr>
                              <w:t>なぜ実施するの</w:t>
                            </w:r>
                            <w:r>
                              <w:rPr>
                                <w:rFonts w:hint="eastAsia" w:ascii="ＭＳ Ｐゴシック" w:hAnsi="ＭＳ Ｐゴシック" w:eastAsia="ＭＳ Ｐゴシック"/>
                                <w:b w:val="1"/>
                                <w:sz w:val="22"/>
                              </w:rPr>
                              <w:t>?</w:t>
                            </w:r>
                          </w:p>
                        </w:txbxContent>
                      </wps:txbx>
                      <wps:bodyPr vertOverflow="overflow" horzOverflow="overflow" wrap="square" tIns="0" bIns="0" anchor="ctr"/>
                    </wps:wsp>
                  </a:graphicData>
                </a:graphic>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オブジェクト 0" style="mso-wrap-distance-right:16pt;mso-wrap-distance-bottom:0pt;margin-top:5.25pt;mso-position-vertical-relative:text;mso-position-horizontal-relative:text;v-text-anchor:middle;position:absolute;height:19.7pt;mso-wrap-distance-top:0pt;width:136.65pt;mso-wrap-distance-left:16pt;margin-left:-2.65pt;z-index:6;rotation:356;" o:spid="_x0000_s1029" o:allowincell="t" o:allowoverlap="t" filled="t" fillcolor="#ffffff [3201]" stroked="t" strokecolor="#ed7d31 [3205]" strokeweight="1pt" o:spt="176" type="#_x0000_t176" adj="2700">
                <v:fill/>
                <v:stroke linestyle="single" miterlimit="8" endcap="flat" dashstyle="solid" filltype="solid"/>
                <v:textbox style="layout-flow:horizontal;" inset=",0mm,,0mm">
                  <w:txbxContent>
                    <w:p>
                      <w:pPr>
                        <w:pStyle w:val="0"/>
                        <w:jc w:val="center"/>
                        <w:rPr>
                          <w:rFonts w:hint="eastAsia" w:ascii="ＭＳ Ｐゴシック" w:hAnsi="ＭＳ Ｐゴシック" w:eastAsia="ＭＳ Ｐゴシック"/>
                          <w:b w:val="1"/>
                          <w:sz w:val="22"/>
                        </w:rPr>
                      </w:pPr>
                      <w:r>
                        <w:rPr>
                          <w:rFonts w:hint="eastAsia" w:ascii="ＭＳ Ｐゴシック" w:hAnsi="ＭＳ Ｐゴシック" w:eastAsia="ＭＳ Ｐゴシック"/>
                          <w:b w:val="1"/>
                          <w:sz w:val="22"/>
                        </w:rPr>
                        <w:t>なぜ実施するの</w:t>
                      </w:r>
                      <w:r>
                        <w:rPr>
                          <w:rFonts w:hint="eastAsia" w:ascii="ＭＳ Ｐゴシック" w:hAnsi="ＭＳ Ｐゴシック" w:eastAsia="ＭＳ Ｐゴシック"/>
                          <w:b w:val="1"/>
                          <w:sz w:val="22"/>
                        </w:rPr>
                        <w:t>?</w:t>
                      </w:r>
                    </w:p>
                  </w:txbxContent>
                </v:textbox>
                <v:imagedata o:title=""/>
                <w10:wrap type="none" anchorx="text" anchory="text"/>
              </v:shape>
            </w:pict>
          </mc:Fallback>
        </mc:AlternateContent>
      </w:r>
    </w:p>
    <w:p>
      <w:pPr>
        <w:pStyle w:val="0"/>
        <w:ind w:leftChars="0" w:firstLine="0" w:firstLineChars="0"/>
        <w:rPr>
          <w:rFonts w:hint="eastAsia" w:ascii="ＭＳ 明朝" w:hAnsi="ＭＳ 明朝" w:eastAsia="ＭＳ 明朝"/>
          <w:sz w:val="24"/>
        </w:rPr>
      </w:pPr>
      <w:r>
        <w:rPr>
          <w:rFonts w:hint="eastAsia"/>
        </w:rPr>
        <mc:AlternateContent>
          <mc:Choice Requires="wps">
            <w:drawing>
              <wp:anchor distT="0" distB="0" distL="203200" distR="203200" simplePos="0" relativeHeight="13" behindDoc="0" locked="0" layoutInCell="1" hidden="0" allowOverlap="1">
                <wp:simplePos x="0" y="0"/>
                <wp:positionH relativeFrom="column">
                  <wp:posOffset>599440</wp:posOffset>
                </wp:positionH>
                <wp:positionV relativeFrom="paragraph">
                  <wp:posOffset>194945</wp:posOffset>
                </wp:positionV>
                <wp:extent cx="1542415" cy="640080"/>
                <wp:effectExtent l="635" t="635" r="29845" b="10795"/>
                <wp:wrapNone/>
                <wp:docPr id="1030" name="オブジェクト 0"/>
                <a:graphic xmlns:a="http://schemas.openxmlformats.org/drawingml/2006/main">
                  <a:graphicData uri="http://schemas.microsoft.com/office/word/2010/wordprocessingShape">
                    <wps:wsp>
                      <wps:cNvPr id="1030" name="オブジェクト 0"/>
                      <wps:cNvSpPr/>
                      <wps:spPr>
                        <a:xfrm>
                          <a:off x="0" y="0"/>
                          <a:ext cx="1542415" cy="640080"/>
                        </a:xfrm>
                        <a:prstGeom prst="flowChartAlternateProcess">
                          <a:avLst/>
                        </a:prstGeom>
                      </wps:spPr>
                      <wps:style>
                        <a:lnRef idx="1">
                          <a:schemeClr val="accent1"/>
                        </a:lnRef>
                        <a:fillRef idx="2">
                          <a:schemeClr val="accent1"/>
                        </a:fillRef>
                        <a:effectRef idx="1">
                          <a:schemeClr val="accent1"/>
                        </a:effectRef>
                        <a:fontRef idx="none">
                          <a:schemeClr val="dk1"/>
                        </a:fontRef>
                      </wps:style>
                      <wps:txbx>
                        <w:txbxContent>
                          <w:p>
                            <w:pPr>
                              <w:pStyle w:val="0"/>
                              <w:jc w:val="center"/>
                              <w:rPr>
                                <w:rFonts w:hint="eastAsia" w:ascii="HG丸ｺﾞｼｯｸM-PRO" w:hAnsi="HG丸ｺﾞｼｯｸM-PRO" w:eastAsia="HG丸ｺﾞｼｯｸM-PRO"/>
                              </w:rPr>
                            </w:pPr>
                            <w:r>
                              <w:rPr>
                                <w:rFonts w:hint="eastAsia" w:ascii="HG丸ｺﾞｼｯｸM-PRO" w:hAnsi="HG丸ｺﾞｼｯｸM-PRO" w:eastAsia="HG丸ｺﾞｼｯｸM-PRO"/>
                                <w:b w:val="1"/>
                                <w:sz w:val="22"/>
                              </w:rPr>
                              <w:t>骨折</w:t>
                            </w:r>
                            <w:r>
                              <w:rPr>
                                <w:rFonts w:hint="eastAsia" w:ascii="HG丸ｺﾞｼｯｸM-PRO" w:hAnsi="HG丸ｺﾞｼｯｸM-PRO" w:eastAsia="HG丸ｺﾞｼｯｸM-PRO"/>
                                <w:b w:val="0"/>
                                <w:sz w:val="21"/>
                              </w:rPr>
                              <w:t>での医療費が</w:t>
                            </w:r>
                          </w:p>
                          <w:p>
                            <w:pPr>
                              <w:pStyle w:val="0"/>
                              <w:jc w:val="center"/>
                              <w:rPr>
                                <w:rFonts w:hint="eastAsia" w:ascii="HG丸ｺﾞｼｯｸM-PRO" w:hAnsi="HG丸ｺﾞｼｯｸM-PRO" w:eastAsia="HG丸ｺﾞｼｯｸM-PRO"/>
                              </w:rPr>
                            </w:pPr>
                            <w:r>
                              <w:rPr>
                                <w:rFonts w:hint="eastAsia" w:ascii="HG丸ｺﾞｼｯｸM-PRO" w:hAnsi="HG丸ｺﾞｼｯｸM-PRO" w:eastAsia="HG丸ｺﾞｼｯｸM-PRO"/>
                                <w:b w:val="0"/>
                                <w:sz w:val="21"/>
                              </w:rPr>
                              <w:t>高い</w:t>
                            </w:r>
                            <w:r>
                              <w:rPr>
                                <w:rFonts w:hint="eastAsia" w:ascii="HG丸ｺﾞｼｯｸM-PRO" w:hAnsi="HG丸ｺﾞｼｯｸM-PRO" w:eastAsia="HG丸ｺﾞｼｯｸM-PRO"/>
                                <w:b w:val="0"/>
                                <w:sz w:val="21"/>
                                <w:vertAlign w:val="superscript"/>
                              </w:rPr>
                              <w:t>※</w:t>
                            </w:r>
                            <w:r>
                              <w:rPr>
                                <w:rFonts w:hint="eastAsia" w:ascii="HG丸ｺﾞｼｯｸM-PRO" w:hAnsi="HG丸ｺﾞｼｯｸM-PRO" w:eastAsia="HG丸ｺﾞｼｯｸM-PRO"/>
                                <w:b w:val="0"/>
                                <w:sz w:val="21"/>
                                <w:vertAlign w:val="superscript"/>
                              </w:rPr>
                              <w:t>1</w:t>
                            </w:r>
                          </w:p>
                        </w:txbxContent>
                      </wps:txbx>
                      <wps:bodyPr vertOverflow="overflow" horzOverflow="overflow" wrap="square" lIns="36000" tIns="36000" rIns="36000" bIns="36000" anchor="ctr"/>
                    </wps:wsp>
                  </a:graphicData>
                </a:graphic>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オブジェクト 0" style="mso-wrap-distance-right:16pt;mso-wrap-distance-bottom:0pt;margin-top:15.35pt;mso-position-vertical-relative:text;mso-position-horizontal-relative:text;v-text-anchor:middle;position:absolute;height:50.4pt;mso-wrap-distance-top:0pt;width:121.45pt;mso-wrap-distance-left:16pt;margin-left:47.2pt;z-index:13;" o:spid="_x0000_s1030" o:allowincell="t" o:allowoverlap="t" filled="t" fillcolor="#afcbe9" stroked="t" strokecolor="#5b9bd5 [3204]" strokeweight="0.5pt" o:spt="176" type="#_x0000_t176" adj="2700">
                <v:fill type="gradient" color2="#90b8e4" colors="0 #afcbe9;32768f #a0c1e4;65536f #90b8e4" focus="100%" rotate="t">
                  <o:fill v:ext="view" type="gradientUnscaled"/>
                </v:fill>
                <v:stroke linestyle="single" miterlimit="8" endcap="flat" dashstyle="solid" filltype="solid"/>
                <v:textbox style="layout-flow:horizontal;" inset="0.99999999999999978mm,0.99999999999999978mm,0.99999999999999978mm,0.99999999999999978mm">
                  <w:txbxContent>
                    <w:p>
                      <w:pPr>
                        <w:pStyle w:val="0"/>
                        <w:jc w:val="center"/>
                        <w:rPr>
                          <w:rFonts w:hint="eastAsia" w:ascii="HG丸ｺﾞｼｯｸM-PRO" w:hAnsi="HG丸ｺﾞｼｯｸM-PRO" w:eastAsia="HG丸ｺﾞｼｯｸM-PRO"/>
                        </w:rPr>
                      </w:pPr>
                      <w:r>
                        <w:rPr>
                          <w:rFonts w:hint="eastAsia" w:ascii="HG丸ｺﾞｼｯｸM-PRO" w:hAnsi="HG丸ｺﾞｼｯｸM-PRO" w:eastAsia="HG丸ｺﾞｼｯｸM-PRO"/>
                          <w:b w:val="1"/>
                          <w:sz w:val="22"/>
                        </w:rPr>
                        <w:t>骨折</w:t>
                      </w:r>
                      <w:r>
                        <w:rPr>
                          <w:rFonts w:hint="eastAsia" w:ascii="HG丸ｺﾞｼｯｸM-PRO" w:hAnsi="HG丸ｺﾞｼｯｸM-PRO" w:eastAsia="HG丸ｺﾞｼｯｸM-PRO"/>
                          <w:b w:val="0"/>
                          <w:sz w:val="21"/>
                        </w:rPr>
                        <w:t>での医療費が</w:t>
                      </w:r>
                    </w:p>
                    <w:p>
                      <w:pPr>
                        <w:pStyle w:val="0"/>
                        <w:jc w:val="center"/>
                        <w:rPr>
                          <w:rFonts w:hint="eastAsia" w:ascii="HG丸ｺﾞｼｯｸM-PRO" w:hAnsi="HG丸ｺﾞｼｯｸM-PRO" w:eastAsia="HG丸ｺﾞｼｯｸM-PRO"/>
                        </w:rPr>
                      </w:pPr>
                      <w:r>
                        <w:rPr>
                          <w:rFonts w:hint="eastAsia" w:ascii="HG丸ｺﾞｼｯｸM-PRO" w:hAnsi="HG丸ｺﾞｼｯｸM-PRO" w:eastAsia="HG丸ｺﾞｼｯｸM-PRO"/>
                          <w:b w:val="0"/>
                          <w:sz w:val="21"/>
                        </w:rPr>
                        <w:t>高い</w:t>
                      </w:r>
                      <w:r>
                        <w:rPr>
                          <w:rFonts w:hint="eastAsia" w:ascii="HG丸ｺﾞｼｯｸM-PRO" w:hAnsi="HG丸ｺﾞｼｯｸM-PRO" w:eastAsia="HG丸ｺﾞｼｯｸM-PRO"/>
                          <w:b w:val="0"/>
                          <w:sz w:val="21"/>
                          <w:vertAlign w:val="superscript"/>
                        </w:rPr>
                        <w:t>※</w:t>
                      </w:r>
                      <w:r>
                        <w:rPr>
                          <w:rFonts w:hint="eastAsia" w:ascii="HG丸ｺﾞｼｯｸM-PRO" w:hAnsi="HG丸ｺﾞｼｯｸM-PRO" w:eastAsia="HG丸ｺﾞｼｯｸM-PRO"/>
                          <w:b w:val="0"/>
                          <w:sz w:val="21"/>
                          <w:vertAlign w:val="superscript"/>
                        </w:rPr>
                        <w:t>1</w:t>
                      </w:r>
                    </w:p>
                  </w:txbxContent>
                </v:textbox>
                <v:imagedata o:title=""/>
                <w10:wrap type="none" anchorx="text" anchory="text"/>
              </v:shape>
            </w:pict>
          </mc:Fallback>
        </mc:AlternateContent>
      </w:r>
      <w:r>
        <w:rPr>
          <w:rFonts w:hint="eastAsia"/>
        </w:rPr>
        <mc:AlternateContent>
          <mc:Choice Requires="wps">
            <w:drawing>
              <wp:anchor distT="0" distB="0" distL="203200" distR="203200" simplePos="0" relativeHeight="19" behindDoc="0" locked="0" layoutInCell="1" hidden="0" allowOverlap="1">
                <wp:simplePos x="0" y="0"/>
                <wp:positionH relativeFrom="column">
                  <wp:posOffset>2182495</wp:posOffset>
                </wp:positionH>
                <wp:positionV relativeFrom="paragraph">
                  <wp:posOffset>194945</wp:posOffset>
                </wp:positionV>
                <wp:extent cx="2419350" cy="640080"/>
                <wp:effectExtent l="635" t="635" r="29845" b="10795"/>
                <wp:wrapNone/>
                <wp:docPr id="1031" name="オブジェクト 0"/>
                <a:graphic xmlns:a="http://schemas.openxmlformats.org/drawingml/2006/main">
                  <a:graphicData uri="http://schemas.microsoft.com/office/word/2010/wordprocessingShape">
                    <wps:wsp>
                      <wps:cNvPr id="1031" name="オブジェクト 0"/>
                      <wps:cNvSpPr/>
                      <wps:spPr>
                        <a:xfrm>
                          <a:off x="0" y="0"/>
                          <a:ext cx="2419350" cy="640080"/>
                        </a:xfrm>
                        <a:prstGeom prst="flowChartAlternateProcess">
                          <a:avLst/>
                        </a:prstGeom>
                      </wps:spPr>
                      <wps:style>
                        <a:lnRef idx="1">
                          <a:schemeClr val="accent1"/>
                        </a:lnRef>
                        <a:fillRef idx="2">
                          <a:schemeClr val="accent1"/>
                        </a:fillRef>
                        <a:effectRef idx="1">
                          <a:schemeClr val="accent1"/>
                        </a:effectRef>
                        <a:fontRef idx="none">
                          <a:schemeClr val="dk1"/>
                        </a:fontRef>
                      </wps:style>
                      <wps:txbx>
                        <w:txbxContent>
                          <w:p>
                            <w:pPr>
                              <w:pStyle w:val="0"/>
                              <w:jc w:val="center"/>
                              <w:rPr>
                                <w:rFonts w:hint="eastAsia" w:ascii="HG丸ｺﾞｼｯｸM-PRO" w:hAnsi="HG丸ｺﾞｼｯｸM-PRO" w:eastAsia="HG丸ｺﾞｼｯｸM-PRO"/>
                              </w:rPr>
                            </w:pPr>
                            <w:r>
                              <w:rPr>
                                <w:rFonts w:hint="eastAsia" w:ascii="HG丸ｺﾞｼｯｸM-PRO" w:hAnsi="HG丸ｺﾞｼｯｸM-PRO" w:eastAsia="HG丸ｺﾞｼｯｸM-PRO"/>
                                <w:b w:val="0"/>
                                <w:sz w:val="21"/>
                              </w:rPr>
                              <w:t>後期高齢者健診を受けた人のうち、</w:t>
                            </w:r>
                          </w:p>
                          <w:p>
                            <w:pPr>
                              <w:pStyle w:val="0"/>
                              <w:jc w:val="center"/>
                              <w:rPr>
                                <w:rFonts w:hint="eastAsia" w:ascii="HG丸ｺﾞｼｯｸM-PRO" w:hAnsi="HG丸ｺﾞｼｯｸM-PRO" w:eastAsia="HG丸ｺﾞｼｯｸM-PRO"/>
                              </w:rPr>
                            </w:pPr>
                            <w:r>
                              <w:rPr>
                                <w:rFonts w:hint="eastAsia" w:ascii="HG丸ｺﾞｼｯｸM-PRO" w:hAnsi="HG丸ｺﾞｼｯｸM-PRO" w:eastAsia="HG丸ｺﾞｼｯｸM-PRO"/>
                                <w:b w:val="1"/>
                                <w:sz w:val="21"/>
                              </w:rPr>
                              <w:t>やせている人の割合</w:t>
                            </w:r>
                            <w:r>
                              <w:rPr>
                                <w:rFonts w:hint="eastAsia" w:ascii="HG丸ｺﾞｼｯｸM-PRO" w:hAnsi="HG丸ｺﾞｼｯｸM-PRO" w:eastAsia="HG丸ｺﾞｼｯｸM-PRO"/>
                                <w:b w:val="0"/>
                                <w:sz w:val="21"/>
                              </w:rPr>
                              <w:t>が少し高い</w:t>
                            </w:r>
                          </w:p>
                        </w:txbxContent>
                      </wps:txbx>
                      <wps:bodyPr vertOverflow="overflow" horzOverflow="overflow" wrap="square" lIns="36000" tIns="36000" rIns="36000" bIns="36000" anchor="ctr"/>
                    </wps:wsp>
                  </a:graphicData>
                </a:graphic>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オブジェクト 0" style="mso-wrap-distance-right:16pt;mso-wrap-distance-bottom:0pt;margin-top:15.35pt;mso-position-vertical-relative:text;mso-position-horizontal-relative:text;v-text-anchor:middle;position:absolute;height:50.4pt;mso-wrap-distance-top:0pt;width:190.5pt;mso-wrap-distance-left:16pt;margin-left:171.85pt;z-index:19;" o:spid="_x0000_s1031" o:allowincell="t" o:allowoverlap="t" filled="t" fillcolor="#afcbe9" stroked="t" strokecolor="#5b9bd5 [3204]" strokeweight="0.5pt" o:spt="176" type="#_x0000_t176" adj="2700">
                <v:fill type="gradient" color2="#90b8e4" colors="0 #afcbe9;32768f #a0c1e4;65536f #90b8e4" focus="100%" rotate="t">
                  <o:fill v:ext="view" type="gradientUnscaled"/>
                </v:fill>
                <v:stroke linestyle="single" miterlimit="8" endcap="flat" dashstyle="solid" filltype="solid"/>
                <v:textbox style="layout-flow:horizontal;" inset="0.99999999999999978mm,0.99999999999999978mm,0.99999999999999978mm,0.99999999999999978mm">
                  <w:txbxContent>
                    <w:p>
                      <w:pPr>
                        <w:pStyle w:val="0"/>
                        <w:jc w:val="center"/>
                        <w:rPr>
                          <w:rFonts w:hint="eastAsia" w:ascii="HG丸ｺﾞｼｯｸM-PRO" w:hAnsi="HG丸ｺﾞｼｯｸM-PRO" w:eastAsia="HG丸ｺﾞｼｯｸM-PRO"/>
                        </w:rPr>
                      </w:pPr>
                      <w:r>
                        <w:rPr>
                          <w:rFonts w:hint="eastAsia" w:ascii="HG丸ｺﾞｼｯｸM-PRO" w:hAnsi="HG丸ｺﾞｼｯｸM-PRO" w:eastAsia="HG丸ｺﾞｼｯｸM-PRO"/>
                          <w:b w:val="0"/>
                          <w:sz w:val="21"/>
                        </w:rPr>
                        <w:t>後期高齢者健診を受けた人のうち、</w:t>
                      </w:r>
                    </w:p>
                    <w:p>
                      <w:pPr>
                        <w:pStyle w:val="0"/>
                        <w:jc w:val="center"/>
                        <w:rPr>
                          <w:rFonts w:hint="eastAsia" w:ascii="HG丸ｺﾞｼｯｸM-PRO" w:hAnsi="HG丸ｺﾞｼｯｸM-PRO" w:eastAsia="HG丸ｺﾞｼｯｸM-PRO"/>
                        </w:rPr>
                      </w:pPr>
                      <w:r>
                        <w:rPr>
                          <w:rFonts w:hint="eastAsia" w:ascii="HG丸ｺﾞｼｯｸM-PRO" w:hAnsi="HG丸ｺﾞｼｯｸM-PRO" w:eastAsia="HG丸ｺﾞｼｯｸM-PRO"/>
                          <w:b w:val="1"/>
                          <w:sz w:val="21"/>
                        </w:rPr>
                        <w:t>やせている人の割合</w:t>
                      </w:r>
                      <w:r>
                        <w:rPr>
                          <w:rFonts w:hint="eastAsia" w:ascii="HG丸ｺﾞｼｯｸM-PRO" w:hAnsi="HG丸ｺﾞｼｯｸM-PRO" w:eastAsia="HG丸ｺﾞｼｯｸM-PRO"/>
                          <w:b w:val="0"/>
                          <w:sz w:val="21"/>
                        </w:rPr>
                        <w:t>が少し高い</w:t>
                      </w:r>
                    </w:p>
                  </w:txbxContent>
                </v:textbox>
                <v:imagedata o:title=""/>
                <w10:wrap type="none" anchorx="text" anchory="text"/>
              </v:shape>
            </w:pict>
          </mc:Fallback>
        </mc:AlternateContent>
      </w:r>
      <w:r>
        <w:rPr>
          <w:rFonts w:hint="eastAsia"/>
        </w:rPr>
        <mc:AlternateContent>
          <mc:Choice Requires="wps">
            <w:drawing>
              <wp:anchor distT="0" distB="0" distL="203200" distR="203200" simplePos="0" relativeHeight="18" behindDoc="0" locked="0" layoutInCell="1" hidden="0" allowOverlap="1">
                <wp:simplePos x="0" y="0"/>
                <wp:positionH relativeFrom="column">
                  <wp:posOffset>4648200</wp:posOffset>
                </wp:positionH>
                <wp:positionV relativeFrom="paragraph">
                  <wp:posOffset>194945</wp:posOffset>
                </wp:positionV>
                <wp:extent cx="1275715" cy="640080"/>
                <wp:effectExtent l="635" t="635" r="29845" b="10795"/>
                <wp:wrapNone/>
                <wp:docPr id="1032" name="オブジェクト 0"/>
                <a:graphic xmlns:a="http://schemas.openxmlformats.org/drawingml/2006/main">
                  <a:graphicData uri="http://schemas.microsoft.com/office/word/2010/wordprocessingShape">
                    <wps:wsp>
                      <wps:cNvPr id="1032" name="オブジェクト 0"/>
                      <wps:cNvSpPr/>
                      <wps:spPr>
                        <a:xfrm>
                          <a:off x="0" y="0"/>
                          <a:ext cx="1275715" cy="640080"/>
                        </a:xfrm>
                        <a:prstGeom prst="flowChartAlternateProcess">
                          <a:avLst/>
                        </a:prstGeom>
                      </wps:spPr>
                      <wps:style>
                        <a:lnRef idx="1">
                          <a:schemeClr val="accent1"/>
                        </a:lnRef>
                        <a:fillRef idx="2">
                          <a:schemeClr val="accent1"/>
                        </a:fillRef>
                        <a:effectRef idx="1">
                          <a:schemeClr val="accent1"/>
                        </a:effectRef>
                        <a:fontRef idx="none">
                          <a:schemeClr val="dk1"/>
                        </a:fontRef>
                      </wps:style>
                      <wps:txbx>
                        <w:txbxContent>
                          <w:p>
                            <w:pPr>
                              <w:pStyle w:val="0"/>
                              <w:jc w:val="center"/>
                              <w:rPr>
                                <w:rFonts w:hint="eastAsia" w:ascii="HG丸ｺﾞｼｯｸM-PRO" w:hAnsi="HG丸ｺﾞｼｯｸM-PRO" w:eastAsia="HG丸ｺﾞｼｯｸM-PRO"/>
                              </w:rPr>
                            </w:pPr>
                            <w:r>
                              <w:rPr>
                                <w:rFonts w:hint="eastAsia" w:ascii="HG丸ｺﾞｼｯｸM-PRO" w:hAnsi="HG丸ｺﾞｼｯｸM-PRO" w:eastAsia="HG丸ｺﾞｼｯｸM-PRO"/>
                                <w:b w:val="1"/>
                                <w:sz w:val="21"/>
                              </w:rPr>
                              <w:t>高齢者の増加</w:t>
                            </w:r>
                            <w:r>
                              <w:rPr>
                                <w:rFonts w:hint="eastAsia" w:ascii="HG丸ｺﾞｼｯｸM-PRO" w:hAnsi="HG丸ｺﾞｼｯｸM-PRO" w:eastAsia="HG丸ｺﾞｼｯｸM-PRO"/>
                                <w:b w:val="0"/>
                                <w:sz w:val="21"/>
                                <w:vertAlign w:val="superscript"/>
                              </w:rPr>
                              <w:t>※</w:t>
                            </w:r>
                            <w:r>
                              <w:rPr>
                                <w:rFonts w:hint="eastAsia" w:ascii="HG丸ｺﾞｼｯｸM-PRO" w:hAnsi="HG丸ｺﾞｼｯｸM-PRO" w:eastAsia="HG丸ｺﾞｼｯｸM-PRO"/>
                                <w:b w:val="0"/>
                                <w:sz w:val="21"/>
                                <w:vertAlign w:val="superscript"/>
                              </w:rPr>
                              <w:t>2</w:t>
                            </w:r>
                          </w:p>
                        </w:txbxContent>
                      </wps:txbx>
                      <wps:bodyPr vertOverflow="overflow" horzOverflow="overflow" wrap="square" lIns="36000" tIns="36000" rIns="36000" bIns="36000" anchor="ctr"/>
                    </wps:wsp>
                  </a:graphicData>
                </a:graphic>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オブジェクト 0" style="mso-wrap-distance-right:16pt;mso-wrap-distance-bottom:0pt;margin-top:15.35pt;mso-position-vertical-relative:text;mso-position-horizontal-relative:text;v-text-anchor:middle;position:absolute;height:50.4pt;mso-wrap-distance-top:0pt;width:100.45pt;mso-wrap-distance-left:16pt;margin-left:366pt;z-index:18;" o:spid="_x0000_s1032" o:allowincell="t" o:allowoverlap="t" filled="t" fillcolor="#afcbe9" stroked="t" strokecolor="#5b9bd5 [3204]" strokeweight="0.5pt" o:spt="176" type="#_x0000_t176" adj="2700">
                <v:fill type="gradient" color2="#90b8e4" colors="0 #afcbe9;32768f #a0c1e4;65536f #90b8e4" focus="100%" rotate="t">
                  <o:fill v:ext="view" type="gradientUnscaled"/>
                </v:fill>
                <v:stroke linestyle="single" miterlimit="8" endcap="flat" dashstyle="solid" filltype="solid"/>
                <v:textbox style="layout-flow:horizontal;" inset="0.99999999999999978mm,0.99999999999999978mm,0.99999999999999978mm,0.99999999999999978mm">
                  <w:txbxContent>
                    <w:p>
                      <w:pPr>
                        <w:pStyle w:val="0"/>
                        <w:jc w:val="center"/>
                        <w:rPr>
                          <w:rFonts w:hint="eastAsia" w:ascii="HG丸ｺﾞｼｯｸM-PRO" w:hAnsi="HG丸ｺﾞｼｯｸM-PRO" w:eastAsia="HG丸ｺﾞｼｯｸM-PRO"/>
                        </w:rPr>
                      </w:pPr>
                      <w:r>
                        <w:rPr>
                          <w:rFonts w:hint="eastAsia" w:ascii="HG丸ｺﾞｼｯｸM-PRO" w:hAnsi="HG丸ｺﾞｼｯｸM-PRO" w:eastAsia="HG丸ｺﾞｼｯｸM-PRO"/>
                          <w:b w:val="1"/>
                          <w:sz w:val="21"/>
                        </w:rPr>
                        <w:t>高齢者の増加</w:t>
                      </w:r>
                      <w:r>
                        <w:rPr>
                          <w:rFonts w:hint="eastAsia" w:ascii="HG丸ｺﾞｼｯｸM-PRO" w:hAnsi="HG丸ｺﾞｼｯｸM-PRO" w:eastAsia="HG丸ｺﾞｼｯｸM-PRO"/>
                          <w:b w:val="0"/>
                          <w:sz w:val="21"/>
                          <w:vertAlign w:val="superscript"/>
                        </w:rPr>
                        <w:t>※</w:t>
                      </w:r>
                      <w:r>
                        <w:rPr>
                          <w:rFonts w:hint="eastAsia" w:ascii="HG丸ｺﾞｼｯｸM-PRO" w:hAnsi="HG丸ｺﾞｼｯｸM-PRO" w:eastAsia="HG丸ｺﾞｼｯｸM-PRO"/>
                          <w:b w:val="0"/>
                          <w:sz w:val="21"/>
                          <w:vertAlign w:val="superscript"/>
                        </w:rPr>
                        <w:t>2</w:t>
                      </w:r>
                    </w:p>
                  </w:txbxContent>
                </v:textbox>
                <v:imagedata o:title=""/>
                <w10:wrap type="none" anchorx="text" anchory="text"/>
              </v:shape>
            </w:pict>
          </mc:Fallback>
        </mc:AlternateContent>
      </w:r>
    </w:p>
    <w:p>
      <w:pPr>
        <w:pStyle w:val="0"/>
        <w:ind w:leftChars="0" w:firstLine="0" w:firstLineChars="0"/>
        <w:rPr>
          <w:rFonts w:hint="eastAsia" w:ascii="ＭＳ 明朝" w:hAnsi="ＭＳ 明朝" w:eastAsia="ＭＳ 明朝"/>
          <w:sz w:val="24"/>
        </w:rPr>
      </w:pPr>
    </w:p>
    <w:p>
      <w:pPr>
        <w:pStyle w:val="0"/>
        <w:ind w:leftChars="0" w:firstLine="0" w:firstLineChars="0"/>
        <w:rPr>
          <w:rFonts w:hint="eastAsia" w:ascii="ＭＳ 明朝" w:hAnsi="ＭＳ 明朝" w:eastAsia="ＭＳ 明朝"/>
          <w:sz w:val="24"/>
        </w:rPr>
      </w:pPr>
      <w:r>
        <w:rPr>
          <w:rFonts w:hint="eastAsia"/>
        </w:rPr>
        <mc:AlternateContent>
          <mc:Choice Requires="wps">
            <w:drawing>
              <wp:anchor distT="0" distB="0" distL="203200" distR="203200" simplePos="0" relativeHeight="21" behindDoc="0" locked="0" layoutInCell="1" hidden="0" allowOverlap="1">
                <wp:simplePos x="0" y="0"/>
                <wp:positionH relativeFrom="column">
                  <wp:posOffset>226695</wp:posOffset>
                </wp:positionH>
                <wp:positionV relativeFrom="paragraph">
                  <wp:posOffset>36195</wp:posOffset>
                </wp:positionV>
                <wp:extent cx="508000" cy="884555"/>
                <wp:effectExtent l="96520" t="57785" r="114935" b="0"/>
                <wp:wrapNone/>
                <wp:docPr id="1033" name="オブジェクト 0"/>
                <a:graphic xmlns:a="http://schemas.openxmlformats.org/drawingml/2006/main">
                  <a:graphicData uri="http://schemas.microsoft.com/office/word/2010/wordprocessingShape">
                    <wps:wsp>
                      <wps:cNvPr id="1033" name="オブジェクト 0"/>
                      <wps:cNvSpPr/>
                      <wps:spPr>
                        <a:xfrm rot="20520000">
                          <a:off x="0" y="0"/>
                          <a:ext cx="508000" cy="884555"/>
                        </a:xfrm>
                        <a:prstGeom prst="curvedRightArrow">
                          <a:avLst/>
                        </a:prstGeom>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type id="_x0000_t102" coordsize="21600,21600" o:spt="102" adj="12960,19440,14400" path="ar,0@23@3@22,,0@4,0@15@23@1,0@7@2@13l@2@14@22@8@2@12wa,0@23@3@2@11@26@17,0@15@23@1@26@17@22@15xear,0@23@3,0@4@26@17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0,@17;@2,@14;@22,@8;@2,@12;@22,@16" o:connectangles="180,90,0,0,0" textboxrect="@47,@45,@48,@46"/>
                <v:handles>
                  <v:h position="bottomRight,#0" yrange="@40,@29"/>
                  <v:h position="bottomRight,#1" yrange="@27,@21"/>
                  <v:h position="#2,bottomRight" xrange="@44,@22"/>
                </v:handles>
                <o:complex v:ext="view"/>
              </v:shapetype>
              <v:shape id="オブジェクト 0" style="mso-wrap-distance-right:16pt;mso-wrap-distance-bottom:0pt;margin-top:2.85pt;mso-position-vertical-relative:text;mso-position-horizontal-relative:text;position:absolute;height:69.650000000000006pt;mso-wrap-distance-top:0pt;width:40pt;mso-wrap-distance-left:16pt;margin-left:17.850000000000001pt;z-index:21;rotation:342;" o:spid="_x0000_s1033" o:allowincell="t" o:allowoverlap="t" filled="t" fillcolor="#5b9bd5 [3204]" stroked="t" strokecolor="#42709c" strokeweight="1pt" o:spt="102" type="#_x0000_t102" adj="11182,18900,16200">
                <v:fill/>
                <v:stroke linestyle="single" miterlimit="8" endcap="flat" dashstyle="solid" filltype="solid"/>
                <v:textbox style="layout-flow:horizontal;"/>
                <v:imagedata o:title=""/>
                <w10:wrap type="none" anchorx="text" anchory="text"/>
              </v:shape>
            </w:pict>
          </mc:Fallback>
        </mc:AlternateContent>
      </w:r>
    </w:p>
    <w:p>
      <w:pPr>
        <w:pStyle w:val="0"/>
        <w:ind w:leftChars="0" w:firstLine="0" w:firstLineChars="0"/>
        <w:rPr>
          <w:rFonts w:hint="eastAsia" w:ascii="ＭＳ 明朝" w:hAnsi="ＭＳ 明朝" w:eastAsia="ＭＳ 明朝"/>
          <w:sz w:val="24"/>
        </w:rPr>
      </w:pPr>
    </w:p>
    <w:p>
      <w:pPr>
        <w:pStyle w:val="0"/>
        <w:ind w:leftChars="0" w:firstLine="0" w:firstLineChars="0"/>
        <w:rPr>
          <w:rFonts w:hint="eastAsia" w:ascii="ＭＳ 明朝" w:hAnsi="ＭＳ 明朝" w:eastAsia="ＭＳ 明朝"/>
          <w:sz w:val="24"/>
        </w:rPr>
      </w:pPr>
      <w:r>
        <w:rPr>
          <w:rFonts w:hint="eastAsia"/>
        </w:rPr>
        <mc:AlternateContent>
          <mc:Choice Requires="wps">
            <w:drawing>
              <wp:anchor distT="0" distB="0" distL="203200" distR="203200" simplePos="0" relativeHeight="20" behindDoc="0" locked="0" layoutInCell="1" hidden="0" allowOverlap="1">
                <wp:simplePos x="0" y="0"/>
                <wp:positionH relativeFrom="column">
                  <wp:posOffset>792480</wp:posOffset>
                </wp:positionH>
                <wp:positionV relativeFrom="paragraph">
                  <wp:posOffset>17145</wp:posOffset>
                </wp:positionV>
                <wp:extent cx="4980305" cy="542925"/>
                <wp:effectExtent l="635" t="635" r="29845" b="10795"/>
                <wp:wrapNone/>
                <wp:docPr id="1034" name="オブジェクト 0"/>
                <a:graphic xmlns:a="http://schemas.openxmlformats.org/drawingml/2006/main">
                  <a:graphicData uri="http://schemas.microsoft.com/office/word/2010/wordprocessingShape">
                    <wps:wsp>
                      <wps:cNvPr id="1034" name="オブジェクト 0"/>
                      <wps:cNvSpPr/>
                      <wps:spPr>
                        <a:xfrm>
                          <a:off x="0" y="0"/>
                          <a:ext cx="4980305" cy="542925"/>
                        </a:xfrm>
                        <a:prstGeom prst="homePlate">
                          <a:avLst/>
                        </a:prstGeom>
                        <a:solidFill>
                          <a:srgbClr val="D4F3B5"/>
                        </a:solidFill>
                        <a:ln w="6350" cap="flat" cmpd="sng" algn="ctr">
                          <a:solidFill>
                            <a:srgbClr val="00B050"/>
                          </a:solidFill>
                          <a:prstDash val="solid"/>
                          <a:miter lim="800000"/>
                        </a:ln>
                      </wps:spPr>
                      <wps:style>
                        <a:lnRef idx="1">
                          <a:schemeClr val="accent4"/>
                        </a:lnRef>
                        <a:fillRef idx="2">
                          <a:schemeClr val="accent4"/>
                        </a:fillRef>
                        <a:effectRef idx="1">
                          <a:schemeClr val="accent4"/>
                        </a:effectRef>
                        <a:fontRef idx="none">
                          <a:schemeClr val="dk1"/>
                        </a:fontRef>
                      </wps:style>
                      <wps:txbx>
                        <w:txbxContent>
                          <w:p>
                            <w:pPr>
                              <w:pStyle w:val="0"/>
                              <w:ind w:left="435" w:leftChars="50" w:hanging="330" w:hangingChars="150"/>
                              <w:jc w:val="left"/>
                              <w:rPr>
                                <w:rFonts w:hint="eastAsia" w:ascii="HG丸ｺﾞｼｯｸM-PRO" w:hAnsi="HG丸ｺﾞｼｯｸM-PRO" w:eastAsia="HG丸ｺﾞｼｯｸM-PRO"/>
                              </w:rPr>
                            </w:pPr>
                            <w:r>
                              <w:rPr>
                                <w:rFonts w:hint="eastAsia" w:ascii="HG丸ｺﾞｼｯｸM-PRO" w:hAnsi="HG丸ｺﾞｼｯｸM-PRO" w:eastAsia="HG丸ｺﾞｼｯｸM-PRO"/>
                                <w:b w:val="0"/>
                                <w:sz w:val="22"/>
                              </w:rPr>
                              <w:t>骨折や骨折の要因である転倒を予防するために</w:t>
                            </w:r>
                            <w:r>
                              <w:rPr>
                                <w:rFonts w:hint="eastAsia" w:ascii="HG丸ｺﾞｼｯｸM-PRO" w:hAnsi="HG丸ｺﾞｼｯｸM-PRO" w:eastAsia="HG丸ｺﾞｼｯｸM-PRO"/>
                                <w:b w:val="1"/>
                                <w:sz w:val="22"/>
                              </w:rPr>
                              <w:t>…</w:t>
                            </w:r>
                          </w:p>
                          <w:p>
                            <w:pPr>
                              <w:pStyle w:val="0"/>
                              <w:ind w:left="0" w:leftChars="0" w:hanging="440" w:hangingChars="200"/>
                              <w:jc w:val="center"/>
                              <w:rPr>
                                <w:rFonts w:hint="eastAsia" w:ascii="HG丸ｺﾞｼｯｸM-PRO" w:hAnsi="HG丸ｺﾞｼｯｸM-PRO" w:eastAsia="HG丸ｺﾞｼｯｸM-PRO"/>
                              </w:rPr>
                            </w:pPr>
                            <w:r>
                              <w:rPr>
                                <w:rFonts w:hint="eastAsia" w:ascii="HG丸ｺﾞｼｯｸM-PRO" w:hAnsi="HG丸ｺﾞｼｯｸM-PRO" w:eastAsia="HG丸ｺﾞｼｯｸM-PRO"/>
                                <w:b w:val="1"/>
                                <w:sz w:val="22"/>
                              </w:rPr>
                              <w:t>低栄養予防や運動機能向上などの</w:t>
                            </w:r>
                            <w:r>
                              <w:rPr>
                                <w:rFonts w:hint="eastAsia" w:ascii="HG丸ｺﾞｼｯｸM-PRO" w:hAnsi="HG丸ｺﾞｼｯｸM-PRO" w:eastAsia="HG丸ｺﾞｼｯｸM-PRO"/>
                                <w:b w:val="1"/>
                                <w:sz w:val="22"/>
                                <w:u w:val="single" w:color="000000" w:themeColor="text1"/>
                              </w:rPr>
                              <w:t>フレイル対策</w:t>
                            </w:r>
                            <w:r>
                              <w:rPr>
                                <w:rFonts w:hint="eastAsia" w:ascii="HG丸ｺﾞｼｯｸM-PRO" w:hAnsi="HG丸ｺﾞｼｯｸM-PRO" w:eastAsia="HG丸ｺﾞｼｯｸM-PRO"/>
                                <w:b w:val="0"/>
                                <w:sz w:val="22"/>
                              </w:rPr>
                              <w:t>に取り組む必要があります</w:t>
                            </w:r>
                          </w:p>
                        </w:txbxContent>
                      </wps:txbx>
                      <wps:bodyPr vertOverflow="overflow" horzOverflow="overflow" wrap="square" lIns="36000" rIns="36000" anchor="ctr"/>
                    </wps:wsp>
                  </a:graphicData>
                </a:graphic>
              </wp:anchor>
            </w:drawing>
          </mc:Choice>
          <mc:Fallback>
            <w:pi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オブジェクト 0" style="mso-wrap-distance-right:16pt;mso-wrap-distance-bottom:0pt;margin-top:1.35pt;mso-position-vertical-relative:text;mso-position-horizontal-relative:text;v-text-anchor:middle;position:absolute;height:42.75pt;mso-wrap-distance-top:0pt;width:392.15pt;mso-wrap-distance-left:16pt;margin-left:62.4pt;z-index:20;" o:spid="_x0000_s1034" o:allowincell="t" o:allowoverlap="t" filled="t" fillcolor="#d4f3b5" stroked="t" strokecolor="#00b050" strokeweight="0.5pt" o:spt="15" type="#_x0000_t15" adj="10800">
                <v:fill/>
                <v:stroke linestyle="single" miterlimit="8" endcap="flat" dashstyle="solid" filltype="solid"/>
                <v:textbox style="layout-flow:horizontal;" inset="0.99999999999999978mm,,0.99999999999999978mm,">
                  <w:txbxContent>
                    <w:p>
                      <w:pPr>
                        <w:pStyle w:val="0"/>
                        <w:ind w:left="435" w:leftChars="50" w:hanging="330" w:hangingChars="150"/>
                        <w:jc w:val="left"/>
                        <w:rPr>
                          <w:rFonts w:hint="eastAsia" w:ascii="HG丸ｺﾞｼｯｸM-PRO" w:hAnsi="HG丸ｺﾞｼｯｸM-PRO" w:eastAsia="HG丸ｺﾞｼｯｸM-PRO"/>
                        </w:rPr>
                      </w:pPr>
                      <w:r>
                        <w:rPr>
                          <w:rFonts w:hint="eastAsia" w:ascii="HG丸ｺﾞｼｯｸM-PRO" w:hAnsi="HG丸ｺﾞｼｯｸM-PRO" w:eastAsia="HG丸ｺﾞｼｯｸM-PRO"/>
                          <w:b w:val="0"/>
                          <w:sz w:val="22"/>
                        </w:rPr>
                        <w:t>骨折や骨折の要因である転倒を予防するために</w:t>
                      </w:r>
                      <w:r>
                        <w:rPr>
                          <w:rFonts w:hint="eastAsia" w:ascii="HG丸ｺﾞｼｯｸM-PRO" w:hAnsi="HG丸ｺﾞｼｯｸM-PRO" w:eastAsia="HG丸ｺﾞｼｯｸM-PRO"/>
                          <w:b w:val="1"/>
                          <w:sz w:val="22"/>
                        </w:rPr>
                        <w:t>…</w:t>
                      </w:r>
                    </w:p>
                    <w:p>
                      <w:pPr>
                        <w:pStyle w:val="0"/>
                        <w:ind w:left="0" w:leftChars="0" w:hanging="440" w:hangingChars="200"/>
                        <w:jc w:val="center"/>
                        <w:rPr>
                          <w:rFonts w:hint="eastAsia" w:ascii="HG丸ｺﾞｼｯｸM-PRO" w:hAnsi="HG丸ｺﾞｼｯｸM-PRO" w:eastAsia="HG丸ｺﾞｼｯｸM-PRO"/>
                        </w:rPr>
                      </w:pPr>
                      <w:r>
                        <w:rPr>
                          <w:rFonts w:hint="eastAsia" w:ascii="HG丸ｺﾞｼｯｸM-PRO" w:hAnsi="HG丸ｺﾞｼｯｸM-PRO" w:eastAsia="HG丸ｺﾞｼｯｸM-PRO"/>
                          <w:b w:val="1"/>
                          <w:sz w:val="22"/>
                        </w:rPr>
                        <w:t>低栄養予防や運動機能向上などの</w:t>
                      </w:r>
                      <w:r>
                        <w:rPr>
                          <w:rFonts w:hint="eastAsia" w:ascii="HG丸ｺﾞｼｯｸM-PRO" w:hAnsi="HG丸ｺﾞｼｯｸM-PRO" w:eastAsia="HG丸ｺﾞｼｯｸM-PRO"/>
                          <w:b w:val="1"/>
                          <w:sz w:val="22"/>
                          <w:u w:val="single" w:color="000000" w:themeColor="text1"/>
                        </w:rPr>
                        <w:t>フレイル対策</w:t>
                      </w:r>
                      <w:r>
                        <w:rPr>
                          <w:rFonts w:hint="eastAsia" w:ascii="HG丸ｺﾞｼｯｸM-PRO" w:hAnsi="HG丸ｺﾞｼｯｸM-PRO" w:eastAsia="HG丸ｺﾞｼｯｸM-PRO"/>
                          <w:b w:val="0"/>
                          <w:sz w:val="22"/>
                        </w:rPr>
                        <w:t>に取り組む必要があります</w:t>
                      </w:r>
                    </w:p>
                  </w:txbxContent>
                </v:textbox>
                <v:imagedata o:title=""/>
                <w10:wrap type="none" anchorx="text" anchory="text"/>
              </v:shape>
            </w:pict>
          </mc:Fallback>
        </mc:AlternateContent>
      </w:r>
    </w:p>
    <w:p>
      <w:pPr>
        <w:pStyle w:val="0"/>
        <w:ind w:leftChars="0" w:firstLine="0" w:firstLineChars="0"/>
        <w:rPr>
          <w:rFonts w:hint="eastAsia" w:ascii="ＭＳ 明朝" w:hAnsi="ＭＳ 明朝" w:eastAsia="ＭＳ 明朝"/>
          <w:sz w:val="24"/>
        </w:rPr>
      </w:pPr>
    </w:p>
    <w:p>
      <w:pPr>
        <w:pStyle w:val="0"/>
        <w:ind w:leftChars="0" w:firstLine="0" w:firstLineChars="0"/>
        <w:rPr>
          <w:rFonts w:hint="eastAsia" w:ascii="ＭＳ 明朝" w:hAnsi="ＭＳ 明朝" w:eastAsia="ＭＳ 明朝"/>
          <w:sz w:val="24"/>
        </w:rPr>
      </w:pPr>
      <w:r>
        <w:rPr>
          <w:rFonts w:hint="eastAsia"/>
        </w:rPr>
        <mc:AlternateContent>
          <mc:Choice Requires="wps">
            <w:drawing>
              <wp:anchor distT="0" distB="0" distL="71755" distR="71755" simplePos="0" relativeHeight="11" behindDoc="0" locked="0" layoutInCell="1" hidden="0" allowOverlap="1">
                <wp:simplePos x="0" y="0"/>
                <wp:positionH relativeFrom="column">
                  <wp:posOffset>574040</wp:posOffset>
                </wp:positionH>
                <wp:positionV relativeFrom="paragraph">
                  <wp:posOffset>210820</wp:posOffset>
                </wp:positionV>
                <wp:extent cx="2590165" cy="555625"/>
                <wp:effectExtent l="635" t="635" r="29845" b="10795"/>
                <wp:wrapNone/>
                <wp:docPr id="1035" name="オブジェクト 0"/>
                <a:graphic xmlns:a="http://schemas.openxmlformats.org/drawingml/2006/main">
                  <a:graphicData uri="http://schemas.microsoft.com/office/word/2010/wordprocessingShape">
                    <wps:wsp>
                      <wps:cNvPr id="1035" name="オブジェクト 0"/>
                      <wps:cNvSpPr/>
                      <wps:spPr>
                        <a:xfrm>
                          <a:off x="0" y="0"/>
                          <a:ext cx="2590165" cy="555625"/>
                        </a:xfrm>
                        <a:prstGeom prst="flowChartAlternateProcess">
                          <a:avLst/>
                        </a:prstGeom>
                      </wps:spPr>
                      <wps:style>
                        <a:lnRef idx="1">
                          <a:schemeClr val="accent1"/>
                        </a:lnRef>
                        <a:fillRef idx="2">
                          <a:schemeClr val="accent1"/>
                        </a:fillRef>
                        <a:effectRef idx="1">
                          <a:schemeClr val="accent1"/>
                        </a:effectRef>
                        <a:fontRef idx="none">
                          <a:schemeClr val="dk1"/>
                        </a:fontRef>
                      </wps:style>
                      <wps:txbx>
                        <w:txbxContent>
                          <w:p>
                            <w:pPr>
                              <w:pStyle w:val="0"/>
                              <w:jc w:val="center"/>
                              <w:rPr>
                                <w:rFonts w:hint="eastAsia" w:ascii="HG丸ｺﾞｼｯｸM-PRO" w:hAnsi="HG丸ｺﾞｼｯｸM-PRO" w:eastAsia="HG丸ｺﾞｼｯｸM-PRO"/>
                              </w:rPr>
                            </w:pPr>
                            <w:r>
                              <w:rPr>
                                <w:rFonts w:hint="eastAsia" w:ascii="HG丸ｺﾞｼｯｸM-PRO" w:hAnsi="HG丸ｺﾞｼｯｸM-PRO" w:eastAsia="HG丸ｺﾞｼｯｸM-PRO"/>
                                <w:b w:val="1"/>
                                <w:sz w:val="22"/>
                              </w:rPr>
                              <w:t>急性心筋梗塞の死亡</w:t>
                            </w:r>
                            <w:r>
                              <w:rPr>
                                <w:rFonts w:hint="eastAsia" w:ascii="HG丸ｺﾞｼｯｸM-PRO" w:hAnsi="HG丸ｺﾞｼｯｸM-PRO" w:eastAsia="HG丸ｺﾞｼｯｸM-PRO"/>
                                <w:b w:val="0"/>
                                <w:sz w:val="22"/>
                              </w:rPr>
                              <w:t>が</w:t>
                            </w:r>
                          </w:p>
                          <w:p>
                            <w:pPr>
                              <w:pStyle w:val="0"/>
                              <w:jc w:val="center"/>
                              <w:rPr>
                                <w:rFonts w:hint="eastAsia" w:ascii="HG丸ｺﾞｼｯｸM-PRO" w:hAnsi="HG丸ｺﾞｼｯｸM-PRO" w:eastAsia="HG丸ｺﾞｼｯｸM-PRO"/>
                              </w:rPr>
                            </w:pPr>
                            <w:r>
                              <w:rPr>
                                <w:rFonts w:hint="eastAsia" w:ascii="HG丸ｺﾞｼｯｸM-PRO" w:hAnsi="HG丸ｺﾞｼｯｸM-PRO" w:eastAsia="HG丸ｺﾞｼｯｸM-PRO"/>
                                <w:b w:val="0"/>
                                <w:sz w:val="22"/>
                              </w:rPr>
                              <w:t>増加</w:t>
                            </w:r>
                            <w:r>
                              <w:rPr>
                                <w:rFonts w:hint="eastAsia" w:ascii="HG丸ｺﾞｼｯｸM-PRO" w:hAnsi="HG丸ｺﾞｼｯｸM-PRO" w:eastAsia="HG丸ｺﾞｼｯｸM-PRO"/>
                                <w:b w:val="0"/>
                                <w:sz w:val="22"/>
                                <w:vertAlign w:val="superscript"/>
                              </w:rPr>
                              <w:t>※</w:t>
                            </w:r>
                            <w:r>
                              <w:rPr>
                                <w:rFonts w:hint="eastAsia" w:ascii="HG丸ｺﾞｼｯｸM-PRO" w:hAnsi="HG丸ｺﾞｼｯｸM-PRO" w:eastAsia="HG丸ｺﾞｼｯｸM-PRO"/>
                                <w:b w:val="0"/>
                                <w:sz w:val="22"/>
                                <w:vertAlign w:val="superscript"/>
                              </w:rPr>
                              <w:t>3</w:t>
                            </w:r>
                          </w:p>
                        </w:txbxContent>
                      </wps:txbx>
                      <wps:bodyPr vertOverflow="overflow" horzOverflow="overflow" wrap="square" lIns="36000" tIns="36000" rIns="36000" bIns="36000" anchor="ctr"/>
                    </wps:wsp>
                  </a:graphicData>
                </a:graphic>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オブジェクト 0" style="mso-wrap-distance-right:5.65pt;mso-wrap-distance-bottom:0pt;margin-top:16.600000000000001pt;mso-position-vertical-relative:text;mso-position-horizontal-relative:text;v-text-anchor:middle;position:absolute;height:43.75pt;mso-wrap-distance-top:0pt;width:203.95pt;mso-wrap-distance-left:5.65pt;margin-left:45.2pt;z-index:11;" o:spid="_x0000_s1035" o:allowincell="t" o:allowoverlap="t" filled="t" fillcolor="#afcbe9" stroked="t" strokecolor="#5b9bd5 [3204]" strokeweight="0.5pt" o:spt="176" type="#_x0000_t176" adj="2700">
                <v:fill type="gradient" color2="#90b8e4" colors="0 #afcbe9;32768f #a0c1e4;65536f #90b8e4" focus="100%" rotate="t">
                  <o:fill v:ext="view" type="gradientUnscaled"/>
                </v:fill>
                <v:stroke linestyle="single" miterlimit="8" endcap="flat" dashstyle="solid" filltype="solid"/>
                <v:textbox style="layout-flow:horizontal;" inset="0.99999999999999978mm,0.99999999999999978mm,0.99999999999999978mm,0.99999999999999978mm">
                  <w:txbxContent>
                    <w:p>
                      <w:pPr>
                        <w:pStyle w:val="0"/>
                        <w:jc w:val="center"/>
                        <w:rPr>
                          <w:rFonts w:hint="eastAsia" w:ascii="HG丸ｺﾞｼｯｸM-PRO" w:hAnsi="HG丸ｺﾞｼｯｸM-PRO" w:eastAsia="HG丸ｺﾞｼｯｸM-PRO"/>
                        </w:rPr>
                      </w:pPr>
                      <w:r>
                        <w:rPr>
                          <w:rFonts w:hint="eastAsia" w:ascii="HG丸ｺﾞｼｯｸM-PRO" w:hAnsi="HG丸ｺﾞｼｯｸM-PRO" w:eastAsia="HG丸ｺﾞｼｯｸM-PRO"/>
                          <w:b w:val="1"/>
                          <w:sz w:val="22"/>
                        </w:rPr>
                        <w:t>急性心筋梗塞の死亡</w:t>
                      </w:r>
                      <w:r>
                        <w:rPr>
                          <w:rFonts w:hint="eastAsia" w:ascii="HG丸ｺﾞｼｯｸM-PRO" w:hAnsi="HG丸ｺﾞｼｯｸM-PRO" w:eastAsia="HG丸ｺﾞｼｯｸM-PRO"/>
                          <w:b w:val="0"/>
                          <w:sz w:val="22"/>
                        </w:rPr>
                        <w:t>が</w:t>
                      </w:r>
                    </w:p>
                    <w:p>
                      <w:pPr>
                        <w:pStyle w:val="0"/>
                        <w:jc w:val="center"/>
                        <w:rPr>
                          <w:rFonts w:hint="eastAsia" w:ascii="HG丸ｺﾞｼｯｸM-PRO" w:hAnsi="HG丸ｺﾞｼｯｸM-PRO" w:eastAsia="HG丸ｺﾞｼｯｸM-PRO"/>
                        </w:rPr>
                      </w:pPr>
                      <w:r>
                        <w:rPr>
                          <w:rFonts w:hint="eastAsia" w:ascii="HG丸ｺﾞｼｯｸM-PRO" w:hAnsi="HG丸ｺﾞｼｯｸM-PRO" w:eastAsia="HG丸ｺﾞｼｯｸM-PRO"/>
                          <w:b w:val="0"/>
                          <w:sz w:val="22"/>
                        </w:rPr>
                        <w:t>増加</w:t>
                      </w:r>
                      <w:r>
                        <w:rPr>
                          <w:rFonts w:hint="eastAsia" w:ascii="HG丸ｺﾞｼｯｸM-PRO" w:hAnsi="HG丸ｺﾞｼｯｸM-PRO" w:eastAsia="HG丸ｺﾞｼｯｸM-PRO"/>
                          <w:b w:val="0"/>
                          <w:sz w:val="22"/>
                          <w:vertAlign w:val="superscript"/>
                        </w:rPr>
                        <w:t>※</w:t>
                      </w:r>
                      <w:r>
                        <w:rPr>
                          <w:rFonts w:hint="eastAsia" w:ascii="HG丸ｺﾞｼｯｸM-PRO" w:hAnsi="HG丸ｺﾞｼｯｸM-PRO" w:eastAsia="HG丸ｺﾞｼｯｸM-PRO"/>
                          <w:b w:val="0"/>
                          <w:sz w:val="22"/>
                          <w:vertAlign w:val="superscript"/>
                        </w:rPr>
                        <w:t>3</w:t>
                      </w:r>
                    </w:p>
                  </w:txbxContent>
                </v:textbox>
                <v:imagedata o:title=""/>
                <w10:wrap type="none" anchorx="text" anchory="text"/>
              </v:shape>
            </w:pict>
          </mc:Fallback>
        </mc:AlternateContent>
      </w:r>
      <w:r>
        <w:rPr>
          <w:rFonts w:hint="eastAsia"/>
        </w:rPr>
        <mc:AlternateContent>
          <mc:Choice Requires="wps">
            <w:drawing>
              <wp:anchor distT="0" distB="0" distL="203200" distR="203200" simplePos="0" relativeHeight="12" behindDoc="0" locked="0" layoutInCell="1" hidden="0" allowOverlap="1">
                <wp:simplePos x="0" y="0"/>
                <wp:positionH relativeFrom="column">
                  <wp:posOffset>3206750</wp:posOffset>
                </wp:positionH>
                <wp:positionV relativeFrom="paragraph">
                  <wp:posOffset>207645</wp:posOffset>
                </wp:positionV>
                <wp:extent cx="2713990" cy="558800"/>
                <wp:effectExtent l="635" t="635" r="29845" b="10795"/>
                <wp:wrapNone/>
                <wp:docPr id="1036" name="オブジェクト 0"/>
                <a:graphic xmlns:a="http://schemas.openxmlformats.org/drawingml/2006/main">
                  <a:graphicData uri="http://schemas.microsoft.com/office/word/2010/wordprocessingShape">
                    <wps:wsp>
                      <wps:cNvPr id="1036" name="オブジェクト 0"/>
                      <wps:cNvSpPr/>
                      <wps:spPr>
                        <a:xfrm>
                          <a:off x="0" y="0"/>
                          <a:ext cx="2713990" cy="558800"/>
                        </a:xfrm>
                        <a:prstGeom prst="flowChartAlternateProcess">
                          <a:avLst/>
                        </a:prstGeom>
                      </wps:spPr>
                      <wps:style>
                        <a:lnRef idx="1">
                          <a:schemeClr val="accent1"/>
                        </a:lnRef>
                        <a:fillRef idx="2">
                          <a:schemeClr val="accent1"/>
                        </a:fillRef>
                        <a:effectRef idx="1">
                          <a:schemeClr val="accent1"/>
                        </a:effectRef>
                        <a:fontRef idx="none">
                          <a:schemeClr val="dk1"/>
                        </a:fontRef>
                      </wps:style>
                      <wps:txbx>
                        <w:txbxContent>
                          <w:p>
                            <w:pPr>
                              <w:pStyle w:val="0"/>
                              <w:jc w:val="center"/>
                              <w:rPr>
                                <w:rFonts w:hint="eastAsia" w:ascii="HG丸ｺﾞｼｯｸM-PRO" w:hAnsi="HG丸ｺﾞｼｯｸM-PRO" w:eastAsia="HG丸ｺﾞｼｯｸM-PRO"/>
                                <w:sz w:val="20"/>
                              </w:rPr>
                            </w:pPr>
                            <w:r>
                              <w:rPr>
                                <w:rFonts w:hint="eastAsia" w:ascii="HG丸ｺﾞｼｯｸM-PRO" w:hAnsi="HG丸ｺﾞｼｯｸM-PRO" w:eastAsia="HG丸ｺﾞｼｯｸM-PRO"/>
                                <w:b w:val="1"/>
                                <w:sz w:val="22"/>
                              </w:rPr>
                              <w:t>糖尿病、高血圧症、脂質異常症</w:t>
                            </w:r>
                            <w:r>
                              <w:rPr>
                                <w:rFonts w:hint="eastAsia" w:ascii="HG丸ｺﾞｼｯｸM-PRO" w:hAnsi="HG丸ｺﾞｼｯｸM-PRO" w:eastAsia="HG丸ｺﾞｼｯｸM-PRO"/>
                                <w:b w:val="0"/>
                                <w:sz w:val="22"/>
                              </w:rPr>
                              <w:t>の</w:t>
                            </w:r>
                          </w:p>
                          <w:p>
                            <w:pPr>
                              <w:pStyle w:val="0"/>
                              <w:jc w:val="center"/>
                              <w:rPr>
                                <w:rFonts w:hint="eastAsia" w:ascii="HG丸ｺﾞｼｯｸM-PRO" w:hAnsi="HG丸ｺﾞｼｯｸM-PRO" w:eastAsia="HG丸ｺﾞｼｯｸM-PRO"/>
                                <w:sz w:val="20"/>
                              </w:rPr>
                            </w:pPr>
                            <w:r>
                              <w:rPr>
                                <w:rFonts w:hint="eastAsia" w:ascii="HG丸ｺﾞｼｯｸM-PRO" w:hAnsi="HG丸ｺﾞｼｯｸM-PRO" w:eastAsia="HG丸ｺﾞｼｯｸM-PRO"/>
                                <w:b w:val="0"/>
                                <w:sz w:val="22"/>
                              </w:rPr>
                              <w:t>医療費が高い</w:t>
                            </w:r>
                            <w:r>
                              <w:rPr>
                                <w:rFonts w:hint="eastAsia" w:ascii="HG丸ｺﾞｼｯｸM-PRO" w:hAnsi="HG丸ｺﾞｼｯｸM-PRO" w:eastAsia="HG丸ｺﾞｼｯｸM-PRO"/>
                                <w:b w:val="0"/>
                                <w:sz w:val="22"/>
                                <w:vertAlign w:val="superscript"/>
                              </w:rPr>
                              <w:t>※</w:t>
                            </w:r>
                            <w:r>
                              <w:rPr>
                                <w:rFonts w:hint="eastAsia" w:ascii="HG丸ｺﾞｼｯｸM-PRO" w:hAnsi="HG丸ｺﾞｼｯｸM-PRO" w:eastAsia="HG丸ｺﾞｼｯｸM-PRO"/>
                                <w:b w:val="0"/>
                                <w:sz w:val="22"/>
                                <w:vertAlign w:val="superscript"/>
                              </w:rPr>
                              <w:t>1</w:t>
                            </w:r>
                          </w:p>
                        </w:txbxContent>
                      </wps:txbx>
                      <wps:bodyPr vertOverflow="overflow" horzOverflow="overflow" wrap="square" lIns="0" tIns="36000" rIns="0" bIns="36000" anchor="ctr"/>
                    </wps:wsp>
                  </a:graphicData>
                </a:graphic>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オブジェクト 0" style="mso-wrap-distance-right:16pt;mso-wrap-distance-bottom:0pt;margin-top:16.350000000000001pt;mso-position-vertical-relative:text;mso-position-horizontal-relative:text;v-text-anchor:middle;position:absolute;height:44pt;mso-wrap-distance-top:0pt;width:213.7pt;mso-wrap-distance-left:16pt;margin-left:252.5pt;z-index:12;" o:spid="_x0000_s1036" o:allowincell="t" o:allowoverlap="t" filled="t" fillcolor="#afcbe9" stroked="t" strokecolor="#5b9bd5 [3204]" strokeweight="0.5pt" o:spt="176" type="#_x0000_t176" adj="2700">
                <v:fill type="gradient" color2="#90b8e4" colors="0 #afcbe9;32768f #a0c1e4;65536f #90b8e4" focus="100%" rotate="t">
                  <o:fill v:ext="view" type="gradientUnscaled"/>
                </v:fill>
                <v:stroke linestyle="single" miterlimit="8" endcap="flat" dashstyle="solid" filltype="solid"/>
                <v:textbox style="layout-flow:horizontal;" inset="0mm,0.99999999999999978mm,0mm,0.99999999999999978mm">
                  <w:txbxContent>
                    <w:p>
                      <w:pPr>
                        <w:pStyle w:val="0"/>
                        <w:jc w:val="center"/>
                        <w:rPr>
                          <w:rFonts w:hint="eastAsia" w:ascii="HG丸ｺﾞｼｯｸM-PRO" w:hAnsi="HG丸ｺﾞｼｯｸM-PRO" w:eastAsia="HG丸ｺﾞｼｯｸM-PRO"/>
                          <w:sz w:val="20"/>
                        </w:rPr>
                      </w:pPr>
                      <w:r>
                        <w:rPr>
                          <w:rFonts w:hint="eastAsia" w:ascii="HG丸ｺﾞｼｯｸM-PRO" w:hAnsi="HG丸ｺﾞｼｯｸM-PRO" w:eastAsia="HG丸ｺﾞｼｯｸM-PRO"/>
                          <w:b w:val="1"/>
                          <w:sz w:val="22"/>
                        </w:rPr>
                        <w:t>糖尿病、高血圧症、脂質異常症</w:t>
                      </w:r>
                      <w:r>
                        <w:rPr>
                          <w:rFonts w:hint="eastAsia" w:ascii="HG丸ｺﾞｼｯｸM-PRO" w:hAnsi="HG丸ｺﾞｼｯｸM-PRO" w:eastAsia="HG丸ｺﾞｼｯｸM-PRO"/>
                          <w:b w:val="0"/>
                          <w:sz w:val="22"/>
                        </w:rPr>
                        <w:t>の</w:t>
                      </w:r>
                    </w:p>
                    <w:p>
                      <w:pPr>
                        <w:pStyle w:val="0"/>
                        <w:jc w:val="center"/>
                        <w:rPr>
                          <w:rFonts w:hint="eastAsia" w:ascii="HG丸ｺﾞｼｯｸM-PRO" w:hAnsi="HG丸ｺﾞｼｯｸM-PRO" w:eastAsia="HG丸ｺﾞｼｯｸM-PRO"/>
                          <w:sz w:val="20"/>
                        </w:rPr>
                      </w:pPr>
                      <w:r>
                        <w:rPr>
                          <w:rFonts w:hint="eastAsia" w:ascii="HG丸ｺﾞｼｯｸM-PRO" w:hAnsi="HG丸ｺﾞｼｯｸM-PRO" w:eastAsia="HG丸ｺﾞｼｯｸM-PRO"/>
                          <w:b w:val="0"/>
                          <w:sz w:val="22"/>
                        </w:rPr>
                        <w:t>医療費が高い</w:t>
                      </w:r>
                      <w:r>
                        <w:rPr>
                          <w:rFonts w:hint="eastAsia" w:ascii="HG丸ｺﾞｼｯｸM-PRO" w:hAnsi="HG丸ｺﾞｼｯｸM-PRO" w:eastAsia="HG丸ｺﾞｼｯｸM-PRO"/>
                          <w:b w:val="0"/>
                          <w:sz w:val="22"/>
                          <w:vertAlign w:val="superscript"/>
                        </w:rPr>
                        <w:t>※</w:t>
                      </w:r>
                      <w:r>
                        <w:rPr>
                          <w:rFonts w:hint="eastAsia" w:ascii="HG丸ｺﾞｼｯｸM-PRO" w:hAnsi="HG丸ｺﾞｼｯｸM-PRO" w:eastAsia="HG丸ｺﾞｼｯｸM-PRO"/>
                          <w:b w:val="0"/>
                          <w:sz w:val="22"/>
                          <w:vertAlign w:val="superscript"/>
                        </w:rPr>
                        <w:t>1</w:t>
                      </w:r>
                    </w:p>
                  </w:txbxContent>
                </v:textbox>
                <v:imagedata o:title=""/>
                <w10:wrap type="none" anchorx="text" anchory="text"/>
              </v:shape>
            </w:pict>
          </mc:Fallback>
        </mc:AlternateContent>
      </w:r>
    </w:p>
    <w:p>
      <w:pPr>
        <w:pStyle w:val="0"/>
        <w:ind w:leftChars="0" w:firstLine="0" w:firstLineChars="0"/>
        <w:rPr>
          <w:rFonts w:hint="eastAsia" w:ascii="ＭＳ 明朝" w:hAnsi="ＭＳ 明朝" w:eastAsia="ＭＳ 明朝"/>
          <w:sz w:val="24"/>
        </w:rPr>
      </w:pPr>
      <w:r>
        <w:rPr>
          <w:rFonts w:hint="eastAsia"/>
        </w:rPr>
        <mc:AlternateContent>
          <mc:Choice Requires="wps">
            <w:drawing>
              <wp:anchor distT="0" distB="0" distL="203200" distR="203200" simplePos="0" relativeHeight="22" behindDoc="0" locked="0" layoutInCell="1" hidden="0" allowOverlap="1">
                <wp:simplePos x="0" y="0"/>
                <wp:positionH relativeFrom="column">
                  <wp:posOffset>196850</wp:posOffset>
                </wp:positionH>
                <wp:positionV relativeFrom="paragraph">
                  <wp:posOffset>222250</wp:posOffset>
                </wp:positionV>
                <wp:extent cx="552450" cy="881380"/>
                <wp:effectExtent l="102235" t="64770" r="109855" b="0"/>
                <wp:wrapNone/>
                <wp:docPr id="1037" name="オブジェクト 0"/>
                <a:graphic xmlns:a="http://schemas.openxmlformats.org/drawingml/2006/main">
                  <a:graphicData uri="http://schemas.microsoft.com/office/word/2010/wordprocessingShape">
                    <wps:wsp>
                      <wps:cNvPr id="1037" name="オブジェクト 0"/>
                      <wps:cNvSpPr/>
                      <wps:spPr>
                        <a:xfrm rot="20520000">
                          <a:off x="0" y="0"/>
                          <a:ext cx="552450" cy="881380"/>
                        </a:xfrm>
                        <a:prstGeom prst="curvedRightArrow">
                          <a:avLst/>
                        </a:prstGeom>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type id="_x0000_t102" coordsize="21600,21600" o:spt="102" adj="12960,19440,14400" path="ar,0@23@3@22,,0@4,0@15@23@1,0@7@2@13l@2@14@22@8@2@12wa,0@23@3@2@11@26@17,0@15@23@1@26@17@22@15xear,0@23@3,0@4@26@17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0,@17;@2,@14;@22,@8;@2,@12;@22,@16" o:connectangles="180,90,0,0,0" textboxrect="@47,@45,@48,@46"/>
                <v:handles>
                  <v:h position="bottomRight,#0" yrange="@40,@29"/>
                  <v:h position="bottomRight,#1" yrange="@27,@21"/>
                  <v:h position="#2,bottomRight" xrange="@44,@22"/>
                </v:handles>
                <o:complex v:ext="view"/>
              </v:shapetype>
              <v:shape id="オブジェクト 0" style="mso-wrap-distance-right:16pt;mso-wrap-distance-bottom:0pt;margin-top:17.5pt;mso-position-vertical-relative:text;mso-position-horizontal-relative:text;position:absolute;height:69.400000000000006pt;mso-wrap-distance-top:0pt;width:43.5pt;mso-wrap-distance-left:16pt;margin-left:15.5pt;z-index:22;rotation:342;" o:spid="_x0000_s1037" o:allowincell="t" o:allowoverlap="t" filled="t" fillcolor="#5b9bd5 [3204]" stroked="t" strokecolor="#42709c" strokeweight="1pt" o:spt="102" type="#_x0000_t102" adj="11182,18900,16200">
                <v:fill/>
                <v:stroke linestyle="single" miterlimit="8" endcap="flat" dashstyle="solid" filltype="solid"/>
                <v:textbox style="layout-flow:horizontal;"/>
                <v:imagedata o:title=""/>
                <w10:wrap type="none" anchorx="text" anchory="text"/>
              </v:shape>
            </w:pict>
          </mc:Fallback>
        </mc:AlternateContent>
      </w:r>
    </w:p>
    <w:p>
      <w:pPr>
        <w:pStyle w:val="0"/>
        <w:ind w:leftChars="0" w:firstLine="0" w:firstLineChars="0"/>
        <w:rPr>
          <w:rFonts w:hint="eastAsia" w:ascii="ＭＳ 明朝" w:hAnsi="ＭＳ 明朝" w:eastAsia="ＭＳ 明朝"/>
          <w:sz w:val="24"/>
        </w:rPr>
      </w:pPr>
    </w:p>
    <w:p>
      <w:pPr>
        <w:pStyle w:val="0"/>
        <w:ind w:leftChars="0" w:firstLine="0" w:firstLineChars="0"/>
        <w:rPr>
          <w:rFonts w:hint="eastAsia" w:ascii="ＭＳ 明朝" w:hAnsi="ＭＳ 明朝" w:eastAsia="ＭＳ 明朝"/>
          <w:sz w:val="24"/>
        </w:rPr>
      </w:pPr>
      <w:r>
        <w:rPr>
          <w:rFonts w:hint="eastAsia"/>
        </w:rPr>
        <mc:AlternateContent>
          <mc:Choice Requires="wps">
            <w:drawing>
              <wp:anchor distT="0" distB="0" distL="203200" distR="203200" simplePos="0" relativeHeight="14" behindDoc="0" locked="0" layoutInCell="1" hidden="0" allowOverlap="1">
                <wp:simplePos x="0" y="0"/>
                <wp:positionH relativeFrom="column">
                  <wp:posOffset>808990</wp:posOffset>
                </wp:positionH>
                <wp:positionV relativeFrom="paragraph">
                  <wp:posOffset>193040</wp:posOffset>
                </wp:positionV>
                <wp:extent cx="4999355" cy="447675"/>
                <wp:effectExtent l="635" t="635" r="29845" b="10795"/>
                <wp:wrapNone/>
                <wp:docPr id="1038" name="オブジェクト 0"/>
                <a:graphic xmlns:a="http://schemas.openxmlformats.org/drawingml/2006/main">
                  <a:graphicData uri="http://schemas.microsoft.com/office/word/2010/wordprocessingShape">
                    <wps:wsp>
                      <wps:cNvPr id="1038" name="オブジェクト 0"/>
                      <wps:cNvSpPr/>
                      <wps:spPr>
                        <a:xfrm>
                          <a:off x="0" y="0"/>
                          <a:ext cx="4999355" cy="447675"/>
                        </a:xfrm>
                        <a:prstGeom prst="homePlate">
                          <a:avLst/>
                        </a:prstGeom>
                        <a:solidFill>
                          <a:srgbClr val="D4F3B5"/>
                        </a:solidFill>
                        <a:ln w="6350" cap="flat" cmpd="sng" algn="ctr">
                          <a:solidFill>
                            <a:srgbClr val="00B050"/>
                          </a:solidFill>
                          <a:prstDash val="solid"/>
                          <a:miter lim="800000"/>
                        </a:ln>
                      </wps:spPr>
                      <wps:style>
                        <a:lnRef idx="1">
                          <a:schemeClr val="accent4"/>
                        </a:lnRef>
                        <a:fillRef idx="2">
                          <a:schemeClr val="accent4"/>
                        </a:fillRef>
                        <a:effectRef idx="1">
                          <a:schemeClr val="accent4"/>
                        </a:effectRef>
                        <a:fontRef idx="none">
                          <a:schemeClr val="dk1"/>
                        </a:fontRef>
                      </wps:style>
                      <wps:txbx>
                        <w:txbxContent>
                          <w:p>
                            <w:pPr>
                              <w:pStyle w:val="0"/>
                              <w:ind w:leftChars="0" w:firstLineChars="0"/>
                              <w:jc w:val="center"/>
                              <w:rPr>
                                <w:rFonts w:hint="eastAsia" w:ascii="HG丸ｺﾞｼｯｸM-PRO" w:hAnsi="HG丸ｺﾞｼｯｸM-PRO" w:eastAsia="HG丸ｺﾞｼｯｸM-PRO"/>
                              </w:rPr>
                            </w:pPr>
                            <w:r>
                              <w:rPr>
                                <w:rFonts w:hint="eastAsia" w:ascii="HG丸ｺﾞｼｯｸM-PRO" w:hAnsi="HG丸ｺﾞｼｯｸM-PRO" w:eastAsia="HG丸ｺﾞｼｯｸM-PRO"/>
                                <w:b w:val="0"/>
                                <w:sz w:val="22"/>
                              </w:rPr>
                              <w:t>壮年期から切れ目なく</w:t>
                            </w:r>
                            <w:r>
                              <w:rPr>
                                <w:rFonts w:hint="eastAsia" w:ascii="HG丸ｺﾞｼｯｸM-PRO" w:hAnsi="HG丸ｺﾞｼｯｸM-PRO" w:eastAsia="HG丸ｺﾞｼｯｸM-PRO"/>
                                <w:b w:val="1"/>
                                <w:sz w:val="22"/>
                                <w:u w:val="single" w:color="000000" w:themeColor="text1"/>
                              </w:rPr>
                              <w:t>生活習慣病の重症化予防対策</w:t>
                            </w:r>
                            <w:r>
                              <w:rPr>
                                <w:rFonts w:hint="eastAsia" w:ascii="HG丸ｺﾞｼｯｸM-PRO" w:hAnsi="HG丸ｺﾞｼｯｸM-PRO" w:eastAsia="HG丸ｺﾞｼｯｸM-PRO"/>
                                <w:b w:val="0"/>
                                <w:sz w:val="22"/>
                              </w:rPr>
                              <w:t>に取組む必要があります</w:t>
                            </w:r>
                          </w:p>
                        </w:txbxContent>
                      </wps:txbx>
                      <wps:bodyPr vertOverflow="overflow" horzOverflow="overflow" wrap="square" lIns="36000" rIns="36000" anchor="ctr"/>
                    </wps:wsp>
                  </a:graphicData>
                </a:graphic>
              </wp:anchor>
            </w:drawing>
          </mc:Choice>
          <mc:Fallback>
            <w:pi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オブジェクト 0" style="mso-wrap-distance-right:16pt;mso-wrap-distance-bottom:0pt;margin-top:15.2pt;mso-position-vertical-relative:text;mso-position-horizontal-relative:text;v-text-anchor:middle;position:absolute;height:35.25pt;mso-wrap-distance-top:0pt;width:393.65pt;mso-wrap-distance-left:16pt;margin-left:63.7pt;z-index:14;" o:spid="_x0000_s1038" o:allowincell="t" o:allowoverlap="t" filled="t" fillcolor="#d4f3b5" stroked="t" strokecolor="#00b050" strokeweight="0.5pt" o:spt="15" type="#_x0000_t15" adj="10800">
                <v:fill/>
                <v:stroke linestyle="single" miterlimit="8" endcap="flat" dashstyle="solid" filltype="solid"/>
                <v:textbox style="layout-flow:horizontal;" inset="0.99999999999999978mm,,0.99999999999999978mm,">
                  <w:txbxContent>
                    <w:p>
                      <w:pPr>
                        <w:pStyle w:val="0"/>
                        <w:ind w:leftChars="0" w:firstLineChars="0"/>
                        <w:jc w:val="center"/>
                        <w:rPr>
                          <w:rFonts w:hint="eastAsia" w:ascii="HG丸ｺﾞｼｯｸM-PRO" w:hAnsi="HG丸ｺﾞｼｯｸM-PRO" w:eastAsia="HG丸ｺﾞｼｯｸM-PRO"/>
                        </w:rPr>
                      </w:pPr>
                      <w:r>
                        <w:rPr>
                          <w:rFonts w:hint="eastAsia" w:ascii="HG丸ｺﾞｼｯｸM-PRO" w:hAnsi="HG丸ｺﾞｼｯｸM-PRO" w:eastAsia="HG丸ｺﾞｼｯｸM-PRO"/>
                          <w:b w:val="0"/>
                          <w:sz w:val="22"/>
                        </w:rPr>
                        <w:t>壮年期から切れ目なく</w:t>
                      </w:r>
                      <w:r>
                        <w:rPr>
                          <w:rFonts w:hint="eastAsia" w:ascii="HG丸ｺﾞｼｯｸM-PRO" w:hAnsi="HG丸ｺﾞｼｯｸM-PRO" w:eastAsia="HG丸ｺﾞｼｯｸM-PRO"/>
                          <w:b w:val="1"/>
                          <w:sz w:val="22"/>
                          <w:u w:val="single" w:color="000000" w:themeColor="text1"/>
                        </w:rPr>
                        <w:t>生活習慣病の重症化予防対策</w:t>
                      </w:r>
                      <w:r>
                        <w:rPr>
                          <w:rFonts w:hint="eastAsia" w:ascii="HG丸ｺﾞｼｯｸM-PRO" w:hAnsi="HG丸ｺﾞｼｯｸM-PRO" w:eastAsia="HG丸ｺﾞｼｯｸM-PRO"/>
                          <w:b w:val="0"/>
                          <w:sz w:val="22"/>
                        </w:rPr>
                        <w:t>に取組む必要があります</w:t>
                      </w:r>
                    </w:p>
                  </w:txbxContent>
                </v:textbox>
                <v:imagedata o:title=""/>
                <w10:wrap type="none" anchorx="text" anchory="text"/>
              </v:shape>
            </w:pict>
          </mc:Fallback>
        </mc:AlternateContent>
      </w:r>
    </w:p>
    <w:p>
      <w:pPr>
        <w:pStyle w:val="0"/>
        <w:ind w:leftChars="0" w:firstLine="0" w:firstLineChars="0"/>
        <w:rPr>
          <w:rFonts w:hint="eastAsia" w:ascii="ＭＳ 明朝" w:hAnsi="ＭＳ 明朝" w:eastAsia="ＭＳ 明朝"/>
          <w:sz w:val="24"/>
        </w:rPr>
      </w:pPr>
    </w:p>
    <w:p>
      <w:pPr>
        <w:pStyle w:val="0"/>
        <w:ind w:leftChars="0" w:firstLine="0" w:firstLineChars="0"/>
        <w:rPr>
          <w:rFonts w:hint="eastAsia" w:ascii="ＭＳ 明朝" w:hAnsi="ＭＳ 明朝" w:eastAsia="ＭＳ 明朝"/>
          <w:sz w:val="24"/>
        </w:rPr>
      </w:pPr>
    </w:p>
    <w:p>
      <w:pPr>
        <w:pStyle w:val="0"/>
        <w:ind w:leftChars="0" w:firstLine="0" w:firstLineChars="0"/>
        <w:rPr>
          <w:rFonts w:hint="eastAsia" w:ascii="ＭＳ 明朝" w:hAnsi="ＭＳ 明朝" w:eastAsia="ＭＳ 明朝"/>
          <w:sz w:val="24"/>
        </w:rPr>
      </w:pPr>
    </w:p>
    <w:p>
      <w:pPr>
        <w:pStyle w:val="0"/>
        <w:spacing w:before="180" w:beforeLines="50" w:beforeAutospacing="0"/>
        <w:ind w:left="0" w:leftChars="0" w:firstLine="0" w:firstLineChars="0"/>
        <w:rPr>
          <w:rFonts w:hint="eastAsia" w:ascii="ＭＳ 明朝" w:hAnsi="ＭＳ 明朝" w:eastAsia="ＭＳ 明朝"/>
          <w:sz w:val="22"/>
        </w:rPr>
      </w:pPr>
      <w:r>
        <w:rPr>
          <w:rFonts w:hint="eastAsia"/>
        </w:rPr>
        <mc:AlternateContent>
          <mc:Choice Requires="wps">
            <w:drawing>
              <wp:anchor distT="0" distB="0" distL="71755" distR="71755" simplePos="0" relativeHeight="17" behindDoc="0" locked="0" layoutInCell="1" hidden="0" allowOverlap="1">
                <wp:simplePos x="0" y="0"/>
                <wp:positionH relativeFrom="column">
                  <wp:posOffset>880745</wp:posOffset>
                </wp:positionH>
                <wp:positionV relativeFrom="paragraph">
                  <wp:posOffset>22860</wp:posOffset>
                </wp:positionV>
                <wp:extent cx="4356100" cy="619125"/>
                <wp:effectExtent l="635" t="635" r="256540" b="10795"/>
                <wp:wrapNone/>
                <wp:docPr id="1039" name="オブジェクト 0"/>
                <a:graphic xmlns:a="http://schemas.openxmlformats.org/drawingml/2006/main">
                  <a:graphicData uri="http://schemas.microsoft.com/office/word/2010/wordprocessingShape">
                    <wps:wsp>
                      <wps:cNvPr id="1039" name="オブジェクト 0"/>
                      <wps:cNvSpPr/>
                      <wps:spPr>
                        <a:xfrm>
                          <a:off x="0" y="0"/>
                          <a:ext cx="4356100" cy="619125"/>
                        </a:xfrm>
                        <a:prstGeom prst="wedgeRoundRectCallout">
                          <a:avLst>
                            <a:gd name="adj1" fmla="val 55192"/>
                            <a:gd name="adj2" fmla="val 10815"/>
                            <a:gd name="adj3" fmla="val 16667"/>
                          </a:avLst>
                        </a:prstGeom>
                        <a:solidFill>
                          <a:srgbClr val="90D7F0">
                            <a:alpha val="59000"/>
                          </a:srgbClr>
                        </a:solidFill>
                      </wps:spPr>
                      <wps:style>
                        <a:lnRef idx="2">
                          <a:schemeClr val="accent1">
                            <a:shade val="50000"/>
                          </a:schemeClr>
                        </a:lnRef>
                        <a:fillRef idx="1">
                          <a:schemeClr val="accent1"/>
                        </a:fillRef>
                        <a:effectRef idx="0">
                          <a:schemeClr val="accent1"/>
                        </a:effectRef>
                        <a:fontRef idx="minor">
                          <a:schemeClr val="lt1"/>
                        </a:fontRef>
                      </wps:style>
                      <wps:txbx>
                        <w:txbxContent>
                          <w:p>
                            <w:pPr>
                              <w:pStyle w:val="0"/>
                              <w:jc w:val="left"/>
                              <w:rPr>
                                <w:rFonts w:hint="eastAsia"/>
                              </w:rPr>
                            </w:pPr>
                            <w:r>
                              <w:rPr>
                                <w:rFonts w:hint="eastAsia" w:ascii="HG丸ｺﾞｼｯｸM-PRO" w:hAnsi="HG丸ｺﾞｼｯｸM-PRO" w:eastAsia="HG丸ｺﾞｼｯｸM-PRO"/>
                                <w:color w:val="000000" w:themeColor="text1"/>
                              </w:rPr>
                              <w:t>フレイルとは、加齢によって心身の機能が弱まっている状態です。</w:t>
                            </w:r>
                          </w:p>
                          <w:p>
                            <w:pPr>
                              <w:pStyle w:val="0"/>
                              <w:jc w:val="left"/>
                              <w:rPr>
                                <w:rFonts w:hint="eastAsia"/>
                              </w:rPr>
                            </w:pPr>
                            <w:r>
                              <w:rPr>
                                <w:rFonts w:hint="eastAsia" w:ascii="HG丸ｺﾞｼｯｸM-PRO" w:hAnsi="HG丸ｺﾞｼｯｸM-PRO" w:eastAsia="HG丸ｺﾞｼｯｸM-PRO"/>
                                <w:color w:val="000000" w:themeColor="text1"/>
                              </w:rPr>
                              <w:t>食事、運動、社会参加で予防・改善ができるといわれています。</w:t>
                            </w:r>
                          </w:p>
                        </w:txbxContent>
                      </wps:txbx>
                      <wps:bodyPr vertOverflow="overflow" horzOverflow="overflow" wrap="square" anchor="ctr"/>
                    </wps:wsp>
                  </a:graphicData>
                </a:graphic>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オブジェクト 0" style="mso-wrap-distance-right:5.65pt;mso-wrap-distance-bottom:0pt;margin-top:1.8pt;mso-position-vertical-relative:text;mso-position-horizontal-relative:text;v-text-anchor:middle;position:absolute;height:48.75pt;mso-wrap-distance-top:0pt;width:343pt;mso-wrap-distance-left:5.65pt;margin-left:69.34pt;z-index:17;" o:spid="_x0000_s1039" o:allowincell="t" o:allowoverlap="t" filled="t" fillcolor="#90d7f0" stroked="t" strokecolor="#42709c" strokeweight="1pt" o:spt="62" type="#_x0000_t62" adj="22721,13136">
                <v:fill opacity="38666f"/>
                <v:stroke linestyle="single" miterlimit="8" endcap="flat" dashstyle="solid" filltype="solid"/>
                <v:textbox style="layout-flow:horizontal;">
                  <w:txbxContent>
                    <w:p>
                      <w:pPr>
                        <w:pStyle w:val="0"/>
                        <w:jc w:val="left"/>
                        <w:rPr>
                          <w:rFonts w:hint="eastAsia"/>
                        </w:rPr>
                      </w:pPr>
                      <w:r>
                        <w:rPr>
                          <w:rFonts w:hint="eastAsia" w:ascii="HG丸ｺﾞｼｯｸM-PRO" w:hAnsi="HG丸ｺﾞｼｯｸM-PRO" w:eastAsia="HG丸ｺﾞｼｯｸM-PRO"/>
                          <w:color w:val="000000" w:themeColor="text1"/>
                        </w:rPr>
                        <w:t>フレイルとは、加齢によって心身の機能が弱まっている状態です。</w:t>
                      </w:r>
                    </w:p>
                    <w:p>
                      <w:pPr>
                        <w:pStyle w:val="0"/>
                        <w:jc w:val="left"/>
                        <w:rPr>
                          <w:rFonts w:hint="eastAsia"/>
                        </w:rPr>
                      </w:pPr>
                      <w:r>
                        <w:rPr>
                          <w:rFonts w:hint="eastAsia" w:ascii="HG丸ｺﾞｼｯｸM-PRO" w:hAnsi="HG丸ｺﾞｼｯｸM-PRO" w:eastAsia="HG丸ｺﾞｼｯｸM-PRO"/>
                          <w:color w:val="000000" w:themeColor="text1"/>
                        </w:rPr>
                        <w:t>食事、運動、社会参加で予防・改善ができるといわれています。</w:t>
                      </w:r>
                    </w:p>
                  </w:txbxContent>
                </v:textbox>
                <v:imagedata o:title=""/>
                <w10:wrap type="none" anchorx="text" anchory="text"/>
              </v:shape>
            </w:pict>
          </mc:Fallback>
        </mc:AlternateContent>
      </w:r>
      <w:r>
        <w:rPr>
          <w:rFonts w:hint="eastAsia"/>
        </w:rPr>
        <w:drawing>
          <wp:anchor distT="0" distB="0" distL="203200" distR="203200" simplePos="0" relativeHeight="27" behindDoc="0" locked="0" layoutInCell="1" hidden="0" allowOverlap="1">
            <wp:simplePos x="0" y="0"/>
            <wp:positionH relativeFrom="column">
              <wp:posOffset>5501640</wp:posOffset>
            </wp:positionH>
            <wp:positionV relativeFrom="paragraph">
              <wp:posOffset>22860</wp:posOffset>
            </wp:positionV>
            <wp:extent cx="774065" cy="944880"/>
            <wp:effectExtent l="0" t="0" r="0" b="0"/>
            <wp:wrapNone/>
            <wp:docPr id="1040" name="オブジェクト 0"/>
            <a:graphic xmlns:a="http://schemas.openxmlformats.org/drawingml/2006/main">
              <a:graphicData uri="http://schemas.openxmlformats.org/drawingml/2006/picture">
                <pic:pic xmlns:pic="http://schemas.openxmlformats.org/drawingml/2006/picture">
                  <pic:nvPicPr>
                    <pic:cNvPr id="1040" name="オブジェクト 0"/>
                    <pic:cNvPicPr>
                      <a:picLocks noChangeAspect="1"/>
                    </pic:cNvPicPr>
                  </pic:nvPicPr>
                  <pic:blipFill>
                    <a:blip r:embed="rId5"/>
                    <a:stretch>
                      <a:fillRect/>
                    </a:stretch>
                  </pic:blipFill>
                  <pic:spPr>
                    <a:xfrm flipH="1">
                      <a:off x="0" y="0"/>
                      <a:ext cx="774065" cy="944880"/>
                    </a:xfrm>
                    <a:prstGeom prst="rect">
                      <a:avLst/>
                    </a:prstGeom>
                  </pic:spPr>
                </pic:pic>
              </a:graphicData>
            </a:graphic>
          </wp:anchor>
        </w:drawing>
      </w:r>
    </w:p>
    <w:p>
      <w:pPr>
        <w:pStyle w:val="0"/>
        <w:spacing w:before="180" w:beforeLines="50" w:beforeAutospacing="0"/>
        <w:ind w:left="0" w:leftChars="0" w:firstLine="0" w:firstLineChars="0"/>
        <w:rPr>
          <w:rFonts w:hint="eastAsia" w:ascii="ＭＳ 明朝" w:hAnsi="ＭＳ 明朝" w:eastAsia="ＭＳ 明朝"/>
          <w:sz w:val="22"/>
        </w:rPr>
      </w:pPr>
    </w:p>
    <w:p>
      <w:pPr>
        <w:pStyle w:val="0"/>
        <w:ind w:left="0" w:leftChars="0" w:firstLine="0" w:firstLineChars="0"/>
        <w:rPr>
          <w:rFonts w:hint="eastAsia" w:ascii="ＭＳ 明朝" w:hAnsi="ＭＳ 明朝" w:eastAsia="ＭＳ 明朝"/>
          <w:sz w:val="22"/>
        </w:rPr>
      </w:pPr>
      <w:r>
        <w:rPr>
          <w:rFonts w:hint="eastAsia"/>
        </w:rPr>
        <mc:AlternateContent>
          <mc:Choice Requires="wps">
            <w:drawing>
              <wp:anchor distT="0" distB="0" distL="203200" distR="203200" simplePos="0" relativeHeight="7" behindDoc="0" locked="0" layoutInCell="1" hidden="0" allowOverlap="1">
                <wp:simplePos x="0" y="0"/>
                <wp:positionH relativeFrom="column">
                  <wp:posOffset>56515</wp:posOffset>
                </wp:positionH>
                <wp:positionV relativeFrom="paragraph">
                  <wp:posOffset>414655</wp:posOffset>
                </wp:positionV>
                <wp:extent cx="6130290" cy="2889885"/>
                <wp:effectExtent l="635" t="635" r="29845" b="10795"/>
                <wp:wrapSquare wrapText="bothSides"/>
                <wp:docPr id="1041" name="オブジェクト 0"/>
                <a:graphic xmlns:a="http://schemas.openxmlformats.org/drawingml/2006/main">
                  <a:graphicData uri="http://schemas.microsoft.com/office/word/2010/wordprocessingShape">
                    <wps:wsp>
                      <wps:cNvPr id="1041" name="オブジェクト 0"/>
                      <wps:cNvSpPr txBox="1"/>
                      <wps:spPr>
                        <a:xfrm>
                          <a:off x="0" y="0"/>
                          <a:ext cx="6130290" cy="2889885"/>
                        </a:xfrm>
                        <a:prstGeom prst="rect">
                          <a:avLst/>
                        </a:prstGeom>
                        <a:solidFill>
                          <a:srgbClr val="FFFFFF"/>
                        </a:solidFill>
                        <a:ln w="6350" cmpd="sng">
                          <a:solidFill>
                            <a:srgbClr val="000000"/>
                          </a:solidFill>
                          <a:prstDash val="dash"/>
                        </a:ln>
                      </wps:spPr>
                      <wps:style>
                        <a:lnRef idx="0">
                          <a:srgbClr val="000000"/>
                        </a:lnRef>
                        <a:fillRef idx="0">
                          <a:srgbClr val="000000"/>
                        </a:fillRef>
                        <a:effectRef idx="0">
                          <a:srgbClr val="000000"/>
                        </a:effectRef>
                        <a:fontRef idx="minor">
                          <a:schemeClr val="dk1"/>
                        </a:fontRef>
                      </wps:style>
                      <wps:txbx>
                        <w:txbxContent>
                          <w:p>
                            <w:pPr>
                              <w:pStyle w:val="0"/>
                              <w:spacing w:line="0" w:lineRule="atLeast"/>
                              <w:ind w:left="0" w:leftChars="0" w:firstLine="80" w:firstLineChars="100"/>
                              <w:rPr>
                                <w:rFonts w:hint="eastAsia"/>
                                <w:sz w:val="8"/>
                              </w:rPr>
                            </w:pPr>
                          </w:p>
                          <w:p>
                            <w:pPr>
                              <w:pStyle w:val="0"/>
                              <w:spacing w:line="0" w:lineRule="atLeast"/>
                              <w:ind w:left="0" w:leftChars="0" w:firstLine="80" w:firstLineChars="100"/>
                              <w:rPr>
                                <w:rFonts w:hint="eastAsia"/>
                                <w:sz w:val="8"/>
                              </w:rPr>
                            </w:pPr>
                          </w:p>
                          <w:p>
                            <w:pPr>
                              <w:pStyle w:val="0"/>
                              <w:spacing w:line="0" w:lineRule="atLeast"/>
                              <w:ind w:left="0" w:leftChars="0" w:firstLine="220" w:firstLineChars="100"/>
                              <w:rPr>
                                <w:rFonts w:hint="eastAsia"/>
                              </w:rPr>
                            </w:pPr>
                            <w:r>
                              <w:rPr>
                                <w:rFonts w:hint="eastAsia" w:ascii="HG丸ｺﾞｼｯｸM-PRO" w:hAnsi="HG丸ｺﾞｼｯｸM-PRO" w:eastAsia="HG丸ｺﾞｼｯｸM-PRO"/>
                                <w:sz w:val="22"/>
                              </w:rPr>
                              <w:t>地域ごとに次の事業を実施します。</w:t>
                            </w:r>
                          </w:p>
                        </w:txbxContent>
                      </wps:txbx>
                      <wps:bodyPr vertOverflow="overflow" horzOverflow="overflow" wrap="square"/>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32.65pt;mso-position-vertical-relative:text;mso-position-horizontal-relative:text;position:absolute;mso-wrap-mode:square;height:227.55pt;mso-wrap-distance-top:0pt;width:482.7pt;mso-wrap-distance-left:16pt;margin-left:4.45pt;z-index:7;" o:spid="_x0000_s1041" o:allowincell="t" o:allowoverlap="t" filled="t" fillcolor="#ffffff" stroked="t" strokecolor="#000000" strokeweight="0.5pt" o:spt="202" type="#_x0000_t202">
                <v:fill/>
                <v:stroke linestyle="single" dashstyle="dash" filltype="solid"/>
                <v:textbox style="layout-flow:horizontal;">
                  <w:txbxContent>
                    <w:p>
                      <w:pPr>
                        <w:pStyle w:val="0"/>
                        <w:spacing w:line="0" w:lineRule="atLeast"/>
                        <w:ind w:left="0" w:leftChars="0" w:firstLine="80" w:firstLineChars="100"/>
                        <w:rPr>
                          <w:rFonts w:hint="eastAsia"/>
                          <w:sz w:val="8"/>
                        </w:rPr>
                      </w:pPr>
                    </w:p>
                    <w:p>
                      <w:pPr>
                        <w:pStyle w:val="0"/>
                        <w:spacing w:line="0" w:lineRule="atLeast"/>
                        <w:ind w:left="0" w:leftChars="0" w:firstLine="80" w:firstLineChars="100"/>
                        <w:rPr>
                          <w:rFonts w:hint="eastAsia"/>
                          <w:sz w:val="8"/>
                        </w:rPr>
                      </w:pPr>
                    </w:p>
                    <w:p>
                      <w:pPr>
                        <w:pStyle w:val="0"/>
                        <w:spacing w:line="0" w:lineRule="atLeast"/>
                        <w:ind w:left="0" w:leftChars="0" w:firstLine="220" w:firstLineChars="100"/>
                        <w:rPr>
                          <w:rFonts w:hint="eastAsia"/>
                        </w:rPr>
                      </w:pPr>
                      <w:r>
                        <w:rPr>
                          <w:rFonts w:hint="eastAsia" w:ascii="HG丸ｺﾞｼｯｸM-PRO" w:hAnsi="HG丸ｺﾞｼｯｸM-PRO" w:eastAsia="HG丸ｺﾞｼｯｸM-PRO"/>
                          <w:sz w:val="22"/>
                        </w:rPr>
                        <w:t>地域ごとに次の事業を実施します。</w:t>
                      </w:r>
                    </w:p>
                  </w:txbxContent>
                </v:textbox>
                <v:imagedata o:title=""/>
                <w10:wrap type="square" side="both" anchorx="text" anchory="text"/>
              </v:shape>
            </w:pict>
          </mc:Fallback>
        </mc:AlternateContent>
      </w:r>
      <w:r>
        <w:rPr>
          <w:rFonts w:hint="eastAsia"/>
        </w:rPr>
        <mc:AlternateContent>
          <mc:Choice Requires="wps">
            <w:drawing>
              <wp:anchor distT="0" distB="0" distL="203200" distR="203200" simplePos="0" relativeHeight="24" behindDoc="0" locked="0" layoutInCell="1" hidden="0" allowOverlap="1">
                <wp:simplePos x="0" y="0"/>
                <wp:positionH relativeFrom="column">
                  <wp:posOffset>3175</wp:posOffset>
                </wp:positionH>
                <wp:positionV relativeFrom="paragraph">
                  <wp:posOffset>2402205</wp:posOffset>
                </wp:positionV>
                <wp:extent cx="571500" cy="678815"/>
                <wp:effectExtent l="0" t="0" r="635" b="635"/>
                <wp:wrapNone/>
                <wp:docPr id="1042" name="オブジェクト 0"/>
                <a:graphic xmlns:a="http://schemas.openxmlformats.org/drawingml/2006/main">
                  <a:graphicData uri="http://schemas.microsoft.com/office/word/2010/wordprocessingShape">
                    <wps:wsp>
                      <wps:cNvPr id="1042" name="オブジェクト 0"/>
                      <wps:cNvSpPr txBox="1"/>
                      <wps:spPr>
                        <a:xfrm>
                          <a:off x="0" y="0"/>
                          <a:ext cx="571500" cy="67881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spacing w:line="0" w:lineRule="atLeast"/>
                              <w:rPr>
                                <w:rFonts w:hint="eastAsia"/>
                              </w:rPr>
                            </w:pPr>
                            <w:r>
                              <w:rPr>
                                <w:rFonts w:hint="eastAsia" w:ascii="HG丸ｺﾞｼｯｸM-PRO" w:hAnsi="HG丸ｺﾞｼｯｸM-PRO" w:eastAsia="HG丸ｺﾞｼｯｸM-PRO"/>
                              </w:rPr>
                              <w:t>全体への</w:t>
                            </w:r>
                          </w:p>
                          <w:p>
                            <w:pPr>
                              <w:pStyle w:val="0"/>
                              <w:spacing w:line="0" w:lineRule="atLeast"/>
                              <w:rPr>
                                <w:rFonts w:hint="eastAsia"/>
                              </w:rPr>
                            </w:pPr>
                            <w:r>
                              <w:rPr>
                                <w:rFonts w:hint="eastAsia" w:ascii="HG丸ｺﾞｼｯｸM-PRO" w:hAnsi="HG丸ｺﾞｼｯｸM-PRO" w:eastAsia="HG丸ｺﾞｼｯｸM-PRO"/>
                              </w:rPr>
                              <w:t>啓発</w:t>
                            </w:r>
                          </w:p>
                        </w:txbxContent>
                      </wps:txbx>
                      <wps:bodyPr vertOverflow="overflow" horzOverflow="overflow" vert="eaVert" wrap="square" lIns="74295" tIns="8890" rIns="74295" bIns="889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89.15pt;mso-position-vertical-relative:text;mso-position-horizontal-relative:text;position:absolute;height:53.45pt;mso-wrap-distance-top:0pt;width:45pt;mso-wrap-distance-left:16pt;margin-left:0.25pt;z-index:24;" o:spid="_x0000_s1042" o:allowincell="t" o:allowoverlap="t" filled="f" stroked="f" strokeweight="0.5pt" o:spt="202" type="#_x0000_t202">
                <v:fill/>
                <v:stroke linestyle="single"/>
                <v:textbox style="layout-flow:vertical-ideographic;" inset="2.0637499999999998mm,0.24694444444444438mm,2.0637499999999998mm,0.24694444444444438mm">
                  <w:txbxContent>
                    <w:p>
                      <w:pPr>
                        <w:pStyle w:val="0"/>
                        <w:spacing w:line="0" w:lineRule="atLeast"/>
                        <w:rPr>
                          <w:rFonts w:hint="eastAsia"/>
                        </w:rPr>
                      </w:pPr>
                      <w:r>
                        <w:rPr>
                          <w:rFonts w:hint="eastAsia" w:ascii="HG丸ｺﾞｼｯｸM-PRO" w:hAnsi="HG丸ｺﾞｼｯｸM-PRO" w:eastAsia="HG丸ｺﾞｼｯｸM-PRO"/>
                        </w:rPr>
                        <w:t>全体への</w:t>
                      </w:r>
                    </w:p>
                    <w:p>
                      <w:pPr>
                        <w:pStyle w:val="0"/>
                        <w:spacing w:line="0" w:lineRule="atLeast"/>
                        <w:rPr>
                          <w:rFonts w:hint="eastAsia"/>
                        </w:rPr>
                      </w:pPr>
                      <w:r>
                        <w:rPr>
                          <w:rFonts w:hint="eastAsia" w:ascii="HG丸ｺﾞｼｯｸM-PRO" w:hAnsi="HG丸ｺﾞｼｯｸM-PRO" w:eastAsia="HG丸ｺﾞｼｯｸM-PRO"/>
                        </w:rPr>
                        <w:t>啓発</w:t>
                      </w:r>
                    </w:p>
                  </w:txbxContent>
                </v:textbox>
                <v:imagedata o:title=""/>
                <w10:wrap type="none" anchorx="text" anchory="text"/>
              </v:shape>
            </w:pict>
          </mc:Fallback>
        </mc:AlternateContent>
      </w:r>
      <w:r>
        <w:rPr>
          <w:rFonts w:hint="eastAsia"/>
        </w:rPr>
        <mc:AlternateContent>
          <mc:Choice Requires="wps">
            <w:drawing>
              <wp:anchor distT="0" distB="0" distL="71755" distR="71755" simplePos="0" relativeHeight="16" behindDoc="0" locked="0" layoutInCell="1" hidden="0" allowOverlap="1">
                <wp:simplePos x="0" y="0"/>
                <wp:positionH relativeFrom="column">
                  <wp:posOffset>142240</wp:posOffset>
                </wp:positionH>
                <wp:positionV relativeFrom="paragraph">
                  <wp:posOffset>2284095</wp:posOffset>
                </wp:positionV>
                <wp:extent cx="539115" cy="780415"/>
                <wp:effectExtent l="635" t="635" r="29845" b="10795"/>
                <wp:wrapNone/>
                <wp:docPr id="1043" name="オブジェクト 0"/>
                <a:graphic xmlns:a="http://schemas.openxmlformats.org/drawingml/2006/main">
                  <a:graphicData uri="http://schemas.microsoft.com/office/word/2010/wordprocessingShape">
                    <wps:wsp>
                      <wps:cNvPr id="1043" name="オブジェクト 0"/>
                      <wps:cNvSpPr/>
                      <wps:spPr>
                        <a:xfrm>
                          <a:off x="0" y="0"/>
                          <a:ext cx="539115" cy="780415"/>
                        </a:xfrm>
                        <a:prstGeom prst="homePlate">
                          <a:avLst>
                            <a:gd name="adj" fmla="val 55089"/>
                          </a:avLst>
                        </a:prstGeom>
                      </wps:spPr>
                      <wps:style>
                        <a:lnRef idx="1">
                          <a:schemeClr val="accent6"/>
                        </a:lnRef>
                        <a:fillRef idx="2">
                          <a:schemeClr val="accent6"/>
                        </a:fillRef>
                        <a:effectRef idx="1">
                          <a:schemeClr val="accent6"/>
                        </a:effectRef>
                        <a:fontRef idx="none">
                          <a:schemeClr val="dk1"/>
                        </a:fontRef>
                      </wps:style>
                      <wps:txbx>
                        <w:txbxContent>
                          <w:p>
                            <w:pPr>
                              <w:pStyle w:val="0"/>
                              <w:jc w:val="center"/>
                              <w:rPr>
                                <w:rFonts w:hint="eastAsia"/>
                              </w:rPr>
                            </w:pPr>
                          </w:p>
                        </w:txbxContent>
                      </wps:txbx>
                      <wps:bodyPr vertOverflow="overflow" horzOverflow="overflow" vert="eaVert" wrap="square" anchor="ctr"/>
                    </wps:wsp>
                  </a:graphicData>
                </a:graphic>
              </wp:anchor>
            </w:drawing>
          </mc:Choice>
          <mc:Fallback>
            <w:pi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オブジェクト 0" style="mso-wrap-distance-right:5.65pt;mso-wrap-distance-bottom:0pt;margin-top:179.85pt;mso-position-vertical-relative:text;mso-position-horizontal-relative:text;v-text-anchor:middle;position:absolute;height:61.45pt;mso-wrap-distance-top:0pt;width:42.45pt;mso-wrap-distance-left:5.65pt;margin-left:11.2pt;z-index:16;" o:spid="_x0000_s1043" o:allowincell="t" o:allowoverlap="t" filled="t" fillcolor="#b4d4a5" stroked="t" strokecolor="#70ad47 [3209]" strokeweight="0.5pt" o:spt="15" type="#_x0000_t15" adj="9701">
                <v:fill type="gradient" color2="#9bca84" colors="0 #b4d4a5;32768f #a9ce97;65536f #9bca84" focus="100%" rotate="t">
                  <o:fill v:ext="view" type="gradientUnscaled"/>
                </v:fill>
                <v:stroke linestyle="single" miterlimit="8" endcap="flat" dashstyle="solid" filltype="solid"/>
                <v:textbox style="layout-flow:vertical-ideographic;">
                  <w:txbxContent>
                    <w:p>
                      <w:pPr>
                        <w:pStyle w:val="0"/>
                        <w:jc w:val="center"/>
                        <w:rPr>
                          <w:rFonts w:hint="eastAsia"/>
                        </w:rPr>
                      </w:pPr>
                    </w:p>
                  </w:txbxContent>
                </v:textbox>
                <v:imagedata o:title=""/>
                <w10:wrap type="none" anchorx="text" anchory="text"/>
              </v:shape>
            </w:pict>
          </mc:Fallback>
        </mc:AlternateContent>
      </w:r>
      <w:r>
        <w:rPr>
          <w:rFonts w:hint="eastAsia"/>
        </w:rPr>
        <mc:AlternateContent>
          <mc:Choice Requires="wps">
            <w:drawing>
              <wp:anchor distT="0" distB="0" distL="71755" distR="71755" simplePos="0" relativeHeight="15" behindDoc="0" locked="0" layoutInCell="1" hidden="0" allowOverlap="1">
                <wp:simplePos x="0" y="0"/>
                <wp:positionH relativeFrom="column">
                  <wp:posOffset>161290</wp:posOffset>
                </wp:positionH>
                <wp:positionV relativeFrom="paragraph">
                  <wp:posOffset>964565</wp:posOffset>
                </wp:positionV>
                <wp:extent cx="490220" cy="1207770"/>
                <wp:effectExtent l="635" t="635" r="29845" b="10795"/>
                <wp:wrapNone/>
                <wp:docPr id="1044" name="オブジェクト 0"/>
                <a:graphic xmlns:a="http://schemas.openxmlformats.org/drawingml/2006/main">
                  <a:graphicData uri="http://schemas.microsoft.com/office/word/2010/wordprocessingShape">
                    <wps:wsp>
                      <wps:cNvPr id="1044" name="オブジェクト 0"/>
                      <wps:cNvSpPr/>
                      <wps:spPr>
                        <a:xfrm>
                          <a:off x="0" y="0"/>
                          <a:ext cx="490220" cy="1207770"/>
                        </a:xfrm>
                        <a:prstGeom prst="homePlate">
                          <a:avLst>
                            <a:gd name="adj" fmla="val 50000"/>
                          </a:avLst>
                        </a:prstGeom>
                      </wps:spPr>
                      <wps:style>
                        <a:lnRef idx="1">
                          <a:schemeClr val="accent4"/>
                        </a:lnRef>
                        <a:fillRef idx="2">
                          <a:schemeClr val="accent4"/>
                        </a:fillRef>
                        <a:effectRef idx="1">
                          <a:schemeClr val="accent4"/>
                        </a:effectRef>
                        <a:fontRef idx="none">
                          <a:schemeClr val="dk1"/>
                        </a:fontRef>
                      </wps:style>
                      <wps:txbx>
                        <w:txbxContent>
                          <w:p>
                            <w:pPr>
                              <w:pStyle w:val="0"/>
                              <w:jc w:val="center"/>
                              <w:rPr>
                                <w:rFonts w:hint="eastAsia"/>
                              </w:rPr>
                            </w:pPr>
                            <w:r>
                              <w:rPr>
                                <w:rFonts w:hint="eastAsia" w:ascii="HG丸ｺﾞｼｯｸM-PRO" w:hAnsi="HG丸ｺﾞｼｯｸM-PRO" w:eastAsia="HG丸ｺﾞｼｯｸM-PRO"/>
                              </w:rPr>
                              <w:t>個別支援</w:t>
                            </w:r>
                          </w:p>
                        </w:txbxContent>
                      </wps:txbx>
                      <wps:bodyPr vertOverflow="overflow" horzOverflow="overflow" vert="eaVert" wrap="square" anchor="ctr"/>
                    </wps:wsp>
                  </a:graphicData>
                </a:graphic>
              </wp:anchor>
            </w:drawing>
          </mc:Choice>
          <mc:Fallback>
            <w:pi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オブジェクト 0" style="mso-wrap-distance-right:5.65pt;mso-wrap-distance-bottom:0pt;margin-top:75.95pt;mso-position-vertical-relative:text;mso-position-horizontal-relative:text;v-text-anchor:middle;position:absolute;height:95.1pt;mso-wrap-distance-top:0pt;width:38.6pt;mso-wrap-distance-left:5.65pt;margin-left:12.7pt;z-index:15;" o:spid="_x0000_s1044" o:allowincell="t" o:allowoverlap="t" filled="t" fillcolor="#ffdb9a" stroked="t" strokecolor="#ffc000 [3207]" strokeweight="0.5pt" o:spt="15" type="#_x0000_t15" adj="10800">
                <v:fill type="gradient" color2="#ffd377" colors="0 #ffdb9a;32768f #ffd58c;65536f #ffd377" focus="100%" rotate="t">
                  <o:fill v:ext="view" type="gradientUnscaled"/>
                </v:fill>
                <v:stroke linestyle="single" miterlimit="8" endcap="flat" dashstyle="solid" filltype="solid"/>
                <v:textbox style="layout-flow:vertical-ideographic;">
                  <w:txbxContent>
                    <w:p>
                      <w:pPr>
                        <w:pStyle w:val="0"/>
                        <w:jc w:val="center"/>
                        <w:rPr>
                          <w:rFonts w:hint="eastAsia"/>
                        </w:rPr>
                      </w:pPr>
                      <w:r>
                        <w:rPr>
                          <w:rFonts w:hint="eastAsia" w:ascii="HG丸ｺﾞｼｯｸM-PRO" w:hAnsi="HG丸ｺﾞｼｯｸM-PRO" w:eastAsia="HG丸ｺﾞｼｯｸM-PRO"/>
                        </w:rPr>
                        <w:t>個別支援</w:t>
                      </w:r>
                    </w:p>
                  </w:txbxContent>
                </v:textbox>
                <v:imagedata o:title=""/>
                <w10:wrap type="none" anchorx="text" anchory="text"/>
              </v:shape>
            </w:pict>
          </mc:Fallback>
        </mc:AlternateContent>
      </w:r>
      <w:r>
        <w:rPr>
          <w:rFonts w:hint="eastAsia"/>
        </w:rPr>
        <mc:AlternateContent>
          <mc:Choice Requires="wps">
            <w:drawing>
              <wp:anchor distT="0" distB="0" distL="203200" distR="203200" simplePos="0" relativeHeight="8" behindDoc="0" locked="0" layoutInCell="1" hidden="0" allowOverlap="1">
                <wp:simplePos x="0" y="0"/>
                <wp:positionH relativeFrom="column">
                  <wp:posOffset>681355</wp:posOffset>
                </wp:positionH>
                <wp:positionV relativeFrom="paragraph">
                  <wp:posOffset>906780</wp:posOffset>
                </wp:positionV>
                <wp:extent cx="2714625" cy="1266825"/>
                <wp:effectExtent l="635" t="635" r="29845" b="10795"/>
                <wp:wrapNone/>
                <wp:docPr id="1045" name="オブジェクト 0"/>
                <a:graphic xmlns:a="http://schemas.openxmlformats.org/drawingml/2006/main">
                  <a:graphicData uri="http://schemas.microsoft.com/office/word/2010/wordprocessingShape">
                    <wps:wsp>
                      <wps:cNvPr id="1045" name="オブジェクト 0"/>
                      <wps:cNvSpPr/>
                      <wps:spPr>
                        <a:xfrm>
                          <a:off x="0" y="0"/>
                          <a:ext cx="2714625" cy="1266825"/>
                        </a:xfrm>
                        <a:prstGeom prst="flowChartAlternateProcess">
                          <a:avLst/>
                        </a:prstGeom>
                      </wps:spPr>
                      <wps:style>
                        <a:lnRef idx="1">
                          <a:schemeClr val="accent4"/>
                        </a:lnRef>
                        <a:fillRef idx="2">
                          <a:schemeClr val="accent4"/>
                        </a:fillRef>
                        <a:effectRef idx="1">
                          <a:schemeClr val="accent4"/>
                        </a:effectRef>
                        <a:fontRef idx="none">
                          <a:schemeClr val="dk1"/>
                        </a:fontRef>
                      </wps:style>
                      <wps:txbx>
                        <w:txbxContent>
                          <w:p>
                            <w:pPr>
                              <w:pStyle w:val="0"/>
                              <w:rPr>
                                <w:rFonts w:hint="eastAsia" w:ascii="ＭＳ ゴシック" w:hAnsi="ＭＳ ゴシック" w:eastAsia="ＭＳ ゴシック"/>
                                <w:b w:val="1"/>
                                <w:sz w:val="22"/>
                              </w:rPr>
                            </w:pPr>
                            <w:r>
                              <w:rPr>
                                <w:rFonts w:hint="eastAsia" w:ascii="ＭＳ ゴシック" w:hAnsi="ＭＳ ゴシック" w:eastAsia="ＭＳ ゴシック"/>
                                <w:b w:val="1"/>
                                <w:sz w:val="22"/>
                                <w:u w:val="single" w:color="auto"/>
                              </w:rPr>
                              <w:t>低栄養防止・生活習慣病等の重症化予防</w:t>
                            </w:r>
                          </w:p>
                          <w:p>
                            <w:pPr>
                              <w:pStyle w:val="0"/>
                              <w:snapToGrid w:val="0"/>
                              <w:spacing w:line="240" w:lineRule="atLeast"/>
                              <w:rPr>
                                <w:rFonts w:hint="eastAsia" w:ascii="HG丸ｺﾞｼｯｸM-PRO" w:hAnsi="HG丸ｺﾞｼｯｸM-PRO" w:eastAsia="HG丸ｺﾞｼｯｸM-PRO"/>
                                <w:sz w:val="21"/>
                              </w:rPr>
                            </w:pPr>
                            <w:r>
                              <w:rPr>
                                <w:rFonts w:hint="eastAsia" w:ascii="HG丸ｺﾞｼｯｸM-PRO" w:hAnsi="HG丸ｺﾞｼｯｸM-PRO" w:eastAsia="HG丸ｺﾞｼｯｸM-PRO"/>
                                <w:sz w:val="21"/>
                              </w:rPr>
                              <w:t>・体重減少などによってフレイル（低栄</w:t>
                            </w:r>
                          </w:p>
                          <w:p>
                            <w:pPr>
                              <w:pStyle w:val="0"/>
                              <w:snapToGrid w:val="0"/>
                              <w:spacing w:line="240" w:lineRule="atLeast"/>
                              <w:rPr>
                                <w:rFonts w:hint="eastAsia" w:ascii="HG丸ｺﾞｼｯｸM-PRO" w:hAnsi="HG丸ｺﾞｼｯｸM-PRO" w:eastAsia="HG丸ｺﾞｼｯｸM-PRO"/>
                                <w:sz w:val="21"/>
                              </w:rPr>
                            </w:pPr>
                            <w:r>
                              <w:rPr>
                                <w:rFonts w:hint="eastAsia" w:ascii="HG丸ｺﾞｼｯｸM-PRO" w:hAnsi="HG丸ｺﾞｼｯｸM-PRO" w:eastAsia="HG丸ｺﾞｼｯｸM-PRO"/>
                                <w:sz w:val="21"/>
                              </w:rPr>
                              <w:t>　養）の心配がある方に、栄養士が個別の</w:t>
                            </w:r>
                          </w:p>
                          <w:p>
                            <w:pPr>
                              <w:pStyle w:val="0"/>
                              <w:snapToGrid w:val="0"/>
                              <w:spacing w:line="240" w:lineRule="atLeast"/>
                              <w:ind w:firstLine="210" w:firstLineChars="100"/>
                              <w:rPr>
                                <w:rFonts w:hint="eastAsia" w:ascii="HG丸ｺﾞｼｯｸM-PRO" w:hAnsi="HG丸ｺﾞｼｯｸM-PRO" w:eastAsia="HG丸ｺﾞｼｯｸM-PRO"/>
                                <w:sz w:val="21"/>
                              </w:rPr>
                            </w:pPr>
                            <w:r>
                              <w:rPr>
                                <w:rFonts w:hint="eastAsia" w:ascii="HG丸ｺﾞｼｯｸM-PRO" w:hAnsi="HG丸ｺﾞｼｯｸM-PRO" w:eastAsia="HG丸ｺﾞｼｯｸM-PRO"/>
                                <w:sz w:val="21"/>
                              </w:rPr>
                              <w:t>栄養相談を行います。</w:t>
                            </w:r>
                          </w:p>
                          <w:p>
                            <w:pPr>
                              <w:pStyle w:val="0"/>
                              <w:snapToGrid w:val="0"/>
                              <w:spacing w:line="240" w:lineRule="atLeast"/>
                              <w:rPr>
                                <w:rFonts w:hint="eastAsia" w:ascii="ＭＳ ゴシック" w:hAnsi="ＭＳ ゴシック" w:eastAsia="ＭＳ ゴシック"/>
                                <w:sz w:val="22"/>
                              </w:rPr>
                            </w:pPr>
                            <w:r>
                              <w:rPr>
                                <w:rFonts w:hint="eastAsia" w:ascii="HG丸ｺﾞｼｯｸM-PRO" w:hAnsi="HG丸ｺﾞｼｯｸM-PRO" w:eastAsia="HG丸ｺﾞｼｯｸM-PRO"/>
                                <w:sz w:val="21"/>
                              </w:rPr>
                              <w:t>・後期高齢者健診の結果によって保健師等</w:t>
                            </w:r>
                          </w:p>
                          <w:p>
                            <w:pPr>
                              <w:pStyle w:val="0"/>
                              <w:snapToGrid w:val="0"/>
                              <w:spacing w:line="240" w:lineRule="atLeast"/>
                              <w:ind w:firstLine="210" w:firstLineChars="100"/>
                              <w:rPr>
                                <w:rFonts w:hint="eastAsia"/>
                              </w:rPr>
                            </w:pPr>
                            <w:r>
                              <w:rPr>
                                <w:rFonts w:hint="eastAsia" w:ascii="HG丸ｺﾞｼｯｸM-PRO" w:hAnsi="HG丸ｺﾞｼｯｸM-PRO" w:eastAsia="HG丸ｺﾞｼｯｸM-PRO"/>
                                <w:sz w:val="21"/>
                              </w:rPr>
                              <w:t>が受診勧奨や保健指導を行います。</w:t>
                            </w:r>
                          </w:p>
                        </w:txbxContent>
                      </wps:txbx>
                      <wps:bodyPr vertOverflow="overflow" horzOverflow="overflow" wrap="square" lIns="36000" tIns="36000" rIns="36000" bIns="0" anchor="t"/>
                    </wps:wsp>
                  </a:graphicData>
                </a:graphic>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オブジェクト 0" style="mso-wrap-distance-right:16pt;mso-wrap-distance-bottom:0pt;margin-top:71.400000000000006pt;mso-position-vertical-relative:text;mso-position-horizontal-relative:text;v-text-anchor:top;position:absolute;height:99.75pt;mso-wrap-distance-top:0pt;width:213.75pt;mso-wrap-distance-left:16pt;margin-left:53.65pt;z-index:8;" o:spid="_x0000_s1045" o:allowincell="t" o:allowoverlap="t" filled="t" fillcolor="#ffdb9a" stroked="t" strokecolor="#ffc000 [3207]" strokeweight="0.5pt" o:spt="176" type="#_x0000_t176" adj="2700">
                <v:fill type="gradient" color2="#ffd377" colors="0 #ffdb9a;32768f #ffd58c;65536f #ffd377" focus="100%" rotate="t">
                  <o:fill v:ext="view" type="gradientUnscaled"/>
                </v:fill>
                <v:stroke linestyle="single" miterlimit="8" endcap="flat" dashstyle="solid" filltype="solid"/>
                <v:textbox style="layout-flow:horizontal;" inset="0.99999999999999978mm,0.99999999999999978mm,0.99999999999999978mm,0mm">
                  <w:txbxContent>
                    <w:p>
                      <w:pPr>
                        <w:pStyle w:val="0"/>
                        <w:rPr>
                          <w:rFonts w:hint="eastAsia" w:ascii="ＭＳ ゴシック" w:hAnsi="ＭＳ ゴシック" w:eastAsia="ＭＳ ゴシック"/>
                          <w:b w:val="1"/>
                          <w:sz w:val="22"/>
                        </w:rPr>
                      </w:pPr>
                      <w:r>
                        <w:rPr>
                          <w:rFonts w:hint="eastAsia" w:ascii="ＭＳ ゴシック" w:hAnsi="ＭＳ ゴシック" w:eastAsia="ＭＳ ゴシック"/>
                          <w:b w:val="1"/>
                          <w:sz w:val="22"/>
                          <w:u w:val="single" w:color="auto"/>
                        </w:rPr>
                        <w:t>低栄養防止・生活習慣病等の重症化予防</w:t>
                      </w:r>
                    </w:p>
                    <w:p>
                      <w:pPr>
                        <w:pStyle w:val="0"/>
                        <w:snapToGrid w:val="0"/>
                        <w:spacing w:line="240" w:lineRule="atLeast"/>
                        <w:rPr>
                          <w:rFonts w:hint="eastAsia" w:ascii="HG丸ｺﾞｼｯｸM-PRO" w:hAnsi="HG丸ｺﾞｼｯｸM-PRO" w:eastAsia="HG丸ｺﾞｼｯｸM-PRO"/>
                          <w:sz w:val="21"/>
                        </w:rPr>
                      </w:pPr>
                      <w:r>
                        <w:rPr>
                          <w:rFonts w:hint="eastAsia" w:ascii="HG丸ｺﾞｼｯｸM-PRO" w:hAnsi="HG丸ｺﾞｼｯｸM-PRO" w:eastAsia="HG丸ｺﾞｼｯｸM-PRO"/>
                          <w:sz w:val="21"/>
                        </w:rPr>
                        <w:t>・体重減少などによってフレイル（低栄</w:t>
                      </w:r>
                    </w:p>
                    <w:p>
                      <w:pPr>
                        <w:pStyle w:val="0"/>
                        <w:snapToGrid w:val="0"/>
                        <w:spacing w:line="240" w:lineRule="atLeast"/>
                        <w:rPr>
                          <w:rFonts w:hint="eastAsia" w:ascii="HG丸ｺﾞｼｯｸM-PRO" w:hAnsi="HG丸ｺﾞｼｯｸM-PRO" w:eastAsia="HG丸ｺﾞｼｯｸM-PRO"/>
                          <w:sz w:val="21"/>
                        </w:rPr>
                      </w:pPr>
                      <w:r>
                        <w:rPr>
                          <w:rFonts w:hint="eastAsia" w:ascii="HG丸ｺﾞｼｯｸM-PRO" w:hAnsi="HG丸ｺﾞｼｯｸM-PRO" w:eastAsia="HG丸ｺﾞｼｯｸM-PRO"/>
                          <w:sz w:val="21"/>
                        </w:rPr>
                        <w:t>　養）の心配がある方に、栄養士が個別の</w:t>
                      </w:r>
                    </w:p>
                    <w:p>
                      <w:pPr>
                        <w:pStyle w:val="0"/>
                        <w:snapToGrid w:val="0"/>
                        <w:spacing w:line="240" w:lineRule="atLeast"/>
                        <w:ind w:firstLine="210" w:firstLineChars="100"/>
                        <w:rPr>
                          <w:rFonts w:hint="eastAsia" w:ascii="HG丸ｺﾞｼｯｸM-PRO" w:hAnsi="HG丸ｺﾞｼｯｸM-PRO" w:eastAsia="HG丸ｺﾞｼｯｸM-PRO"/>
                          <w:sz w:val="21"/>
                        </w:rPr>
                      </w:pPr>
                      <w:r>
                        <w:rPr>
                          <w:rFonts w:hint="eastAsia" w:ascii="HG丸ｺﾞｼｯｸM-PRO" w:hAnsi="HG丸ｺﾞｼｯｸM-PRO" w:eastAsia="HG丸ｺﾞｼｯｸM-PRO"/>
                          <w:sz w:val="21"/>
                        </w:rPr>
                        <w:t>栄養相談を行います。</w:t>
                      </w:r>
                    </w:p>
                    <w:p>
                      <w:pPr>
                        <w:pStyle w:val="0"/>
                        <w:snapToGrid w:val="0"/>
                        <w:spacing w:line="240" w:lineRule="atLeast"/>
                        <w:rPr>
                          <w:rFonts w:hint="eastAsia" w:ascii="ＭＳ ゴシック" w:hAnsi="ＭＳ ゴシック" w:eastAsia="ＭＳ ゴシック"/>
                          <w:sz w:val="22"/>
                        </w:rPr>
                      </w:pPr>
                      <w:r>
                        <w:rPr>
                          <w:rFonts w:hint="eastAsia" w:ascii="HG丸ｺﾞｼｯｸM-PRO" w:hAnsi="HG丸ｺﾞｼｯｸM-PRO" w:eastAsia="HG丸ｺﾞｼｯｸM-PRO"/>
                          <w:sz w:val="21"/>
                        </w:rPr>
                        <w:t>・後期高齢者健診の結果によって保健師等</w:t>
                      </w:r>
                    </w:p>
                    <w:p>
                      <w:pPr>
                        <w:pStyle w:val="0"/>
                        <w:snapToGrid w:val="0"/>
                        <w:spacing w:line="240" w:lineRule="atLeast"/>
                        <w:ind w:firstLine="210" w:firstLineChars="100"/>
                        <w:rPr>
                          <w:rFonts w:hint="eastAsia"/>
                        </w:rPr>
                      </w:pPr>
                      <w:r>
                        <w:rPr>
                          <w:rFonts w:hint="eastAsia" w:ascii="HG丸ｺﾞｼｯｸM-PRO" w:hAnsi="HG丸ｺﾞｼｯｸM-PRO" w:eastAsia="HG丸ｺﾞｼｯｸM-PRO"/>
                          <w:sz w:val="21"/>
                        </w:rPr>
                        <w:t>が受診勧奨や保健指導を行います。</w:t>
                      </w:r>
                    </w:p>
                  </w:txbxContent>
                </v:textbox>
                <v:imagedata o:title=""/>
                <w10:wrap type="none" anchorx="text" anchory="text"/>
              </v:shape>
            </w:pict>
          </mc:Fallback>
        </mc:AlternateContent>
      </w:r>
      <w:r>
        <w:rPr>
          <w:rFonts w:hint="eastAsia"/>
        </w:rPr>
        <mc:AlternateContent>
          <mc:Choice Requires="wps">
            <w:drawing>
              <wp:anchor distT="0" distB="0" distL="203200" distR="203200" simplePos="0" relativeHeight="10" behindDoc="0" locked="0" layoutInCell="1" hidden="0" allowOverlap="1">
                <wp:simplePos x="0" y="0"/>
                <wp:positionH relativeFrom="column">
                  <wp:posOffset>713740</wp:posOffset>
                </wp:positionH>
                <wp:positionV relativeFrom="paragraph">
                  <wp:posOffset>2284095</wp:posOffset>
                </wp:positionV>
                <wp:extent cx="5210175" cy="744855"/>
                <wp:effectExtent l="635" t="635" r="29845" b="10795"/>
                <wp:wrapNone/>
                <wp:docPr id="1046" name="オブジェクト 0"/>
                <a:graphic xmlns:a="http://schemas.openxmlformats.org/drawingml/2006/main">
                  <a:graphicData uri="http://schemas.microsoft.com/office/word/2010/wordprocessingShape">
                    <wps:wsp>
                      <wps:cNvPr id="1046" name="オブジェクト 0"/>
                      <wps:cNvSpPr/>
                      <wps:spPr>
                        <a:xfrm>
                          <a:off x="0" y="0"/>
                          <a:ext cx="5210175" cy="744855"/>
                        </a:xfrm>
                        <a:prstGeom prst="flowChartAlternateProcess">
                          <a:avLst/>
                        </a:prstGeom>
                      </wps:spPr>
                      <wps:style>
                        <a:lnRef idx="1">
                          <a:schemeClr val="accent6"/>
                        </a:lnRef>
                        <a:fillRef idx="2">
                          <a:schemeClr val="accent6"/>
                        </a:fillRef>
                        <a:effectRef idx="1">
                          <a:schemeClr val="accent6"/>
                        </a:effectRef>
                        <a:fontRef idx="none">
                          <a:schemeClr val="dk1"/>
                        </a:fontRef>
                      </wps:style>
                      <wps:txbx>
                        <w:txbxContent>
                          <w:p>
                            <w:pPr>
                              <w:pStyle w:val="0"/>
                              <w:ind w:leftChars="0" w:firstLine="0" w:firstLineChars="0"/>
                              <w:rPr>
                                <w:rFonts w:hint="eastAsia"/>
                              </w:rPr>
                            </w:pPr>
                            <w:r>
                              <w:rPr>
                                <w:rFonts w:hint="eastAsia" w:ascii="ＭＳ ゴシック" w:hAnsi="ＭＳ ゴシック" w:eastAsia="ＭＳ ゴシック"/>
                                <w:b w:val="1"/>
                                <w:color w:val="auto"/>
                                <w:sz w:val="22"/>
                                <w:u w:val="single" w:color="000000" w:themeColor="text1"/>
                              </w:rPr>
                              <w:t>通いの場や高齢者サロン等での啓発・相談</w:t>
                            </w:r>
                          </w:p>
                          <w:p>
                            <w:pPr>
                              <w:pStyle w:val="0"/>
                              <w:snapToGrid w:val="0"/>
                              <w:spacing w:line="240" w:lineRule="atLeast"/>
                              <w:ind w:leftChars="0" w:firstLineChars="0"/>
                              <w:rPr>
                                <w:rFonts w:hint="eastAsia" w:ascii="HG丸ｺﾞｼｯｸM-PRO" w:hAnsi="HG丸ｺﾞｼｯｸM-PRO" w:eastAsia="HG丸ｺﾞｼｯｸM-PRO"/>
                                <w:sz w:val="21"/>
                              </w:rPr>
                            </w:pPr>
                            <w:r>
                              <w:rPr>
                                <w:rFonts w:hint="eastAsia" w:ascii="HG丸ｺﾞｼｯｸM-PRO" w:hAnsi="HG丸ｺﾞｼｯｸM-PRO" w:eastAsia="HG丸ｺﾞｼｯｸM-PRO"/>
                                <w:sz w:val="21"/>
                              </w:rPr>
                              <w:t>・フレイル予防などの健康づくりに関する講座などを行います。</w:t>
                            </w:r>
                          </w:p>
                          <w:p>
                            <w:pPr>
                              <w:pStyle w:val="0"/>
                              <w:snapToGrid w:val="0"/>
                              <w:spacing w:line="240" w:lineRule="atLeast"/>
                              <w:ind w:left="0" w:leftChars="0" w:firstLine="0" w:firstLineChars="0"/>
                              <w:rPr>
                                <w:rFonts w:hint="eastAsia"/>
                              </w:rPr>
                            </w:pPr>
                            <w:r>
                              <w:rPr>
                                <w:rFonts w:hint="eastAsia" w:ascii="HG丸ｺﾞｼｯｸM-PRO" w:hAnsi="HG丸ｺﾞｼｯｸM-PRO" w:eastAsia="HG丸ｺﾞｼｯｸM-PRO"/>
                                <w:sz w:val="21"/>
                              </w:rPr>
                              <w:t>・健康相談を実施し、必要時に適切な支援へつなげます。</w:t>
                            </w:r>
                          </w:p>
                        </w:txbxContent>
                      </wps:txbx>
                      <wps:bodyPr vertOverflow="overflow" horzOverflow="overflow" wrap="square" lIns="72000" tIns="36000" rIns="36000" bIns="0" anchor="ctr"/>
                    </wps:wsp>
                  </a:graphicData>
                </a:graphic>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オブジェクト 0" style="mso-wrap-distance-right:16pt;mso-wrap-distance-bottom:0pt;margin-top:179.85pt;mso-position-vertical-relative:text;mso-position-horizontal-relative:text;v-text-anchor:middle;position:absolute;height:58.65pt;mso-wrap-distance-top:0pt;width:410.25pt;mso-wrap-distance-left:16pt;margin-left:56.2pt;z-index:10;" o:spid="_x0000_s1046" o:allowincell="t" o:allowoverlap="t" filled="t" fillcolor="#b4d4a5" stroked="t" strokecolor="#70ad47 [3209]" strokeweight="0.5pt" o:spt="176" type="#_x0000_t176" adj="2700">
                <v:fill type="gradient" color2="#9bca84" colors="0 #b4d4a5;32768f #a9ce97;65536f #9bca84" focus="100%" rotate="t">
                  <o:fill v:ext="view" type="gradientUnscaled"/>
                </v:fill>
                <v:stroke linestyle="single" miterlimit="8" endcap="flat" dashstyle="solid" filltype="solid"/>
                <v:textbox style="layout-flow:horizontal;" inset="1.9999999999999996mm,0.99999999999999978mm,0.99999999999999978mm,0mm">
                  <w:txbxContent>
                    <w:p>
                      <w:pPr>
                        <w:pStyle w:val="0"/>
                        <w:ind w:leftChars="0" w:firstLine="0" w:firstLineChars="0"/>
                        <w:rPr>
                          <w:rFonts w:hint="eastAsia"/>
                        </w:rPr>
                      </w:pPr>
                      <w:r>
                        <w:rPr>
                          <w:rFonts w:hint="eastAsia" w:ascii="ＭＳ ゴシック" w:hAnsi="ＭＳ ゴシック" w:eastAsia="ＭＳ ゴシック"/>
                          <w:b w:val="1"/>
                          <w:color w:val="auto"/>
                          <w:sz w:val="22"/>
                          <w:u w:val="single" w:color="000000" w:themeColor="text1"/>
                        </w:rPr>
                        <w:t>通いの場や高齢者サロン等での啓発・相談</w:t>
                      </w:r>
                    </w:p>
                    <w:p>
                      <w:pPr>
                        <w:pStyle w:val="0"/>
                        <w:snapToGrid w:val="0"/>
                        <w:spacing w:line="240" w:lineRule="atLeast"/>
                        <w:ind w:leftChars="0" w:firstLineChars="0"/>
                        <w:rPr>
                          <w:rFonts w:hint="eastAsia" w:ascii="HG丸ｺﾞｼｯｸM-PRO" w:hAnsi="HG丸ｺﾞｼｯｸM-PRO" w:eastAsia="HG丸ｺﾞｼｯｸM-PRO"/>
                          <w:sz w:val="21"/>
                        </w:rPr>
                      </w:pPr>
                      <w:r>
                        <w:rPr>
                          <w:rFonts w:hint="eastAsia" w:ascii="HG丸ｺﾞｼｯｸM-PRO" w:hAnsi="HG丸ｺﾞｼｯｸM-PRO" w:eastAsia="HG丸ｺﾞｼｯｸM-PRO"/>
                          <w:sz w:val="21"/>
                        </w:rPr>
                        <w:t>・フレイル予防などの健康づくりに関する講座などを行います。</w:t>
                      </w:r>
                    </w:p>
                    <w:p>
                      <w:pPr>
                        <w:pStyle w:val="0"/>
                        <w:snapToGrid w:val="0"/>
                        <w:spacing w:line="240" w:lineRule="atLeast"/>
                        <w:ind w:left="0" w:leftChars="0" w:firstLine="0" w:firstLineChars="0"/>
                        <w:rPr>
                          <w:rFonts w:hint="eastAsia"/>
                        </w:rPr>
                      </w:pPr>
                      <w:r>
                        <w:rPr>
                          <w:rFonts w:hint="eastAsia" w:ascii="HG丸ｺﾞｼｯｸM-PRO" w:hAnsi="HG丸ｺﾞｼｯｸM-PRO" w:eastAsia="HG丸ｺﾞｼｯｸM-PRO"/>
                          <w:sz w:val="21"/>
                        </w:rPr>
                        <w:t>・健康相談を実施し、必要時に適切な支援へつなげます。</w:t>
                      </w:r>
                    </w:p>
                  </w:txbxContent>
                </v:textbox>
                <v:imagedata o:title=""/>
                <w10:wrap type="none" anchorx="text" anchory="text"/>
              </v:shape>
            </w:pict>
          </mc:Fallback>
        </mc:AlternateContent>
      </w:r>
      <w:r>
        <w:rPr>
          <w:rFonts w:hint="eastAsia"/>
        </w:rPr>
        <mc:AlternateContent>
          <mc:Choice Requires="wps">
            <w:drawing>
              <wp:anchor distT="0" distB="0" distL="203200" distR="203200" simplePos="0" relativeHeight="9" behindDoc="0" locked="0" layoutInCell="1" hidden="0" allowOverlap="1">
                <wp:simplePos x="0" y="0"/>
                <wp:positionH relativeFrom="column">
                  <wp:posOffset>3498215</wp:posOffset>
                </wp:positionH>
                <wp:positionV relativeFrom="paragraph">
                  <wp:posOffset>921385</wp:posOffset>
                </wp:positionV>
                <wp:extent cx="2422525" cy="1268095"/>
                <wp:effectExtent l="635" t="635" r="29845" b="10795"/>
                <wp:wrapNone/>
                <wp:docPr id="1047" name="オブジェクト 0"/>
                <a:graphic xmlns:a="http://schemas.openxmlformats.org/drawingml/2006/main">
                  <a:graphicData uri="http://schemas.microsoft.com/office/word/2010/wordprocessingShape">
                    <wps:wsp>
                      <wps:cNvPr id="1047" name="オブジェクト 0"/>
                      <wps:cNvSpPr/>
                      <wps:spPr>
                        <a:xfrm>
                          <a:off x="0" y="0"/>
                          <a:ext cx="2422525" cy="1268095"/>
                        </a:xfrm>
                        <a:prstGeom prst="flowChartAlternateProcess">
                          <a:avLst/>
                        </a:prstGeom>
                      </wps:spPr>
                      <wps:style>
                        <a:lnRef idx="1">
                          <a:schemeClr val="accent4"/>
                        </a:lnRef>
                        <a:fillRef idx="2">
                          <a:schemeClr val="accent4"/>
                        </a:fillRef>
                        <a:effectRef idx="1">
                          <a:schemeClr val="accent4"/>
                        </a:effectRef>
                        <a:fontRef idx="none">
                          <a:schemeClr val="dk1"/>
                        </a:fontRef>
                      </wps:style>
                      <wps:txbx>
                        <w:txbxContent>
                          <w:p>
                            <w:pPr>
                              <w:pStyle w:val="0"/>
                              <w:rPr>
                                <w:rFonts w:hint="eastAsia" w:ascii="ＭＳ ゴシック" w:hAnsi="ＭＳ ゴシック" w:eastAsia="ＭＳ ゴシック"/>
                                <w:b w:val="1"/>
                                <w:u w:val="single" w:color="auto"/>
                              </w:rPr>
                            </w:pPr>
                            <w:r>
                              <w:rPr>
                                <w:rFonts w:hint="eastAsia" w:ascii="ＭＳ ゴシック" w:hAnsi="ＭＳ ゴシック" w:eastAsia="ＭＳ ゴシック"/>
                                <w:b w:val="1"/>
                                <w:sz w:val="22"/>
                                <w:u w:val="single" w:color="auto"/>
                              </w:rPr>
                              <w:t>健康状態が不明な高齢者への支援</w:t>
                            </w:r>
                          </w:p>
                          <w:p>
                            <w:pPr>
                              <w:pStyle w:val="0"/>
                              <w:snapToGrid w:val="0"/>
                              <w:spacing w:line="240" w:lineRule="atLeast"/>
                              <w:rPr>
                                <w:rFonts w:hint="eastAsia"/>
                              </w:rPr>
                            </w:pPr>
                            <w:r>
                              <w:rPr>
                                <w:rFonts w:hint="eastAsia" w:ascii="HG丸ｺﾞｼｯｸM-PRO" w:hAnsi="HG丸ｺﾞｼｯｸM-PRO" w:eastAsia="HG丸ｺﾞｼｯｸM-PRO"/>
                                <w:sz w:val="21"/>
                              </w:rPr>
                              <w:t>健診・医療機関の受診、要介護認定の情報がない方に対し、地域包括支援センター等と連携して健康状態を確認します。必要時には適切な支援等へつなげます。</w:t>
                            </w:r>
                          </w:p>
                        </w:txbxContent>
                      </wps:txbx>
                      <wps:bodyPr vertOverflow="overflow" horzOverflow="overflow" wrap="square" lIns="36000" tIns="36000" rIns="36000" bIns="36000" anchor="t"/>
                    </wps:wsp>
                  </a:graphicData>
                </a:graphic>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オブジェクト 0" style="mso-wrap-distance-right:16pt;mso-wrap-distance-bottom:0pt;margin-top:72.55pt;mso-position-vertical-relative:text;mso-position-horizontal-relative:text;v-text-anchor:top;position:absolute;height:99.85pt;mso-wrap-distance-top:0pt;width:190.75pt;mso-wrap-distance-left:16pt;margin-left:275.45pt;z-index:9;" o:spid="_x0000_s1047" o:allowincell="t" o:allowoverlap="t" filled="t" fillcolor="#ffdb9a" stroked="t" strokecolor="#ffc000 [3207]" strokeweight="0.5pt" o:spt="176" type="#_x0000_t176" adj="2700">
                <v:fill type="gradient" color2="#ffd377" colors="0 #ffdb9a;32768f #ffd58c;65536f #ffd377" focus="100%" rotate="t">
                  <o:fill v:ext="view" type="gradientUnscaled"/>
                </v:fill>
                <v:stroke linestyle="single" miterlimit="8" endcap="flat" dashstyle="solid" filltype="solid"/>
                <v:textbox style="layout-flow:horizontal;" inset="0.99999999999999978mm,0.99999999999999978mm,0.99999999999999978mm,0.99999999999999978mm">
                  <w:txbxContent>
                    <w:p>
                      <w:pPr>
                        <w:pStyle w:val="0"/>
                        <w:rPr>
                          <w:rFonts w:hint="eastAsia" w:ascii="ＭＳ ゴシック" w:hAnsi="ＭＳ ゴシック" w:eastAsia="ＭＳ ゴシック"/>
                          <w:b w:val="1"/>
                          <w:u w:val="single" w:color="auto"/>
                        </w:rPr>
                      </w:pPr>
                      <w:r>
                        <w:rPr>
                          <w:rFonts w:hint="eastAsia" w:ascii="ＭＳ ゴシック" w:hAnsi="ＭＳ ゴシック" w:eastAsia="ＭＳ ゴシック"/>
                          <w:b w:val="1"/>
                          <w:sz w:val="22"/>
                          <w:u w:val="single" w:color="auto"/>
                        </w:rPr>
                        <w:t>健康状態が不明な高齢者への支援</w:t>
                      </w:r>
                    </w:p>
                    <w:p>
                      <w:pPr>
                        <w:pStyle w:val="0"/>
                        <w:snapToGrid w:val="0"/>
                        <w:spacing w:line="240" w:lineRule="atLeast"/>
                        <w:rPr>
                          <w:rFonts w:hint="eastAsia"/>
                        </w:rPr>
                      </w:pPr>
                      <w:r>
                        <w:rPr>
                          <w:rFonts w:hint="eastAsia" w:ascii="HG丸ｺﾞｼｯｸM-PRO" w:hAnsi="HG丸ｺﾞｼｯｸM-PRO" w:eastAsia="HG丸ｺﾞｼｯｸM-PRO"/>
                          <w:sz w:val="21"/>
                        </w:rPr>
                        <w:t>健診・医療機関の受診、要介護認定の情報がない方に対し、地域包括支援センター等と連携して健康状態を確認します。必要時には適切な支援等へつなげます。</w:t>
                      </w:r>
                    </w:p>
                  </w:txbxContent>
                </v:textbox>
                <v:imagedata o:title=""/>
                <w10:wrap type="none" anchorx="text" anchory="text"/>
              </v:shape>
            </w:pict>
          </mc:Fallback>
        </mc:AlternateContent>
      </w:r>
      <w:r>
        <w:rPr>
          <w:rFonts w:hint="eastAsia"/>
        </w:rPr>
        <mc:AlternateContent>
          <mc:Choice Requires="wps">
            <w:drawing>
              <wp:anchor distT="0" distB="0" distL="203200" distR="203200" simplePos="0" relativeHeight="23" behindDoc="0" locked="0" layoutInCell="1" hidden="0" allowOverlap="1">
                <wp:simplePos x="0" y="0"/>
                <wp:positionH relativeFrom="column">
                  <wp:posOffset>-137795</wp:posOffset>
                </wp:positionH>
                <wp:positionV relativeFrom="paragraph">
                  <wp:posOffset>192405</wp:posOffset>
                </wp:positionV>
                <wp:extent cx="2385695" cy="273050"/>
                <wp:effectExtent l="4445" t="80645" r="33655" b="90805"/>
                <wp:wrapNone/>
                <wp:docPr id="1048" name="オブジェクト 0"/>
                <a:graphic xmlns:a="http://schemas.openxmlformats.org/drawingml/2006/main">
                  <a:graphicData uri="http://schemas.microsoft.com/office/word/2010/wordprocessingShape">
                    <wps:wsp>
                      <wps:cNvPr id="1048" name="オブジェクト 0"/>
                      <wps:cNvSpPr/>
                      <wps:spPr>
                        <a:xfrm rot="21360000">
                          <a:off x="0" y="0"/>
                          <a:ext cx="2385695" cy="273050"/>
                        </a:xfrm>
                        <a:prstGeom prst="flowChartAlternateProcess">
                          <a:avLst/>
                        </a:prstGeom>
                        <a:solidFill>
                          <a:schemeClr val="bg1"/>
                        </a:solidFill>
                      </wps:spPr>
                      <wps:style>
                        <a:lnRef idx="2">
                          <a:schemeClr val="accent2"/>
                        </a:lnRef>
                        <a:fillRef idx="1">
                          <a:schemeClr val="lt1"/>
                        </a:fillRef>
                        <a:effectRef idx="0">
                          <a:schemeClr val="accent1"/>
                        </a:effectRef>
                        <a:fontRef idx="none">
                          <a:schemeClr val="dk1"/>
                        </a:fontRef>
                      </wps:style>
                      <wps:txbx>
                        <w:txbxContent>
                          <w:p>
                            <w:pPr>
                              <w:pStyle w:val="0"/>
                              <w:jc w:val="center"/>
                              <w:rPr>
                                <w:rFonts w:hint="eastAsia" w:ascii="ＭＳ Ｐゴシック" w:hAnsi="ＭＳ Ｐゴシック" w:eastAsia="ＭＳ Ｐゴシック"/>
                                <w:b w:val="1"/>
                                <w:sz w:val="22"/>
                              </w:rPr>
                            </w:pPr>
                            <w:r>
                              <w:rPr>
                                <w:rFonts w:hint="eastAsia" w:ascii="ＭＳ Ｐゴシック" w:hAnsi="ＭＳ Ｐゴシック" w:eastAsia="ＭＳ Ｐゴシック"/>
                                <w:b w:val="1"/>
                                <w:sz w:val="22"/>
                              </w:rPr>
                              <w:t>具体的にどんなことを何をするの？</w:t>
                            </w:r>
                          </w:p>
                          <w:p>
                            <w:pPr>
                              <w:pStyle w:val="0"/>
                              <w:jc w:val="center"/>
                              <w:rPr>
                                <w:rFonts w:hint="eastAsia" w:ascii="ＭＳ Ｐゴシック" w:hAnsi="ＭＳ Ｐゴシック" w:eastAsia="ＭＳ Ｐゴシック"/>
                                <w:b w:val="1"/>
                              </w:rPr>
                            </w:pPr>
                          </w:p>
                          <w:p>
                            <w:pPr>
                              <w:pStyle w:val="0"/>
                              <w:jc w:val="center"/>
                              <w:rPr>
                                <w:rFonts w:hint="eastAsia"/>
                              </w:rPr>
                            </w:pPr>
                          </w:p>
                        </w:txbxContent>
                      </wps:txbx>
                      <wps:bodyPr vertOverflow="overflow" horzOverflow="overflow" wrap="square" tIns="0" bIns="0" anchor="ctr"/>
                    </wps:wsp>
                  </a:graphicData>
                </a:graphic>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オブジェクト 0" style="mso-wrap-distance-right:16pt;mso-wrap-distance-bottom:0pt;margin-top:15.15pt;mso-position-vertical-relative:text;mso-position-horizontal-relative:text;v-text-anchor:middle;position:absolute;height:21.5pt;mso-wrap-distance-top:0pt;width:187.85pt;mso-wrap-distance-left:16pt;margin-left:-10.85pt;z-index:23;rotation:356;" o:spid="_x0000_s1048" o:allowincell="t" o:allowoverlap="t" filled="t" fillcolor="#ffffff [3212]" stroked="t" strokecolor="#ed7d31 [3205]" strokeweight="1pt" o:spt="176" type="#_x0000_t176" adj="2700">
                <v:fill/>
                <v:stroke linestyle="single" miterlimit="8" endcap="flat" dashstyle="solid" filltype="solid"/>
                <v:textbox style="layout-flow:horizontal;" inset=",0mm,,0mm">
                  <w:txbxContent>
                    <w:p>
                      <w:pPr>
                        <w:pStyle w:val="0"/>
                        <w:jc w:val="center"/>
                        <w:rPr>
                          <w:rFonts w:hint="eastAsia" w:ascii="ＭＳ Ｐゴシック" w:hAnsi="ＭＳ Ｐゴシック" w:eastAsia="ＭＳ Ｐゴシック"/>
                          <w:b w:val="1"/>
                          <w:sz w:val="22"/>
                        </w:rPr>
                      </w:pPr>
                      <w:r>
                        <w:rPr>
                          <w:rFonts w:hint="eastAsia" w:ascii="ＭＳ Ｐゴシック" w:hAnsi="ＭＳ Ｐゴシック" w:eastAsia="ＭＳ Ｐゴシック"/>
                          <w:b w:val="1"/>
                          <w:sz w:val="22"/>
                        </w:rPr>
                        <w:t>具体的にどんなことを何をするの？</w:t>
                      </w:r>
                    </w:p>
                    <w:p>
                      <w:pPr>
                        <w:pStyle w:val="0"/>
                        <w:jc w:val="center"/>
                        <w:rPr>
                          <w:rFonts w:hint="eastAsia" w:ascii="ＭＳ Ｐゴシック" w:hAnsi="ＭＳ Ｐゴシック" w:eastAsia="ＭＳ Ｐゴシック"/>
                          <w:b w:val="1"/>
                        </w:rPr>
                      </w:pPr>
                    </w:p>
                    <w:p>
                      <w:pPr>
                        <w:pStyle w:val="0"/>
                        <w:jc w:val="center"/>
                        <w:rPr>
                          <w:rFonts w:hint="eastAsia"/>
                        </w:rPr>
                      </w:pPr>
                    </w:p>
                  </w:txbxContent>
                </v:textbox>
                <v:imagedata o:title=""/>
                <w10:wrap type="none" anchorx="text" anchory="text"/>
              </v:shape>
            </w:pict>
          </mc:Fallback>
        </mc:AlternateContent>
      </w:r>
    </w:p>
    <w:p>
      <w:pPr>
        <w:pStyle w:val="0"/>
        <w:rPr>
          <w:rFonts w:hint="eastAsia" w:ascii="ＭＳ 明朝" w:hAnsi="ＭＳ 明朝" w:eastAsia="ＭＳ 明朝"/>
          <w:sz w:val="22"/>
        </w:rPr>
      </w:pPr>
    </w:p>
    <w:p>
      <w:pPr>
        <w:pStyle w:val="0"/>
        <w:rPr>
          <w:rFonts w:hint="eastAsia" w:ascii="ＭＳ 明朝" w:hAnsi="ＭＳ 明朝" w:eastAsia="ＭＳ 明朝"/>
          <w:sz w:val="22"/>
        </w:rPr>
      </w:pPr>
    </w:p>
    <w:p>
      <w:pPr>
        <w:pStyle w:val="0"/>
        <w:rPr>
          <w:rFonts w:hint="eastAsia" w:ascii="ＭＳ 明朝" w:hAnsi="ＭＳ 明朝" w:eastAsia="ＭＳ 明朝"/>
          <w:sz w:val="22"/>
        </w:rPr>
      </w:pPr>
    </w:p>
    <w:p>
      <w:pPr>
        <w:pStyle w:val="0"/>
        <w:rPr>
          <w:rFonts w:hint="eastAsia" w:ascii="ＭＳ 明朝" w:hAnsi="ＭＳ 明朝" w:eastAsia="ＭＳ 明朝"/>
          <w:sz w:val="22"/>
        </w:rPr>
      </w:pPr>
      <w:r>
        <w:rPr>
          <w:rFonts w:hint="eastAsia"/>
        </w:rPr>
        <mc:AlternateContent>
          <mc:Choice Requires="wps">
            <w:drawing>
              <wp:anchor distT="0" distB="0" distL="203200" distR="203200" simplePos="0" relativeHeight="28" behindDoc="0" locked="0" layoutInCell="1" hidden="0" allowOverlap="1">
                <wp:simplePos x="0" y="0"/>
                <wp:positionH relativeFrom="column">
                  <wp:posOffset>-233680</wp:posOffset>
                </wp:positionH>
                <wp:positionV relativeFrom="paragraph">
                  <wp:posOffset>176530</wp:posOffset>
                </wp:positionV>
                <wp:extent cx="6420485" cy="982345"/>
                <wp:effectExtent l="635" t="635" r="29845" b="10795"/>
                <wp:wrapNone/>
                <wp:docPr id="1049" name="オブジェクト 0"/>
                <a:graphic xmlns:a="http://schemas.openxmlformats.org/drawingml/2006/main">
                  <a:graphicData uri="http://schemas.microsoft.com/office/word/2010/wordprocessingShape">
                    <wps:wsp>
                      <wps:cNvPr id="1049" name="オブジェクト 0"/>
                      <wps:cNvSpPr txBox="1"/>
                      <wps:spPr>
                        <a:xfrm>
                          <a:off x="0" y="0"/>
                          <a:ext cx="6420485" cy="982345"/>
                        </a:xfrm>
                        <a:prstGeom prst="rect">
                          <a:avLst/>
                        </a:prstGeom>
                        <a:solidFill>
                          <a:srgbClr val="FFFFFF"/>
                        </a:solidFill>
                        <a:ln w="6350" cmpd="sng">
                          <a:solidFill>
                            <a:srgbClr val="000000"/>
                          </a:solidFill>
                          <a:prstDash val="dash"/>
                        </a:ln>
                      </wps:spPr>
                      <wps:style>
                        <a:lnRef idx="0">
                          <a:srgbClr val="000000"/>
                        </a:lnRef>
                        <a:fillRef idx="0">
                          <a:srgbClr val="000000"/>
                        </a:fillRef>
                        <a:effectRef idx="0">
                          <a:srgbClr val="000000"/>
                        </a:effectRef>
                        <a:fontRef idx="minor">
                          <a:schemeClr val="dk1"/>
                        </a:fontRef>
                      </wps:style>
                      <wps:txbx>
                        <w:txbxContent>
                          <w:p>
                            <w:pPr>
                              <w:pStyle w:val="0"/>
                              <w:ind w:firstLineChars="0"/>
                              <w:rPr>
                                <w:rFonts w:hint="eastAsia" w:ascii="ＭＳ Ｐゴシック" w:hAnsi="ＭＳ Ｐゴシック" w:eastAsia="ＭＳ Ｐゴシック"/>
                              </w:rPr>
                            </w:pPr>
                          </w:p>
                          <w:p>
                            <w:pPr>
                              <w:pStyle w:val="0"/>
                              <w:ind w:left="430" w:leftChars="100" w:hanging="220" w:hangingChars="100"/>
                              <w:rPr>
                                <w:rFonts w:hint="eastAsia" w:ascii="ＭＳ Ｐゴシック" w:hAnsi="ＭＳ Ｐゴシック" w:eastAsia="ＭＳ Ｐゴシック"/>
                              </w:rPr>
                            </w:pPr>
                            <w:r>
                              <w:rPr>
                                <w:rFonts w:hint="eastAsia" w:ascii="HG丸ｺﾞｼｯｸM-PRO" w:hAnsi="HG丸ｺﾞｼｯｸM-PRO" w:eastAsia="HG丸ｺﾞｼｯｸM-PRO"/>
                                <w:sz w:val="22"/>
                              </w:rPr>
                              <w:t>・担当利用者様に栄養相談の案内をしてもよいか、ご相談をすることがあります。</w:t>
                            </w:r>
                          </w:p>
                          <w:p>
                            <w:pPr>
                              <w:pStyle w:val="0"/>
                              <w:ind w:left="430" w:leftChars="100" w:hanging="220" w:hangingChars="100"/>
                              <w:rPr>
                                <w:rFonts w:hint="eastAsia" w:ascii="ＭＳ Ｐゴシック" w:hAnsi="ＭＳ Ｐゴシック" w:eastAsia="ＭＳ Ｐゴシック"/>
                              </w:rPr>
                            </w:pPr>
                            <w:r>
                              <w:rPr>
                                <w:rFonts w:hint="eastAsia" w:ascii="HG丸ｺﾞｼｯｸM-PRO" w:hAnsi="HG丸ｺﾞｼｯｸM-PRO" w:eastAsia="HG丸ｺﾞｼｯｸM-PRO"/>
                                <w:sz w:val="22"/>
                              </w:rPr>
                              <w:t>・後期高齢者健診の結果から保健師等が受診勧奨などを行います。</w:t>
                            </w:r>
                          </w:p>
                          <w:p>
                            <w:pPr>
                              <w:pStyle w:val="0"/>
                              <w:ind w:left="420" w:leftChars="200" w:firstLine="0" w:firstLineChars="0"/>
                              <w:rPr>
                                <w:rFonts w:hint="eastAsia" w:ascii="ＭＳ Ｐゴシック" w:hAnsi="ＭＳ Ｐゴシック" w:eastAsia="ＭＳ Ｐゴシック"/>
                              </w:rPr>
                            </w:pPr>
                            <w:r>
                              <w:rPr>
                                <w:rFonts w:hint="eastAsia" w:ascii="HG丸ｺﾞｼｯｸM-PRO" w:hAnsi="HG丸ｺﾞｼｯｸM-PRO" w:eastAsia="HG丸ｺﾞｼｯｸM-PRO"/>
                                <w:sz w:val="22"/>
                              </w:rPr>
                              <w:t>その際、担当利用者様及びそのご家族の方の対応についてご相談することがあります。</w:t>
                            </w:r>
                          </w:p>
                        </w:txbxContent>
                      </wps:txbx>
                      <wps:bodyPr vertOverflow="overflow" horzOverflow="overflow" wrap="square" lIns="74295" tIns="8890" rIns="74295" bIns="889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3.9pt;mso-position-vertical-relative:text;mso-position-horizontal-relative:text;position:absolute;height:77.34pt;mso-wrap-distance-top:0pt;width:505.55pt;mso-wrap-distance-left:16pt;margin-left:-18.39pt;z-index:28;" o:spid="_x0000_s1049" o:allowincell="t" o:allowoverlap="t" filled="t" fillcolor="#ffffff" stroked="t" strokecolor="#000000" strokeweight="0.5pt" o:spt="202" type="#_x0000_t202">
                <v:fill/>
                <v:stroke linestyle="single" dashstyle="dash" filltype="solid"/>
                <v:textbox style="layout-flow:horizontal;" inset="2.0637499999999998mm,0.24694444444444438mm,2.0637499999999998mm,0.24694444444444438mm">
                  <w:txbxContent>
                    <w:p>
                      <w:pPr>
                        <w:pStyle w:val="0"/>
                        <w:ind w:firstLineChars="0"/>
                        <w:rPr>
                          <w:rFonts w:hint="eastAsia" w:ascii="ＭＳ Ｐゴシック" w:hAnsi="ＭＳ Ｐゴシック" w:eastAsia="ＭＳ Ｐゴシック"/>
                        </w:rPr>
                      </w:pPr>
                    </w:p>
                    <w:p>
                      <w:pPr>
                        <w:pStyle w:val="0"/>
                        <w:ind w:left="430" w:leftChars="100" w:hanging="220" w:hangingChars="100"/>
                        <w:rPr>
                          <w:rFonts w:hint="eastAsia" w:ascii="ＭＳ Ｐゴシック" w:hAnsi="ＭＳ Ｐゴシック" w:eastAsia="ＭＳ Ｐゴシック"/>
                        </w:rPr>
                      </w:pPr>
                      <w:r>
                        <w:rPr>
                          <w:rFonts w:hint="eastAsia" w:ascii="HG丸ｺﾞｼｯｸM-PRO" w:hAnsi="HG丸ｺﾞｼｯｸM-PRO" w:eastAsia="HG丸ｺﾞｼｯｸM-PRO"/>
                          <w:sz w:val="22"/>
                        </w:rPr>
                        <w:t>・担当利用者様に栄養相談の案内をしてもよいか、ご相談をすることがあります。</w:t>
                      </w:r>
                    </w:p>
                    <w:p>
                      <w:pPr>
                        <w:pStyle w:val="0"/>
                        <w:ind w:left="430" w:leftChars="100" w:hanging="220" w:hangingChars="100"/>
                        <w:rPr>
                          <w:rFonts w:hint="eastAsia" w:ascii="ＭＳ Ｐゴシック" w:hAnsi="ＭＳ Ｐゴシック" w:eastAsia="ＭＳ Ｐゴシック"/>
                        </w:rPr>
                      </w:pPr>
                      <w:r>
                        <w:rPr>
                          <w:rFonts w:hint="eastAsia" w:ascii="HG丸ｺﾞｼｯｸM-PRO" w:hAnsi="HG丸ｺﾞｼｯｸM-PRO" w:eastAsia="HG丸ｺﾞｼｯｸM-PRO"/>
                          <w:sz w:val="22"/>
                        </w:rPr>
                        <w:t>・後期高齢者健診の結果から保健師等が受診勧奨などを行います。</w:t>
                      </w:r>
                    </w:p>
                    <w:p>
                      <w:pPr>
                        <w:pStyle w:val="0"/>
                        <w:ind w:left="420" w:leftChars="200" w:firstLine="0" w:firstLineChars="0"/>
                        <w:rPr>
                          <w:rFonts w:hint="eastAsia" w:ascii="ＭＳ Ｐゴシック" w:hAnsi="ＭＳ Ｐゴシック" w:eastAsia="ＭＳ Ｐゴシック"/>
                        </w:rPr>
                      </w:pPr>
                      <w:r>
                        <w:rPr>
                          <w:rFonts w:hint="eastAsia" w:ascii="HG丸ｺﾞｼｯｸM-PRO" w:hAnsi="HG丸ｺﾞｼｯｸM-PRO" w:eastAsia="HG丸ｺﾞｼｯｸM-PRO"/>
                          <w:sz w:val="22"/>
                        </w:rPr>
                        <w:t>その際、担当利用者様及びそのご家族の方の対応についてご相談することがあります。</w:t>
                      </w:r>
                    </w:p>
                  </w:txbxContent>
                </v:textbox>
                <v:imagedata o:title=""/>
                <w10:wrap type="none" anchorx="text" anchory="text"/>
              </v:shape>
            </w:pict>
          </mc:Fallback>
        </mc:AlternateContent>
      </w:r>
      <w:r>
        <w:rPr>
          <w:rFonts w:hint="eastAsia"/>
        </w:rPr>
        <mc:AlternateContent>
          <mc:Choice Requires="wps">
            <w:drawing>
              <wp:anchor distT="0" distB="0" distL="203200" distR="203200" simplePos="0" relativeHeight="29" behindDoc="0" locked="0" layoutInCell="1" hidden="0" allowOverlap="1">
                <wp:simplePos x="0" y="0"/>
                <wp:positionH relativeFrom="column">
                  <wp:posOffset>-446405</wp:posOffset>
                </wp:positionH>
                <wp:positionV relativeFrom="paragraph">
                  <wp:posOffset>25400</wp:posOffset>
                </wp:positionV>
                <wp:extent cx="3314700" cy="267335"/>
                <wp:effectExtent l="3175" t="113030" r="32385" b="123190"/>
                <wp:wrapNone/>
                <wp:docPr id="1050" name="オブジェクト 0"/>
                <a:graphic xmlns:a="http://schemas.openxmlformats.org/drawingml/2006/main">
                  <a:graphicData uri="http://schemas.microsoft.com/office/word/2010/wordprocessingShape">
                    <wps:wsp>
                      <wps:cNvPr id="1050" name="オブジェクト 0"/>
                      <wps:cNvSpPr/>
                      <wps:spPr>
                        <a:xfrm rot="21360000">
                          <a:off x="0" y="0"/>
                          <a:ext cx="3314700" cy="267335"/>
                        </a:xfrm>
                        <a:prstGeom prst="flowChartAlternateProcess">
                          <a:avLst/>
                        </a:prstGeom>
                      </wps:spPr>
                      <wps:style>
                        <a:lnRef idx="2">
                          <a:schemeClr val="accent2"/>
                        </a:lnRef>
                        <a:fillRef idx="1">
                          <a:schemeClr val="lt1"/>
                        </a:fillRef>
                        <a:effectRef idx="0">
                          <a:schemeClr val="accent1"/>
                        </a:effectRef>
                        <a:fontRef idx="none">
                          <a:schemeClr val="dk1"/>
                        </a:fontRef>
                      </wps:style>
                      <wps:txbx>
                        <w:txbxContent>
                          <w:p>
                            <w:pPr>
                              <w:pStyle w:val="0"/>
                              <w:jc w:val="center"/>
                              <w:rPr>
                                <w:rFonts w:hint="eastAsia" w:ascii="ＭＳ ゴシック" w:hAnsi="ＭＳ ゴシック" w:eastAsia="ＭＳ ゴシック"/>
                                <w:b w:val="1"/>
                              </w:rPr>
                            </w:pPr>
                            <w:r>
                              <w:rPr>
                                <w:rFonts w:hint="eastAsia" w:ascii="ＭＳ Ｐゴシック" w:hAnsi="ＭＳ Ｐゴシック" w:eastAsia="ＭＳ Ｐゴシック"/>
                                <w:b w:val="1"/>
                                <w:sz w:val="22"/>
                              </w:rPr>
                              <w:t>ケアマネの皆様に知っておいていただきたいこと</w:t>
                            </w:r>
                          </w:p>
                        </w:txbxContent>
                      </wps:txbx>
                      <wps:bodyPr vertOverflow="overflow" horzOverflow="overflow" wrap="square" tIns="0" bIns="0" anchor="ctr"/>
                    </wps:wsp>
                  </a:graphicData>
                </a:graphic>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オブジェクト 0" style="mso-wrap-distance-right:16pt;mso-wrap-distance-bottom:0pt;margin-top:2pt;mso-position-vertical-relative:text;mso-position-horizontal-relative:text;v-text-anchor:middle;position:absolute;height:21.05pt;mso-wrap-distance-top:0pt;width:261pt;mso-wrap-distance-left:16pt;margin-left:-35.15pt;z-index:29;rotation:356;" o:spid="_x0000_s1050" o:allowincell="t" o:allowoverlap="t" filled="t" fillcolor="#ffffff [3201]" stroked="t" strokecolor="#ed7d31 [3205]" strokeweight="1pt" o:spt="176" type="#_x0000_t176" adj="2700">
                <v:fill/>
                <v:stroke linestyle="single" miterlimit="8" endcap="flat" dashstyle="solid" filltype="solid"/>
                <v:textbox style="layout-flow:horizontal;" inset=",0mm,,0mm">
                  <w:txbxContent>
                    <w:p>
                      <w:pPr>
                        <w:pStyle w:val="0"/>
                        <w:jc w:val="center"/>
                        <w:rPr>
                          <w:rFonts w:hint="eastAsia" w:ascii="ＭＳ ゴシック" w:hAnsi="ＭＳ ゴシック" w:eastAsia="ＭＳ ゴシック"/>
                          <w:b w:val="1"/>
                        </w:rPr>
                      </w:pPr>
                      <w:r>
                        <w:rPr>
                          <w:rFonts w:hint="eastAsia" w:ascii="ＭＳ Ｐゴシック" w:hAnsi="ＭＳ Ｐゴシック" w:eastAsia="ＭＳ Ｐゴシック"/>
                          <w:b w:val="1"/>
                          <w:sz w:val="22"/>
                        </w:rPr>
                        <w:t>ケアマネの皆様に知っておいていただきたいこと</w:t>
                      </w:r>
                    </w:p>
                  </w:txbxContent>
                </v:textbox>
                <v:imagedata o:title=""/>
                <w10:wrap type="none" anchorx="text" anchory="text"/>
              </v:shape>
            </w:pict>
          </mc:Fallback>
        </mc:AlternateContent>
      </w:r>
    </w:p>
    <w:p>
      <w:pPr>
        <w:pStyle w:val="0"/>
        <w:rPr>
          <w:rFonts w:hint="eastAsia" w:ascii="ＭＳ 明朝" w:hAnsi="ＭＳ 明朝" w:eastAsia="ＭＳ 明朝"/>
          <w:sz w:val="22"/>
        </w:rPr>
      </w:pPr>
    </w:p>
    <w:p>
      <w:pPr>
        <w:pStyle w:val="0"/>
        <w:rPr>
          <w:rFonts w:hint="eastAsia" w:ascii="ＭＳ 明朝" w:hAnsi="ＭＳ 明朝" w:eastAsia="ＭＳ 明朝"/>
          <w:sz w:val="22"/>
        </w:rPr>
      </w:pPr>
    </w:p>
    <w:p>
      <w:pPr>
        <w:pStyle w:val="0"/>
        <w:rPr>
          <w:rFonts w:hint="eastAsia" w:ascii="ＭＳ 明朝" w:hAnsi="ＭＳ 明朝" w:eastAsia="ＭＳ 明朝"/>
          <w:sz w:val="22"/>
        </w:rPr>
      </w:pPr>
    </w:p>
    <w:p>
      <w:pPr>
        <w:pStyle w:val="0"/>
        <w:rPr>
          <w:rFonts w:hint="eastAsia" w:ascii="ＭＳ 明朝" w:hAnsi="ＭＳ 明朝" w:eastAsia="ＭＳ 明朝"/>
          <w:sz w:val="22"/>
        </w:rPr>
      </w:pPr>
    </w:p>
    <w:p>
      <w:pPr>
        <w:pStyle w:val="0"/>
        <w:rPr>
          <w:rFonts w:hint="eastAsia" w:ascii="ＭＳ 明朝" w:hAnsi="ＭＳ 明朝" w:eastAsia="ＭＳ 明朝"/>
          <w:sz w:val="22"/>
        </w:rPr>
      </w:pPr>
    </w:p>
    <w:p>
      <w:pPr>
        <w:pStyle w:val="0"/>
        <w:rPr>
          <w:rFonts w:hint="eastAsia" w:ascii="ＭＳ 明朝" w:hAnsi="ＭＳ 明朝" w:eastAsia="ＭＳ 明朝"/>
          <w:sz w:val="22"/>
        </w:rPr>
      </w:pPr>
    </w:p>
    <w:p>
      <w:pPr>
        <w:pStyle w:val="0"/>
        <w:rPr>
          <w:rFonts w:hint="eastAsia" w:ascii="ＭＳ 明朝" w:hAnsi="ＭＳ 明朝" w:eastAsia="ＭＳ 明朝"/>
          <w:sz w:val="22"/>
        </w:rPr>
      </w:pPr>
      <w:r>
        <w:rPr>
          <w:rFonts w:hint="eastAsia"/>
        </w:rPr>
        <mc:AlternateContent>
          <mc:Choice Requires="wps">
            <w:drawing>
              <wp:anchor distT="0" distB="0" distL="203200" distR="203200" simplePos="0" relativeHeight="25" behindDoc="0" locked="0" layoutInCell="1" hidden="0" allowOverlap="1">
                <wp:simplePos x="0" y="0"/>
                <wp:positionH relativeFrom="column">
                  <wp:posOffset>1986280</wp:posOffset>
                </wp:positionH>
                <wp:positionV relativeFrom="paragraph">
                  <wp:posOffset>17145</wp:posOffset>
                </wp:positionV>
                <wp:extent cx="1876425" cy="447675"/>
                <wp:effectExtent l="635" t="635" r="29845" b="10795"/>
                <wp:wrapNone/>
                <wp:docPr id="1051" name="オブジェクト 0"/>
                <a:graphic xmlns:a="http://schemas.openxmlformats.org/drawingml/2006/main">
                  <a:graphicData uri="http://schemas.microsoft.com/office/word/2010/wordprocessingShape">
                    <wps:wsp>
                      <wps:cNvPr id="1051" name="オブジェクト 0"/>
                      <wps:cNvSpPr txBox="1"/>
                      <wps:spPr>
                        <a:xfrm>
                          <a:off x="0" y="0"/>
                          <a:ext cx="1876425" cy="447675"/>
                        </a:xfrm>
                        <a:prstGeom prst="rect">
                          <a:avLst/>
                        </a:prstGeom>
                        <a:solidFill>
                          <a:srgbClr val="FFFFFF"/>
                        </a:solidFill>
                        <a:ln w="6350" cmpd="sng">
                          <a:solidFill>
                            <a:schemeClr val="accent2"/>
                          </a:solidFill>
                        </a:ln>
                      </wps:spPr>
                      <wps:style>
                        <a:lnRef idx="0">
                          <a:srgbClr val="000000"/>
                        </a:lnRef>
                        <a:fillRef idx="0">
                          <a:srgbClr val="000000"/>
                        </a:fillRef>
                        <a:effectRef idx="0">
                          <a:srgbClr val="000000"/>
                        </a:effectRef>
                        <a:fontRef idx="minor">
                          <a:schemeClr val="dk1"/>
                        </a:fontRef>
                      </wps:style>
                      <wps:txbx>
                        <w:txbxContent>
                          <w:p>
                            <w:pPr>
                              <w:pStyle w:val="0"/>
                              <w:spacing w:line="480" w:lineRule="auto"/>
                              <w:jc w:val="center"/>
                              <w:rPr>
                                <w:rFonts w:hint="eastAsia"/>
                                <w:color w:val="ED7D31" w:themeColor="accent2"/>
                              </w:rPr>
                            </w:pPr>
                            <w:r>
                              <w:rPr>
                                <w:rFonts w:hint="eastAsia" w:ascii="ＭＳ 明朝" w:hAnsi="ＭＳ 明朝" w:eastAsia="ＭＳ 明朝"/>
                                <w:b w:val="0"/>
                                <w:color w:val="ED7D31" w:themeColor="accent2"/>
                              </w:rPr>
                              <w:t>参考（</w:t>
                            </w:r>
                            <w:r>
                              <w:rPr>
                                <w:rFonts w:hint="eastAsia" w:ascii="ＭＳ 明朝" w:hAnsi="ＭＳ 明朝" w:eastAsia="ＭＳ 明朝"/>
                                <w:color w:val="ED7D31" w:themeColor="accent2"/>
                              </w:rPr>
                              <w:t>Ｒ７年度のお手紙）</w:t>
                            </w:r>
                          </w:p>
                        </w:txbxContent>
                      </wps:txbx>
                      <wps:bodyPr vertOverflow="overflow" horzOverflow="overflow" wrap="square" lIns="74295" tIns="8890" rIns="74295" bIns="889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35pt;mso-position-vertical-relative:text;mso-position-horizontal-relative:text;position:absolute;height:35.25pt;mso-wrap-distance-top:0pt;width:147.75pt;mso-wrap-distance-left:16pt;margin-left:156.4pt;z-index:25;" o:spid="_x0000_s1051" o:allowincell="t" o:allowoverlap="t" filled="t" fillcolor="#ffffff" stroked="t" strokecolor="#ed7d31 [3205]" strokeweight="0.5pt" o:spt="202" type="#_x0000_t202">
                <v:fill/>
                <v:stroke linestyle="single" filltype="solid"/>
                <v:textbox style="layout-flow:horizontal;" inset="2.0637499999999998mm,0.24694444444444438mm,2.0637499999999998mm,0.24694444444444438mm">
                  <w:txbxContent>
                    <w:p>
                      <w:pPr>
                        <w:pStyle w:val="0"/>
                        <w:spacing w:line="480" w:lineRule="auto"/>
                        <w:jc w:val="center"/>
                        <w:rPr>
                          <w:rFonts w:hint="eastAsia"/>
                          <w:color w:val="ED7D31" w:themeColor="accent2"/>
                        </w:rPr>
                      </w:pPr>
                      <w:r>
                        <w:rPr>
                          <w:rFonts w:hint="eastAsia" w:ascii="ＭＳ 明朝" w:hAnsi="ＭＳ 明朝" w:eastAsia="ＭＳ 明朝"/>
                          <w:b w:val="0"/>
                          <w:color w:val="ED7D31" w:themeColor="accent2"/>
                        </w:rPr>
                        <w:t>参考（</w:t>
                      </w:r>
                      <w:r>
                        <w:rPr>
                          <w:rFonts w:hint="eastAsia" w:ascii="ＭＳ 明朝" w:hAnsi="ＭＳ 明朝" w:eastAsia="ＭＳ 明朝"/>
                          <w:color w:val="ED7D31" w:themeColor="accent2"/>
                        </w:rPr>
                        <w:t>Ｒ７年度のお手紙）</w:t>
                      </w:r>
                    </w:p>
                  </w:txbxContent>
                </v:textbox>
                <v:imagedata o:title=""/>
                <w10:wrap type="none" anchorx="text" anchory="text"/>
              </v:shape>
            </w:pict>
          </mc:Fallback>
        </mc:AlternateContent>
      </w:r>
      <w:bookmarkStart w:id="0" w:name="_GoBack"/>
      <w:bookmarkEnd w:id="0"/>
    </w:p>
    <w:p>
      <w:pPr>
        <w:pStyle w:val="0"/>
        <w:rPr>
          <w:rFonts w:hint="eastAsia" w:ascii="ＭＳ 明朝" w:hAnsi="ＭＳ 明朝" w:eastAsia="ＭＳ 明朝"/>
          <w:sz w:val="22"/>
        </w:rPr>
      </w:pPr>
    </w:p>
    <w:p>
      <w:pPr>
        <w:pStyle w:val="0"/>
        <w:rPr>
          <w:rFonts w:hint="eastAsia" w:ascii="ＭＳ 明朝" w:hAnsi="ＭＳ 明朝" w:eastAsia="ＭＳ 明朝"/>
          <w:sz w:val="22"/>
        </w:rPr>
      </w:pPr>
      <w:r>
        <w:rPr>
          <w:rFonts w:hint="eastAsia"/>
        </w:rPr>
        <w:drawing>
          <wp:anchor distT="0" distB="0" distL="203200" distR="203200" simplePos="0" relativeHeight="2" behindDoc="1" locked="0" layoutInCell="1" hidden="0" allowOverlap="1">
            <wp:simplePos x="0" y="0"/>
            <wp:positionH relativeFrom="column">
              <wp:posOffset>3206750</wp:posOffset>
            </wp:positionH>
            <wp:positionV relativeFrom="paragraph">
              <wp:posOffset>156210</wp:posOffset>
            </wp:positionV>
            <wp:extent cx="2774950" cy="3980180"/>
            <wp:effectExtent l="23495" t="23495" r="24130" b="24130"/>
            <wp:wrapNone/>
            <wp:docPr id="1052" name="オブジェクト 0"/>
            <a:graphic xmlns:a="http://schemas.openxmlformats.org/drawingml/2006/main">
              <a:graphicData uri="http://schemas.openxmlformats.org/drawingml/2006/picture">
                <pic:pic xmlns:pic="http://schemas.openxmlformats.org/drawingml/2006/picture">
                  <pic:nvPicPr>
                    <pic:cNvPr id="1052" name="オブジェクト 0"/>
                    <pic:cNvPicPr>
                      <a:picLocks noChangeAspect="1"/>
                    </pic:cNvPicPr>
                  </pic:nvPicPr>
                  <pic:blipFill>
                    <a:blip r:embed="rId6"/>
                    <a:stretch>
                      <a:fillRect/>
                    </a:stretch>
                  </pic:blipFill>
                  <pic:spPr>
                    <a:xfrm>
                      <a:off x="0" y="0"/>
                      <a:ext cx="2774950" cy="3980180"/>
                    </a:xfrm>
                    <a:prstGeom prst="rect">
                      <a:avLst/>
                    </a:prstGeom>
                    <a:ln>
                      <a:solidFill>
                        <a:schemeClr val="tx1"/>
                      </a:solidFill>
                    </a:ln>
                  </pic:spPr>
                </pic:pic>
              </a:graphicData>
            </a:graphic>
          </wp:anchor>
        </w:drawing>
      </w:r>
      <w:r>
        <w:rPr>
          <w:rFonts w:hint="eastAsia"/>
        </w:rPr>
        <w:drawing>
          <wp:anchor distT="0" distB="0" distL="203200" distR="203200" simplePos="0" relativeHeight="30" behindDoc="1" locked="0" layoutInCell="1" hidden="0" allowOverlap="1">
            <wp:simplePos x="0" y="0"/>
            <wp:positionH relativeFrom="column">
              <wp:posOffset>-233680</wp:posOffset>
            </wp:positionH>
            <wp:positionV relativeFrom="paragraph">
              <wp:posOffset>194310</wp:posOffset>
            </wp:positionV>
            <wp:extent cx="2908935" cy="3881755"/>
            <wp:effectExtent l="23495" t="23495" r="24130" b="24130"/>
            <wp:wrapNone/>
            <wp:docPr id="1053" name="オブジェクト 0"/>
            <a:graphic xmlns:a="http://schemas.openxmlformats.org/drawingml/2006/main">
              <a:graphicData uri="http://schemas.openxmlformats.org/drawingml/2006/picture">
                <pic:pic xmlns:pic="http://schemas.openxmlformats.org/drawingml/2006/picture">
                  <pic:nvPicPr>
                    <pic:cNvPr id="1053" name="オブジェクト 0"/>
                    <pic:cNvPicPr>
                      <a:picLocks noChangeAspect="1"/>
                    </pic:cNvPicPr>
                  </pic:nvPicPr>
                  <pic:blipFill>
                    <a:blip r:embed="rId7"/>
                    <a:stretch>
                      <a:fillRect/>
                    </a:stretch>
                  </pic:blipFill>
                  <pic:spPr>
                    <a:xfrm>
                      <a:off x="0" y="0"/>
                      <a:ext cx="2908935" cy="3881755"/>
                    </a:xfrm>
                    <a:prstGeom prst="rect">
                      <a:avLst/>
                    </a:prstGeom>
                    <a:ln>
                      <a:solidFill>
                        <a:schemeClr val="tx1"/>
                      </a:solidFill>
                    </a:ln>
                  </pic:spPr>
                </pic:pic>
              </a:graphicData>
            </a:graphic>
          </wp:anchor>
        </w:drawing>
      </w:r>
    </w:p>
    <w:p>
      <w:pPr>
        <w:pStyle w:val="0"/>
        <w:rPr>
          <w:rFonts w:hint="eastAsia" w:ascii="ＭＳ 明朝" w:hAnsi="ＭＳ 明朝" w:eastAsia="ＭＳ 明朝"/>
          <w:sz w:val="22"/>
        </w:rPr>
      </w:pPr>
    </w:p>
    <w:p>
      <w:pPr>
        <w:pStyle w:val="0"/>
        <w:rPr>
          <w:rFonts w:hint="eastAsia" w:ascii="ＭＳ 明朝" w:hAnsi="ＭＳ 明朝" w:eastAsia="ＭＳ 明朝"/>
          <w:sz w:val="22"/>
        </w:rPr>
      </w:pPr>
    </w:p>
    <w:p>
      <w:pPr>
        <w:pStyle w:val="0"/>
        <w:rPr>
          <w:rFonts w:hint="eastAsia" w:ascii="ＭＳ 明朝" w:hAnsi="ＭＳ 明朝" w:eastAsia="ＭＳ 明朝"/>
          <w:sz w:val="22"/>
        </w:rPr>
      </w:pPr>
    </w:p>
    <w:p>
      <w:pPr>
        <w:pStyle w:val="0"/>
        <w:rPr>
          <w:rFonts w:hint="eastAsia" w:ascii="ＭＳ 明朝" w:hAnsi="ＭＳ 明朝" w:eastAsia="ＭＳ 明朝"/>
          <w:sz w:val="22"/>
        </w:rPr>
      </w:pPr>
    </w:p>
    <w:p>
      <w:pPr>
        <w:pStyle w:val="0"/>
        <w:rPr>
          <w:rFonts w:hint="eastAsia" w:ascii="ＭＳ 明朝" w:hAnsi="ＭＳ 明朝" w:eastAsia="ＭＳ 明朝"/>
          <w:sz w:val="22"/>
        </w:rPr>
      </w:pPr>
    </w:p>
    <w:p>
      <w:pPr>
        <w:pStyle w:val="0"/>
        <w:rPr>
          <w:rFonts w:hint="eastAsia" w:ascii="ＭＳ 明朝" w:hAnsi="ＭＳ 明朝" w:eastAsia="ＭＳ 明朝"/>
          <w:sz w:val="22"/>
        </w:rPr>
      </w:pPr>
    </w:p>
    <w:p>
      <w:pPr>
        <w:pStyle w:val="0"/>
        <w:rPr>
          <w:rFonts w:hint="eastAsia" w:ascii="ＭＳ 明朝" w:hAnsi="ＭＳ 明朝" w:eastAsia="ＭＳ 明朝"/>
          <w:sz w:val="22"/>
        </w:rPr>
      </w:pPr>
    </w:p>
    <w:p>
      <w:pPr>
        <w:pStyle w:val="0"/>
        <w:rPr>
          <w:rFonts w:hint="eastAsia" w:ascii="ＭＳ 明朝" w:hAnsi="ＭＳ 明朝" w:eastAsia="ＭＳ 明朝"/>
          <w:sz w:val="22"/>
        </w:rPr>
      </w:pPr>
    </w:p>
    <w:p>
      <w:pPr>
        <w:pStyle w:val="0"/>
        <w:rPr>
          <w:rFonts w:hint="eastAsia" w:ascii="ＭＳ 明朝" w:hAnsi="ＭＳ 明朝" w:eastAsia="ＭＳ 明朝"/>
          <w:sz w:val="22"/>
        </w:rPr>
      </w:pPr>
    </w:p>
    <w:p>
      <w:pPr>
        <w:pStyle w:val="0"/>
        <w:rPr>
          <w:rFonts w:hint="eastAsia" w:ascii="ＭＳ 明朝" w:hAnsi="ＭＳ 明朝" w:eastAsia="ＭＳ 明朝"/>
          <w:sz w:val="22"/>
        </w:rPr>
      </w:pPr>
    </w:p>
    <w:p>
      <w:pPr>
        <w:pStyle w:val="0"/>
        <w:rPr>
          <w:rFonts w:hint="eastAsia" w:ascii="ＭＳ 明朝" w:hAnsi="ＭＳ 明朝" w:eastAsia="ＭＳ 明朝"/>
          <w:sz w:val="22"/>
        </w:rPr>
      </w:pPr>
      <w:r>
        <w:rPr>
          <w:rFonts w:hint="eastAsia"/>
        </w:rPr>
        <w:t xml:space="preserve">                                                 </w:t>
      </w:r>
    </w:p>
    <w:p>
      <w:pPr>
        <w:pStyle w:val="0"/>
        <w:rPr>
          <w:rFonts w:hint="eastAsia" w:ascii="ＭＳ 明朝" w:hAnsi="ＭＳ 明朝" w:eastAsia="ＭＳ 明朝"/>
          <w:sz w:val="22"/>
        </w:rPr>
      </w:pPr>
    </w:p>
    <w:p>
      <w:pPr>
        <w:pStyle w:val="0"/>
        <w:rPr>
          <w:rFonts w:hint="eastAsia" w:ascii="ＭＳ 明朝" w:hAnsi="ＭＳ 明朝" w:eastAsia="ＭＳ 明朝"/>
          <w:sz w:val="22"/>
        </w:rPr>
      </w:pPr>
    </w:p>
    <w:p>
      <w:pPr>
        <w:pStyle w:val="0"/>
        <w:rPr>
          <w:rFonts w:hint="eastAsia" w:ascii="ＭＳ 明朝" w:hAnsi="ＭＳ 明朝" w:eastAsia="ＭＳ 明朝"/>
          <w:sz w:val="22"/>
        </w:rPr>
      </w:pPr>
    </w:p>
    <w:p>
      <w:pPr>
        <w:pStyle w:val="0"/>
        <w:rPr>
          <w:rFonts w:hint="eastAsia" w:ascii="ＭＳ 明朝" w:hAnsi="ＭＳ 明朝" w:eastAsia="ＭＳ 明朝"/>
          <w:sz w:val="22"/>
        </w:rPr>
      </w:pPr>
    </w:p>
    <w:p>
      <w:pPr>
        <w:pStyle w:val="0"/>
        <w:rPr>
          <w:rFonts w:hint="eastAsia" w:ascii="ＭＳ 明朝" w:hAnsi="ＭＳ 明朝" w:eastAsia="ＭＳ 明朝"/>
          <w:sz w:val="22"/>
        </w:rPr>
      </w:pPr>
    </w:p>
    <w:p>
      <w:pPr>
        <w:pStyle w:val="0"/>
        <w:jc w:val="right"/>
        <w:rPr>
          <w:rFonts w:hint="eastAsia" w:ascii="ＭＳ ゴシック" w:hAnsi="ＭＳ ゴシック" w:eastAsia="ＭＳ ゴシック"/>
          <w:sz w:val="22"/>
        </w:rPr>
      </w:pPr>
    </w:p>
    <w:p>
      <w:pPr>
        <w:pStyle w:val="0"/>
        <w:rPr>
          <w:rFonts w:hint="eastAsia" w:ascii="ＭＳ 明朝" w:hAnsi="ＭＳ 明朝" w:eastAsia="ＭＳ 明朝"/>
          <w:sz w:val="22"/>
        </w:rPr>
      </w:pPr>
    </w:p>
    <w:p>
      <w:pPr>
        <w:pStyle w:val="0"/>
        <w:rPr>
          <w:rFonts w:hint="eastAsia" w:ascii="ＭＳ 明朝" w:hAnsi="ＭＳ 明朝" w:eastAsia="ＭＳ 明朝"/>
          <w:sz w:val="22"/>
        </w:rPr>
      </w:pPr>
    </w:p>
    <w:p>
      <w:pPr>
        <w:pStyle w:val="0"/>
        <w:rPr>
          <w:rFonts w:hint="eastAsia" w:ascii="ＭＳ 明朝" w:hAnsi="ＭＳ 明朝" w:eastAsia="ＭＳ 明朝"/>
          <w:sz w:val="20"/>
        </w:rPr>
      </w:pPr>
      <w:r>
        <w:rPr>
          <w:rFonts w:hint="eastAsia" w:ascii="ＭＳ 明朝" w:hAnsi="ＭＳ 明朝" w:eastAsia="ＭＳ 明朝"/>
          <w:sz w:val="20"/>
        </w:rPr>
        <w:t>【出典】</w:t>
      </w:r>
    </w:p>
    <w:p>
      <w:pPr>
        <w:pStyle w:val="0"/>
        <w:rPr>
          <w:rFonts w:hint="eastAsia"/>
          <w:sz w:val="20"/>
        </w:rPr>
      </w:pPr>
      <w:r>
        <w:rPr>
          <w:rFonts w:hint="eastAsia" w:ascii="ＭＳ 明朝" w:hAnsi="ＭＳ 明朝" w:eastAsia="ＭＳ 明朝"/>
          <w:sz w:val="20"/>
        </w:rPr>
        <w:t>※</w:t>
      </w:r>
      <w:r>
        <w:rPr>
          <w:rFonts w:hint="eastAsia" w:ascii="ＭＳ 明朝" w:hAnsi="ＭＳ 明朝" w:eastAsia="ＭＳ 明朝"/>
          <w:sz w:val="20"/>
        </w:rPr>
        <w:t>1</w:t>
      </w:r>
      <w:r>
        <w:rPr>
          <w:rFonts w:hint="eastAsia" w:ascii="ＭＳ 明朝" w:hAnsi="ＭＳ 明朝" w:eastAsia="ＭＳ 明朝"/>
          <w:sz w:val="20"/>
        </w:rPr>
        <w:t>　</w:t>
      </w:r>
      <w:r>
        <w:rPr>
          <w:rFonts w:hint="default" w:ascii="ＭＳ Ｐ明朝" w:hAnsi="ＭＳ Ｐ明朝" w:eastAsia="ＭＳ Ｐ明朝"/>
          <w:sz w:val="20"/>
        </w:rPr>
        <w:t>国保データベース（</w:t>
      </w:r>
      <w:r>
        <w:rPr>
          <w:rFonts w:hint="default" w:ascii="ＭＳ Ｐ明朝" w:hAnsi="ＭＳ Ｐ明朝" w:eastAsia="ＭＳ Ｐ明朝"/>
          <w:sz w:val="20"/>
        </w:rPr>
        <w:t>KDB</w:t>
      </w:r>
      <w:r>
        <w:rPr>
          <w:rFonts w:hint="default" w:ascii="ＭＳ Ｐ明朝" w:hAnsi="ＭＳ Ｐ明朝" w:eastAsia="ＭＳ Ｐ明朝"/>
          <w:sz w:val="20"/>
        </w:rPr>
        <w:t>）システム後期高齢者医療費分析（令和３年度累計）</w:t>
      </w:r>
    </w:p>
    <w:p>
      <w:pPr>
        <w:pStyle w:val="0"/>
        <w:rPr>
          <w:rFonts w:hint="eastAsia" w:ascii="ＭＳ 明朝" w:hAnsi="ＭＳ 明朝" w:eastAsia="ＭＳ 明朝"/>
          <w:sz w:val="21"/>
        </w:rPr>
      </w:pPr>
      <w:r>
        <w:rPr>
          <w:rFonts w:hint="eastAsia" w:ascii="ＭＳ 明朝" w:hAnsi="ＭＳ 明朝" w:eastAsia="ＭＳ 明朝"/>
          <w:sz w:val="20"/>
        </w:rPr>
        <w:t>※</w:t>
      </w:r>
      <w:r>
        <w:rPr>
          <w:rFonts w:hint="eastAsia" w:ascii="ＭＳ 明朝" w:hAnsi="ＭＳ 明朝" w:eastAsia="ＭＳ 明朝"/>
          <w:sz w:val="20"/>
        </w:rPr>
        <w:t>2</w:t>
      </w:r>
      <w:r>
        <w:rPr>
          <w:rFonts w:hint="eastAsia" w:ascii="ＭＳ 明朝" w:hAnsi="ＭＳ 明朝" w:eastAsia="ＭＳ 明朝"/>
          <w:sz w:val="20"/>
        </w:rPr>
        <w:t>　『日本の地域別将来推計人口（平成</w:t>
      </w:r>
      <w:r>
        <w:rPr>
          <w:rFonts w:hint="eastAsia" w:ascii="ＭＳ 明朝" w:hAnsi="ＭＳ 明朝" w:eastAsia="ＭＳ 明朝"/>
          <w:sz w:val="20"/>
        </w:rPr>
        <w:t>30</w:t>
      </w:r>
      <w:r>
        <w:rPr>
          <w:rFonts w:hint="eastAsia" w:ascii="ＭＳ 明朝" w:hAnsi="ＭＳ 明朝" w:eastAsia="ＭＳ 明朝"/>
          <w:sz w:val="20"/>
        </w:rPr>
        <w:t>（</w:t>
      </w:r>
      <w:r>
        <w:rPr>
          <w:rFonts w:hint="eastAsia" w:ascii="ＭＳ 明朝" w:hAnsi="ＭＳ 明朝" w:eastAsia="ＭＳ 明朝"/>
          <w:sz w:val="20"/>
        </w:rPr>
        <w:t>2018</w:t>
      </w:r>
      <w:r>
        <w:rPr>
          <w:rFonts w:hint="eastAsia" w:ascii="ＭＳ 明朝" w:hAnsi="ＭＳ 明朝" w:eastAsia="ＭＳ 明朝"/>
          <w:sz w:val="20"/>
        </w:rPr>
        <w:t>）年推計）』国立社会保障・人口問題研究所</w:t>
      </w:r>
    </w:p>
    <w:p>
      <w:pPr>
        <w:pStyle w:val="0"/>
        <w:rPr>
          <w:rFonts w:hint="eastAsia" w:ascii="ＭＳ 明朝" w:hAnsi="ＭＳ 明朝" w:eastAsia="ＭＳ 明朝"/>
          <w:sz w:val="22"/>
        </w:rPr>
      </w:pPr>
      <w:r>
        <w:rPr>
          <w:rFonts w:hint="eastAsia" w:ascii="ＭＳ 明朝" w:hAnsi="ＭＳ 明朝" w:eastAsia="ＭＳ 明朝"/>
          <w:sz w:val="21"/>
        </w:rPr>
        <w:t>※</w:t>
      </w:r>
      <w:r>
        <w:rPr>
          <w:rFonts w:hint="eastAsia" w:ascii="ＭＳ 明朝" w:hAnsi="ＭＳ 明朝" w:eastAsia="ＭＳ 明朝"/>
          <w:sz w:val="21"/>
        </w:rPr>
        <w:t>3</w:t>
      </w:r>
      <w:r>
        <w:rPr>
          <w:rFonts w:hint="eastAsia" w:ascii="ＭＳ 明朝" w:hAnsi="ＭＳ 明朝" w:eastAsia="ＭＳ 明朝"/>
          <w:sz w:val="21"/>
        </w:rPr>
        <w:t>　死因別標準化死亡比（</w:t>
      </w:r>
      <w:r>
        <w:rPr>
          <w:rFonts w:hint="eastAsia" w:ascii="ＭＳ 明朝" w:hAnsi="ＭＳ 明朝" w:eastAsia="ＭＳ 明朝"/>
          <w:sz w:val="21"/>
        </w:rPr>
        <w:t>SMR</w:t>
      </w:r>
      <w:r>
        <w:rPr>
          <w:rFonts w:hint="eastAsia" w:ascii="ＭＳ 明朝" w:hAnsi="ＭＳ 明朝" w:eastAsia="ＭＳ 明朝"/>
          <w:sz w:val="21"/>
        </w:rPr>
        <w:t>）（国立保健医療科学院）</w:t>
      </w:r>
    </w:p>
    <w:p>
      <w:pPr>
        <w:pStyle w:val="0"/>
        <w:rPr>
          <w:rFonts w:hint="eastAsia" w:ascii="ＭＳ 明朝" w:hAnsi="ＭＳ 明朝" w:eastAsia="ＭＳ 明朝"/>
          <w:sz w:val="22"/>
        </w:rPr>
      </w:pPr>
      <w:r>
        <w:rPr>
          <w:rFonts w:hint="eastAsia"/>
        </w:rPr>
        <mc:AlternateContent>
          <mc:Choice Requires="wps">
            <w:drawing>
              <wp:anchor distT="0" distB="0" distL="203200" distR="203200" simplePos="0" relativeHeight="26" behindDoc="0" locked="0" layoutInCell="1" hidden="0" allowOverlap="1">
                <wp:simplePos x="0" y="0"/>
                <wp:positionH relativeFrom="column">
                  <wp:posOffset>3715385</wp:posOffset>
                </wp:positionH>
                <wp:positionV relativeFrom="paragraph">
                  <wp:posOffset>32385</wp:posOffset>
                </wp:positionV>
                <wp:extent cx="2474595" cy="848360"/>
                <wp:effectExtent l="635" t="635" r="29845" b="10795"/>
                <wp:wrapNone/>
                <wp:docPr id="1054" name="オブジェクト 0"/>
                <a:graphic xmlns:a="http://schemas.openxmlformats.org/drawingml/2006/main">
                  <a:graphicData uri="http://schemas.microsoft.com/office/word/2010/wordprocessingShape">
                    <wps:wsp>
                      <wps:cNvPr id="1054" name="オブジェクト 0"/>
                      <wps:cNvSpPr/>
                      <wps:spPr>
                        <a:xfrm>
                          <a:off x="0" y="0"/>
                          <a:ext cx="2474595" cy="848360"/>
                        </a:xfrm>
                        <a:prstGeom prst="roundRect">
                          <a:avLst/>
                        </a:prstGeom>
                        <a:noFill/>
                        <a:ln w="3175" cap="flat" cmpd="sng" algn="ctr">
                          <a:solidFill>
                            <a:schemeClr val="tx1"/>
                          </a:solidFill>
                          <a:prstDash val="solid"/>
                          <a:miter lim="800000"/>
                        </a:ln>
                      </wps:spPr>
                      <wps:style>
                        <a:lnRef idx="2">
                          <a:schemeClr val="accent1">
                            <a:shade val="50000"/>
                          </a:schemeClr>
                        </a:lnRef>
                        <a:fillRef idx="1">
                          <a:schemeClr val="accent1"/>
                        </a:fillRef>
                        <a:effectRef idx="0">
                          <a:schemeClr val="accent1"/>
                        </a:effectRef>
                        <a:fontRef idx="minor">
                          <a:schemeClr val="lt1"/>
                        </a:fontRef>
                      </wps:style>
                      <wps:txbx>
                        <w:txbxContent>
                          <w:p>
                            <w:pPr>
                              <w:pStyle w:val="0"/>
                              <w:ind w:firstLine="420" w:firstLineChars="200"/>
                              <w:jc w:val="left"/>
                              <w:rPr>
                                <w:rFonts w:hint="eastAsia" w:ascii="ＭＳ 明朝" w:hAnsi="ＭＳ 明朝" w:eastAsia="ＭＳ 明朝"/>
                                <w:color w:val="000000" w:themeColor="text1"/>
                              </w:rPr>
                            </w:pPr>
                            <w:r>
                              <w:rPr>
                                <w:rFonts w:hint="eastAsia" w:ascii="ＭＳ 明朝" w:hAnsi="ＭＳ 明朝" w:eastAsia="ＭＳ 明朝"/>
                                <w:color w:val="000000" w:themeColor="text1"/>
                              </w:rPr>
                              <w:t>＜　担　当　＞</w:t>
                            </w:r>
                          </w:p>
                          <w:p>
                            <w:pPr>
                              <w:pStyle w:val="0"/>
                              <w:ind w:firstLine="420" w:firstLineChars="200"/>
                              <w:jc w:val="left"/>
                              <w:rPr>
                                <w:rFonts w:hint="eastAsia" w:ascii="ＭＳ 明朝" w:hAnsi="ＭＳ 明朝" w:eastAsia="ＭＳ 明朝"/>
                                <w:color w:val="000000" w:themeColor="text1"/>
                              </w:rPr>
                            </w:pPr>
                            <w:r>
                              <w:rPr>
                                <w:rFonts w:hint="eastAsia" w:ascii="ＭＳ 明朝" w:hAnsi="ＭＳ 明朝" w:eastAsia="ＭＳ 明朝"/>
                                <w:color w:val="000000" w:themeColor="text1"/>
                              </w:rPr>
                              <w:t>廿日市市地域共生社会推進室</w:t>
                            </w:r>
                          </w:p>
                          <w:p>
                            <w:pPr>
                              <w:pStyle w:val="0"/>
                              <w:ind w:firstLine="420" w:firstLineChars="200"/>
                              <w:jc w:val="left"/>
                              <w:rPr>
                                <w:rFonts w:hint="eastAsia" w:ascii="ＭＳ 明朝" w:hAnsi="ＭＳ 明朝" w:eastAsia="ＭＳ 明朝"/>
                              </w:rPr>
                            </w:pPr>
                            <w:r>
                              <w:rPr>
                                <w:rFonts w:hint="eastAsia" w:ascii="ＭＳ 明朝" w:hAnsi="ＭＳ 明朝" w:eastAsia="ＭＳ 明朝"/>
                                <w:color w:val="000000" w:themeColor="text1"/>
                              </w:rPr>
                              <w:t>担当者：木下・石川</w:t>
                            </w:r>
                          </w:p>
                        </w:txbxContent>
                      </wps:txbx>
                      <wps:bodyPr vertOverflow="overflow" horzOverflow="overflow" wrap="square" anchor="ctr"/>
                    </wps:wsp>
                  </a:graphicData>
                </a:graphic>
              </wp:anchor>
            </w:drawing>
          </mc:Choice>
          <mc:Fallback>
            <w:pict>
              <v:roundrect id="オブジェクト 0" style="mso-wrap-distance-right:16pt;mso-wrap-distance-bottom:0pt;margin-top:2.54pt;mso-position-vertical-relative:text;mso-position-horizontal-relative:text;v-text-anchor:middle;position:absolute;height:66.8pt;mso-wrap-distance-top:0pt;width:194.85pt;mso-wrap-distance-left:16pt;margin-left:292.55pt;z-index:26;" o:spid="_x0000_s1054" o:allowincell="t" o:allowoverlap="t" filled="f" stroked="t" strokecolor="#000000 [3213]" strokeweight="0.25pt" o:spt="2" arcsize="10923f">
                <v:fill/>
                <v:stroke linestyle="single" miterlimit="8" endcap="flat" dashstyle="solid" filltype="solid"/>
                <v:textbox style="layout-flow:horizontal;">
                  <w:txbxContent>
                    <w:p>
                      <w:pPr>
                        <w:pStyle w:val="0"/>
                        <w:ind w:firstLine="420" w:firstLineChars="200"/>
                        <w:jc w:val="left"/>
                        <w:rPr>
                          <w:rFonts w:hint="eastAsia" w:ascii="ＭＳ 明朝" w:hAnsi="ＭＳ 明朝" w:eastAsia="ＭＳ 明朝"/>
                          <w:color w:val="000000" w:themeColor="text1"/>
                        </w:rPr>
                      </w:pPr>
                      <w:r>
                        <w:rPr>
                          <w:rFonts w:hint="eastAsia" w:ascii="ＭＳ 明朝" w:hAnsi="ＭＳ 明朝" w:eastAsia="ＭＳ 明朝"/>
                          <w:color w:val="000000" w:themeColor="text1"/>
                        </w:rPr>
                        <w:t>＜　担　当　＞</w:t>
                      </w:r>
                    </w:p>
                    <w:p>
                      <w:pPr>
                        <w:pStyle w:val="0"/>
                        <w:ind w:firstLine="420" w:firstLineChars="200"/>
                        <w:jc w:val="left"/>
                        <w:rPr>
                          <w:rFonts w:hint="eastAsia" w:ascii="ＭＳ 明朝" w:hAnsi="ＭＳ 明朝" w:eastAsia="ＭＳ 明朝"/>
                          <w:color w:val="000000" w:themeColor="text1"/>
                        </w:rPr>
                      </w:pPr>
                      <w:r>
                        <w:rPr>
                          <w:rFonts w:hint="eastAsia" w:ascii="ＭＳ 明朝" w:hAnsi="ＭＳ 明朝" w:eastAsia="ＭＳ 明朝"/>
                          <w:color w:val="000000" w:themeColor="text1"/>
                        </w:rPr>
                        <w:t>廿日市市地域共生社会推進室</w:t>
                      </w:r>
                    </w:p>
                    <w:p>
                      <w:pPr>
                        <w:pStyle w:val="0"/>
                        <w:ind w:firstLine="420" w:firstLineChars="200"/>
                        <w:jc w:val="left"/>
                        <w:rPr>
                          <w:rFonts w:hint="eastAsia" w:ascii="ＭＳ 明朝" w:hAnsi="ＭＳ 明朝" w:eastAsia="ＭＳ 明朝"/>
                        </w:rPr>
                      </w:pPr>
                      <w:r>
                        <w:rPr>
                          <w:rFonts w:hint="eastAsia" w:ascii="ＭＳ 明朝" w:hAnsi="ＭＳ 明朝" w:eastAsia="ＭＳ 明朝"/>
                          <w:color w:val="000000" w:themeColor="text1"/>
                        </w:rPr>
                        <w:t>担当者：木下・石川</w:t>
                      </w:r>
                    </w:p>
                  </w:txbxContent>
                </v:textbox>
                <v:imagedata o:title=""/>
                <w10:wrap type="none" anchorx="text" anchory="text"/>
              </v:roundrect>
            </w:pict>
          </mc:Fallback>
        </mc:AlternateContent>
      </w:r>
    </w:p>
    <w:p>
      <w:pPr>
        <w:pStyle w:val="0"/>
        <w:rPr>
          <w:rFonts w:hint="eastAsia" w:ascii="ＭＳ 明朝" w:hAnsi="ＭＳ 明朝" w:eastAsia="ＭＳ 明朝"/>
          <w:sz w:val="22"/>
        </w:rPr>
      </w:pPr>
    </w:p>
    <w:p>
      <w:pPr>
        <w:pStyle w:val="0"/>
        <w:rPr>
          <w:rFonts w:hint="eastAsia" w:ascii="ＭＳ 明朝" w:hAnsi="ＭＳ 明朝" w:eastAsia="ＭＳ 明朝"/>
          <w:sz w:val="22"/>
        </w:rPr>
      </w:pPr>
    </w:p>
    <w:sectPr>
      <w:pgSz w:w="11906" w:h="16838"/>
      <w:pgMar w:top="1417" w:right="1474" w:bottom="1134" w:left="1474"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Ｐ明朝">
    <w:panose1 w:val="00000000000000000000"/>
    <w:charset w:val="80"/>
    <w:family w:val="roman"/>
    <w:notTrueType/>
    <w:pitch w:val="variable"/>
    <w:sig w:usb0="00000000" w:usb1="00000000" w:usb2="00000000" w:usb3="00000000" w:csb0="01008200" w:csb1="00000000"/>
  </w:font>
  <w:font w:name="HGP創英角ﾎﾟｯﾌﾟ体">
    <w:panose1 w:val="00000000000000000000"/>
    <w:charset w:val="80"/>
    <w:family w:val="modern"/>
    <w:notTrueType/>
    <w:pitch w:val="variable"/>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Ｐゴシック">
    <w:panose1 w:val="00000800000000000000"/>
    <w:charset w:val="80"/>
    <w:family w:val="modern"/>
    <w:notTrueType/>
    <w:pitch w:val="variable"/>
    <w:sig w:usb0="00000000" w:usb1="00000000" w:usb2="00000000" w:usb3="00000000" w:csb0="01008200" w:csb1="00000000"/>
  </w:font>
  <w:font w:name="ＭＳ ゴシック">
    <w:panose1 w:val="00000800000000000000"/>
    <w:charset w:val="80"/>
    <w:family w:val="modern"/>
    <w:notTrueType/>
    <w:pitch w:val="fixed"/>
    <w:sig w:usb0="00000000" w:usb1="00000000" w:usb2="00000000" w:usb3="00000000" w:csb0="01008200" w:csb1="00000000"/>
  </w:font>
  <w:font w:name="HG丸ｺﾞｼｯｸM-PRO">
    <w:panose1 w:val="00000800000000000000"/>
    <w:charset w:val="80"/>
    <w:family w:val="moder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oNotDisplayPageBoundaries/>
  <w:displayBackgroundShape/>
  <w:bordersDoNotSurroundHeader/>
  <w:bordersDoNotSurroundFooter/>
  <w:defaultTabStop w:val="840"/>
  <w:hyphenationZone w:val="0"/>
  <w:defaultTableStyle w:val="18"/>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paragraph" w:styleId="17">
    <w:name w:val="List Paragraph"/>
    <w:basedOn w:val="0"/>
    <w:next w:val="17"/>
    <w:link w:val="0"/>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840" w:leftChars="400" w:rightChars="0" w:firstLineChars="0"/>
      <w:contextualSpacing w:val="0"/>
      <w:mirrorIndents w:val="0"/>
      <w:jc w:val="both"/>
      <w:outlineLvl w:val="9"/>
      <w15:collapsed w:val="0"/>
    </w:pPr>
    <w:rPr>
      <w:rFonts w:ascii="Century" w:hAnsi="Century" w:eastAsia="ＭＳ 明朝"/>
      <w:dstrike w:val="0"/>
      <w:color w:val="auto"/>
      <w:w w:val="100"/>
      <w:sz w:val="21"/>
      <w:highlight w:val="none"/>
      <w:u w:val="none" w:color="auto"/>
      <w:bdr w:val="none" w:color="auto" w:sz="0" w:space="0"/>
      <w:shd w:val="clear" w:color="auto" w:fill="auto"/>
      <w:vertAlign w:val="baseline"/>
      <w:em w:val="none"/>
    </w:rPr>
  </w:style>
  <w:style w:type="table" w:styleId="18" w:customStyle="1">
    <w:name w:val="表（シンプル 1）"/>
    <w:basedOn w:val="11"/>
    <w:next w:val="18"/>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845</TotalTime>
  <Pages>2</Pages>
  <Words>11</Words>
  <Characters>955</Characters>
  <Application>JUST Note</Application>
  <Lines>118</Lines>
  <Paragraphs>47</Paragraphs>
  <CharactersWithSpaces>1012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Tamura Mai</dc:creator>
  <cp:lastModifiedBy>Kinoshita Shiori</cp:lastModifiedBy>
  <cp:lastPrinted>2024-05-30T01:42:47Z</cp:lastPrinted>
  <dcterms:created xsi:type="dcterms:W3CDTF">2021-03-04T07:41:00Z</dcterms:created>
  <dcterms:modified xsi:type="dcterms:W3CDTF">2025-06-17T08:11:21Z</dcterms:modified>
  <cp:revision>12</cp:revision>
</cp:coreProperties>
</file>