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様式第６号（第８条関係）</w:t>
      </w:r>
    </w:p>
    <w:p>
      <w:pPr>
        <w:pStyle w:val="0"/>
        <w:jc w:val="right"/>
        <w:rPr>
          <w:rFonts w:hint="default" w:ascii="ＭＳ ゴシック" w:hAnsi="ＭＳ ゴシック" w:eastAsia="ＭＳ ゴシック"/>
          <w:kern w:val="0"/>
          <w:sz w:val="21"/>
        </w:rPr>
      </w:pPr>
      <w:r>
        <w:rPr>
          <w:rFonts w:hint="eastAsia" w:ascii="ＭＳ ゴシック" w:hAnsi="ＭＳ ゴシック" w:eastAsia="ＭＳ ゴシック"/>
          <w:kern w:val="0"/>
          <w:sz w:val="21"/>
        </w:rPr>
        <w:t>　　　　　　　　　　　　　　　　　　　　　　　　　</w:t>
      </w:r>
      <w:r>
        <w:rPr>
          <w:rFonts w:hint="eastAsia" w:ascii="ＭＳ ゴシック" w:hAnsi="ＭＳ ゴシック" w:eastAsia="ＭＳ ゴシック"/>
          <w:sz w:val="21"/>
        </w:rPr>
        <w:t>（元号）</w:t>
      </w:r>
      <w:r>
        <w:rPr>
          <w:rFonts w:hint="eastAsia" w:ascii="ＭＳ ゴシック" w:hAnsi="ＭＳ ゴシック" w:eastAsia="ＭＳ ゴシック"/>
          <w:kern w:val="0"/>
          <w:sz w:val="21"/>
        </w:rPr>
        <w:t>　　　年　　　月　　　日　</w:t>
      </w:r>
    </w:p>
    <w:p>
      <w:pPr>
        <w:pStyle w:val="0"/>
        <w:jc w:val="center"/>
        <w:rPr>
          <w:rFonts w:hint="eastAsia" w:ascii="ＭＳ ゴシック" w:hAnsi="ＭＳ ゴシック" w:eastAsia="ＭＳ ゴシック"/>
          <w:kern w:val="0"/>
          <w:sz w:val="21"/>
        </w:rPr>
      </w:pPr>
    </w:p>
    <w:p>
      <w:pPr>
        <w:pStyle w:val="0"/>
        <w:jc w:val="center"/>
        <w:rPr>
          <w:rFonts w:hint="default" w:ascii="ＭＳ ゴシック" w:hAnsi="ＭＳ ゴシック" w:eastAsia="ＭＳ ゴシック"/>
          <w:kern w:val="0"/>
          <w:sz w:val="21"/>
        </w:rPr>
      </w:pPr>
      <w:r>
        <w:rPr>
          <w:rFonts w:hint="eastAsia" w:ascii="ＭＳ ゴシック" w:hAnsi="ＭＳ ゴシック" w:eastAsia="ＭＳ ゴシック"/>
          <w:spacing w:val="545"/>
          <w:kern w:val="0"/>
          <w:sz w:val="21"/>
          <w:fitText w:val="2810" w:id="1"/>
        </w:rPr>
        <w:t>同意</w:t>
      </w:r>
      <w:r>
        <w:rPr>
          <w:rFonts w:hint="eastAsia" w:ascii="ＭＳ ゴシック" w:hAnsi="ＭＳ ゴシック" w:eastAsia="ＭＳ ゴシック"/>
          <w:kern w:val="0"/>
          <w:sz w:val="21"/>
          <w:fitText w:val="2810" w:id="1"/>
        </w:rPr>
        <w:t>書</w:t>
      </w: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0"/>
        <w:rPr>
          <w:rFonts w:hint="eastAsia" w:ascii="ＭＳ ゴシック" w:hAnsi="ＭＳ ゴシック" w:eastAsia="ＭＳ ゴシック"/>
          <w:kern w:val="0"/>
          <w:sz w:val="21"/>
        </w:rPr>
      </w:pPr>
    </w:p>
    <w:p>
      <w:pPr>
        <w:pStyle w:val="0"/>
        <w:ind w:left="4497" w:leftChars="1900"/>
        <w:rPr>
          <w:rFonts w:hint="default" w:ascii="ＭＳ ゴシック" w:hAnsi="ＭＳ ゴシック" w:eastAsia="ＭＳ ゴシック"/>
          <w:kern w:val="0"/>
          <w:sz w:val="21"/>
          <w:u w:val="single" w:color="auto"/>
        </w:rPr>
      </w:pPr>
      <w:r>
        <w:rPr>
          <w:rFonts w:hint="eastAsia" w:ascii="ＭＳ ゴシック" w:hAnsi="ＭＳ ゴシック" w:eastAsia="ＭＳ ゴシック"/>
          <w:kern w:val="0"/>
          <w:sz w:val="21"/>
          <w:u w:val="single" w:color="auto"/>
        </w:rPr>
        <w:t>住　　　所　　　　　　　　　　　　　　　　　　　</w:t>
      </w:r>
    </w:p>
    <w:p>
      <w:pPr>
        <w:pStyle w:val="0"/>
        <w:ind w:left="4497" w:leftChars="1900"/>
        <w:rPr>
          <w:rFonts w:hint="default" w:ascii="ＭＳ ゴシック" w:hAnsi="ＭＳ ゴシック" w:eastAsia="ＭＳ ゴシック"/>
          <w:kern w:val="0"/>
          <w:sz w:val="21"/>
        </w:rPr>
      </w:pPr>
    </w:p>
    <w:p>
      <w:pPr>
        <w:pStyle w:val="0"/>
        <w:ind w:left="4497" w:leftChars="1900"/>
        <w:rPr>
          <w:rFonts w:hint="eastAsia" w:ascii="ＭＳ ゴシック" w:hAnsi="ＭＳ ゴシック" w:eastAsia="ＭＳ ゴシック"/>
          <w:kern w:val="0"/>
          <w:sz w:val="21"/>
          <w:u w:val="single" w:color="auto"/>
        </w:rPr>
      </w:pPr>
      <w:r>
        <w:rPr>
          <w:rFonts w:hint="eastAsia" w:ascii="ＭＳ ゴシック" w:hAnsi="ＭＳ ゴシック" w:eastAsia="ＭＳ ゴシック"/>
          <w:kern w:val="0"/>
          <w:sz w:val="21"/>
          <w:u w:val="single" w:color="auto"/>
        </w:rPr>
        <w:t>氏　　　名　　　　　　　　　　　　　　　　　　</w:t>
      </w:r>
      <w:r>
        <w:rPr>
          <w:rFonts w:hint="eastAsia" w:ascii="ＭＳ ゴシック" w:hAnsi="ＭＳ ゴシック" w:eastAsia="ＭＳ ゴシック"/>
          <w:color w:val="000000"/>
          <w:sz w:val="21"/>
          <w:u w:val="single" w:color="auto"/>
        </w:rPr>
        <w:t>㊞</w:t>
      </w:r>
    </w:p>
    <w:p>
      <w:pPr>
        <w:pStyle w:val="0"/>
        <w:ind w:left="4497" w:leftChars="1900"/>
        <w:rPr>
          <w:rFonts w:hint="eastAsia" w:ascii="ＭＳ ゴシック" w:hAnsi="ＭＳ ゴシック" w:eastAsia="ＭＳ ゴシック"/>
          <w:kern w:val="0"/>
          <w:sz w:val="16"/>
        </w:rPr>
      </w:pPr>
      <w:r>
        <w:rPr>
          <w:rFonts w:hint="eastAsia" w:ascii="ＭＳ ゴシック" w:hAnsi="ＭＳ ゴシック" w:eastAsia="ＭＳ ゴシック"/>
          <w:kern w:val="0"/>
          <w:sz w:val="21"/>
        </w:rPr>
        <w:t>連絡先</w:t>
      </w:r>
      <w:r>
        <w:rPr>
          <w:rFonts w:hint="eastAsia" w:ascii="ＭＳ ゴシック" w:hAnsi="ＭＳ ゴシック" w:eastAsia="ＭＳ ゴシック"/>
          <w:kern w:val="0"/>
          <w:sz w:val="16"/>
        </w:rPr>
        <w:t>（※確認のため、連絡する場合があります。）</w:t>
      </w:r>
    </w:p>
    <w:p>
      <w:pPr>
        <w:pStyle w:val="0"/>
        <w:ind w:left="4497" w:leftChars="1900"/>
        <w:rPr>
          <w:rFonts w:hint="eastAsia" w:ascii="ＭＳ ゴシック" w:hAnsi="ＭＳ ゴシック" w:eastAsia="ＭＳ ゴシック"/>
          <w:kern w:val="0"/>
          <w:sz w:val="21"/>
          <w:u w:val="single" w:color="auto"/>
        </w:rPr>
      </w:pPr>
      <w:r>
        <w:rPr>
          <w:rFonts w:hint="eastAsia" w:ascii="ＭＳ ゴシック" w:hAnsi="ＭＳ ゴシック" w:eastAsia="ＭＳ ゴシック"/>
          <w:kern w:val="0"/>
          <w:sz w:val="21"/>
          <w:u w:val="single" w:color="auto"/>
        </w:rPr>
        <w:t>電話番号（自宅・勤務先・携帯）　　　　　　　　　</w:t>
      </w:r>
    </w:p>
    <w:p>
      <w:pPr>
        <w:pStyle w:val="0"/>
        <w:ind w:left="4497" w:leftChars="1900"/>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有する権利の種類</w:t>
      </w:r>
    </w:p>
    <w:p>
      <w:pPr>
        <w:pStyle w:val="0"/>
        <w:ind w:left="4497" w:leftChars="1900"/>
        <w:rPr>
          <w:rFonts w:hint="eastAsia" w:ascii="ＭＳ ゴシック" w:hAnsi="ＭＳ ゴシック" w:eastAsia="ＭＳ ゴシック"/>
          <w:kern w:val="0"/>
          <w:sz w:val="21"/>
          <w:u w:val="single" w:color="auto"/>
        </w:rPr>
      </w:pPr>
      <w:r>
        <w:rPr>
          <w:rFonts w:hint="eastAsia" w:ascii="ＭＳ ゴシック" w:hAnsi="ＭＳ ゴシック" w:eastAsia="ＭＳ ゴシック"/>
          <w:kern w:val="0"/>
          <w:sz w:val="21"/>
          <w:u w:val="single" w:color="auto"/>
        </w:rPr>
        <w:t>（建築物・敷地）　の　（所有者・共有者・相続人）</w:t>
      </w:r>
    </w:p>
    <w:p>
      <w:pPr>
        <w:pStyle w:val="0"/>
        <w:rPr>
          <w:rFonts w:hint="eastAsia" w:ascii="ＭＳ ゴシック" w:hAnsi="ＭＳ ゴシック" w:eastAsia="ＭＳ ゴシック"/>
          <w:kern w:val="0"/>
          <w:sz w:val="21"/>
        </w:rPr>
      </w:pPr>
    </w:p>
    <w:p>
      <w:pPr>
        <w:pStyle w:val="0"/>
        <w:rPr>
          <w:rFonts w:hint="eastAsia" w:ascii="ＭＳ ゴシック" w:hAnsi="ＭＳ ゴシック" w:eastAsia="ＭＳ ゴシック"/>
          <w:kern w:val="0"/>
          <w:sz w:val="21"/>
        </w:rPr>
      </w:pPr>
    </w:p>
    <w:p>
      <w:pPr>
        <w:pStyle w:val="0"/>
        <w:ind w:firstLine="207" w:firstLineChars="100"/>
        <w:rPr>
          <w:rFonts w:hint="default" w:ascii="ＭＳ ゴシック" w:hAnsi="ＭＳ ゴシック" w:eastAsia="ＭＳ ゴシック"/>
          <w:kern w:val="0"/>
          <w:sz w:val="21"/>
          <w:u w:val="single" w:color="auto"/>
        </w:rPr>
      </w:pPr>
      <w:r>
        <w:rPr>
          <w:rFonts w:hint="eastAsia" w:ascii="ＭＳ ゴシック" w:hAnsi="ＭＳ ゴシック" w:eastAsia="ＭＳ ゴシック"/>
          <w:kern w:val="0"/>
          <w:sz w:val="21"/>
          <w:u w:val="single" w:color="auto"/>
        </w:rPr>
        <w:t>除却しようとする建築物の所在地　（地名地番）　　　　　　　　　　　　　　　　　　　　</w:t>
      </w:r>
      <w:r>
        <w:rPr>
          <w:rFonts w:hint="default" w:ascii="ＭＳ ゴシック" w:hAnsi="ＭＳ ゴシック" w:eastAsia="ＭＳ ゴシック"/>
          <w:kern w:val="0"/>
          <w:sz w:val="21"/>
          <w:u w:val="single" w:color="auto"/>
        </w:rPr>
        <w:t>　　</w:t>
      </w:r>
    </w:p>
    <w:p>
      <w:pPr>
        <w:pStyle w:val="0"/>
        <w:rPr>
          <w:rFonts w:hint="eastAsia" w:ascii="ＭＳ ゴシック" w:hAnsi="ＭＳ ゴシック" w:eastAsia="ＭＳ ゴシック"/>
          <w:kern w:val="0"/>
          <w:sz w:val="21"/>
        </w:rPr>
      </w:pPr>
    </w:p>
    <w:p>
      <w:pPr>
        <w:pStyle w:val="0"/>
        <w:rPr>
          <w:rFonts w:hint="default" w:ascii="ＭＳ ゴシック" w:hAnsi="ＭＳ ゴシック" w:eastAsia="ＭＳ ゴシック"/>
          <w:kern w:val="0"/>
          <w:sz w:val="21"/>
        </w:rPr>
      </w:pPr>
    </w:p>
    <w:p>
      <w:pPr>
        <w:pStyle w:val="0"/>
        <w:ind w:firstLine="207" w:firstLineChars="100"/>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私は、建築物の除却予定者が、廿日市市老朽危険空き家除却支援事業補助金交付要綱の規定に基づき、当該建築物を除却すること及び事業の実施に必要な</w:t>
      </w:r>
      <w:r>
        <w:rPr>
          <w:rFonts w:hint="eastAsia" w:ascii="ＭＳ ゴシック" w:hAnsi="ＭＳ ゴシック" w:eastAsia="ＭＳ ゴシック"/>
          <w:sz w:val="21"/>
        </w:rPr>
        <w:t>交付申請及びそれに伴う金銭の受領等一切の手続を行うこと</w:t>
      </w:r>
      <w:r>
        <w:rPr>
          <w:rFonts w:hint="eastAsia" w:ascii="ＭＳ ゴシック" w:hAnsi="ＭＳ ゴシック" w:eastAsia="ＭＳ ゴシック"/>
          <w:kern w:val="0"/>
          <w:sz w:val="21"/>
        </w:rPr>
        <w:t>に同意します。</w:t>
      </w:r>
    </w:p>
    <w:p>
      <w:pPr>
        <w:pStyle w:val="0"/>
        <w:ind w:firstLine="207" w:firstLineChars="100"/>
        <w:rPr>
          <w:rFonts w:hint="eastAsia" w:ascii="ＭＳ ゴシック" w:hAnsi="ＭＳ ゴシック" w:eastAsia="ＭＳ ゴシック"/>
          <w:kern w:val="0"/>
          <w:sz w:val="21"/>
        </w:rPr>
      </w:pPr>
      <w:r>
        <w:rPr>
          <w:rFonts w:hint="eastAsia" w:ascii="ＭＳ ゴシック" w:hAnsi="ＭＳ ゴシック" w:eastAsia="ＭＳ ゴシック"/>
          <w:sz w:val="21"/>
        </w:rPr>
        <w:t>万が一、本事業に関わる事項について、疑義が生じた場合は、</w:t>
      </w:r>
      <w:r>
        <w:rPr>
          <w:rFonts w:hint="eastAsia" w:ascii="ＭＳ ゴシック" w:hAnsi="ＭＳ ゴシック" w:eastAsia="ＭＳ ゴシック"/>
          <w:kern w:val="0"/>
          <w:sz w:val="21"/>
        </w:rPr>
        <w:t>建築物の除却予定者</w:t>
      </w:r>
      <w:r>
        <w:rPr>
          <w:rFonts w:hint="eastAsia" w:ascii="ＭＳ ゴシック" w:hAnsi="ＭＳ ゴシック" w:eastAsia="ＭＳ ゴシック"/>
          <w:sz w:val="21"/>
        </w:rPr>
        <w:t>との間で解決を図るものとします。</w:t>
      </w:r>
      <w:r>
        <w:rPr>
          <w:rFonts w:hint="eastAsia" w:ascii="ＭＳ ゴシック" w:hAnsi="ＭＳ ゴシック" w:eastAsia="ＭＳ ゴシック"/>
          <w:kern w:val="0"/>
          <w:sz w:val="21"/>
        </w:rPr>
        <w:t>なお、説明を受けた事項は、次のとおりです。</w:t>
      </w:r>
    </w:p>
    <w:p>
      <w:pPr>
        <w:pStyle w:val="0"/>
        <w:rPr>
          <w:rFonts w:hint="default" w:ascii="ＭＳ ゴシック" w:hAnsi="ＭＳ ゴシック" w:eastAsia="ＭＳ ゴシック"/>
          <w:kern w:val="0"/>
          <w:sz w:val="21"/>
        </w:rPr>
      </w:pPr>
    </w:p>
    <w:p>
      <w:pPr>
        <w:pStyle w:val="0"/>
        <w:ind w:firstLine="620" w:firstLineChars="300"/>
        <w:rPr>
          <w:rFonts w:hint="default" w:ascii="ＭＳ ゴシック" w:hAnsi="ＭＳ ゴシック" w:eastAsia="ＭＳ ゴシック"/>
          <w:kern w:val="0"/>
          <w:sz w:val="21"/>
        </w:rPr>
      </w:pPr>
      <w:r>
        <w:rPr>
          <w:rFonts w:hint="default" w:ascii="ＭＳ ゴシック" w:hAnsi="ＭＳ ゴシック" w:eastAsia="ＭＳ ゴシック"/>
          <w:kern w:val="0"/>
          <w:sz w:val="21"/>
        </w:rPr>
        <w:t>(1)</w:t>
      </w:r>
      <w:r>
        <w:rPr>
          <w:rFonts w:hint="eastAsia" w:ascii="ＭＳ ゴシック" w:hAnsi="ＭＳ ゴシック" w:eastAsia="ＭＳ ゴシック"/>
          <w:kern w:val="0"/>
          <w:sz w:val="21"/>
        </w:rPr>
        <w:t>　</w:t>
      </w:r>
      <w:r>
        <w:rPr>
          <w:rFonts w:hint="default" w:ascii="ＭＳ ゴシック" w:hAnsi="ＭＳ ゴシック" w:eastAsia="ＭＳ ゴシック"/>
          <w:kern w:val="0"/>
          <w:sz w:val="21"/>
        </w:rPr>
        <w:t>除却しようとする建築物が</w:t>
      </w:r>
      <w:r>
        <w:rPr>
          <w:rFonts w:hint="eastAsia" w:ascii="ＭＳ ゴシック" w:hAnsi="ＭＳ ゴシック" w:eastAsia="ＭＳ ゴシック"/>
          <w:kern w:val="0"/>
          <w:sz w:val="21"/>
        </w:rPr>
        <w:t>老朽危空き家</w:t>
      </w:r>
      <w:r>
        <w:rPr>
          <w:rFonts w:hint="default" w:ascii="ＭＳ ゴシック" w:hAnsi="ＭＳ ゴシック" w:eastAsia="ＭＳ ゴシック"/>
          <w:kern w:val="0"/>
          <w:sz w:val="21"/>
        </w:rPr>
        <w:t>である現在の状況</w:t>
      </w:r>
    </w:p>
    <w:p>
      <w:pPr>
        <w:pStyle w:val="0"/>
        <w:rPr>
          <w:rFonts w:hint="default" w:ascii="ＭＳ ゴシック" w:hAnsi="ＭＳ ゴシック" w:eastAsia="ＭＳ ゴシック"/>
          <w:kern w:val="0"/>
          <w:sz w:val="21"/>
        </w:rPr>
      </w:pPr>
      <w:r>
        <w:rPr>
          <w:rFonts w:hint="eastAsia" w:ascii="ＭＳ ゴシック" w:hAnsi="ＭＳ ゴシック" w:eastAsia="ＭＳ ゴシック"/>
          <w:kern w:val="0"/>
          <w:sz w:val="21"/>
        </w:rPr>
        <w:t>　　　</w:t>
      </w:r>
      <w:r>
        <w:rPr>
          <w:rFonts w:hint="default" w:ascii="ＭＳ ゴシック" w:hAnsi="ＭＳ ゴシック" w:eastAsia="ＭＳ ゴシック"/>
          <w:kern w:val="0"/>
          <w:sz w:val="21"/>
        </w:rPr>
        <w:t>(2)</w:t>
      </w:r>
      <w:r>
        <w:rPr>
          <w:rFonts w:hint="eastAsia" w:ascii="ＭＳ ゴシック" w:hAnsi="ＭＳ ゴシック" w:eastAsia="ＭＳ ゴシック"/>
          <w:kern w:val="0"/>
          <w:sz w:val="21"/>
        </w:rPr>
        <w:t>　</w:t>
      </w:r>
      <w:r>
        <w:rPr>
          <w:rFonts w:hint="default" w:ascii="ＭＳ ゴシック" w:hAnsi="ＭＳ ゴシック" w:eastAsia="ＭＳ ゴシック"/>
          <w:kern w:val="0"/>
          <w:sz w:val="21"/>
        </w:rPr>
        <w:t>除却の工法及び安全処置</w:t>
      </w:r>
      <w:r>
        <w:rPr>
          <w:rFonts w:hint="eastAsia" w:ascii="ＭＳ ゴシック" w:hAnsi="ＭＳ ゴシック" w:eastAsia="ＭＳ ゴシック"/>
          <w:kern w:val="0"/>
          <w:sz w:val="21"/>
        </w:rPr>
        <w:t>、除却後の跡地の適正管理について</w:t>
      </w:r>
    </w:p>
    <w:p>
      <w:pPr>
        <w:pStyle w:val="0"/>
        <w:rPr>
          <w:rFonts w:hint="default" w:ascii="ＭＳ ゴシック" w:hAnsi="ＭＳ ゴシック" w:eastAsia="ＭＳ ゴシック"/>
          <w:kern w:val="0"/>
          <w:sz w:val="21"/>
        </w:rPr>
      </w:pPr>
      <w:r>
        <w:rPr>
          <w:rFonts w:hint="eastAsia" w:ascii="ＭＳ ゴシック" w:hAnsi="ＭＳ ゴシック" w:eastAsia="ＭＳ ゴシック"/>
          <w:kern w:val="0"/>
          <w:sz w:val="21"/>
        </w:rPr>
        <w:t>　　　</w:t>
      </w:r>
      <w:r>
        <w:rPr>
          <w:rFonts w:hint="default" w:ascii="ＭＳ ゴシック" w:hAnsi="ＭＳ ゴシック" w:eastAsia="ＭＳ ゴシック"/>
          <w:kern w:val="0"/>
          <w:sz w:val="21"/>
        </w:rPr>
        <w:t>(3)</w:t>
      </w:r>
      <w:r>
        <w:rPr>
          <w:rFonts w:hint="eastAsia" w:ascii="ＭＳ ゴシック" w:hAnsi="ＭＳ ゴシック" w:eastAsia="ＭＳ ゴシック"/>
          <w:kern w:val="0"/>
          <w:sz w:val="21"/>
        </w:rPr>
        <w:t>　廿日市市老朽危険空き家除却支援事業</w:t>
      </w:r>
      <w:r>
        <w:rPr>
          <w:rFonts w:hint="default" w:ascii="ＭＳ ゴシック" w:hAnsi="ＭＳ ゴシック" w:eastAsia="ＭＳ ゴシック"/>
          <w:kern w:val="0"/>
          <w:sz w:val="21"/>
        </w:rPr>
        <w:t>補助金交付要綱</w:t>
      </w:r>
    </w:p>
    <w:p>
      <w:pPr>
        <w:pStyle w:val="0"/>
        <w:rPr>
          <w:rFonts w:hint="default" w:ascii="ＭＳ ゴシック" w:hAnsi="ＭＳ ゴシック" w:eastAsia="ＭＳ ゴシック"/>
          <w:kern w:val="0"/>
          <w:sz w:val="21"/>
        </w:rPr>
      </w:pPr>
    </w:p>
    <w:p>
      <w:pPr>
        <w:pStyle w:val="0"/>
        <w:rPr>
          <w:rFonts w:hint="default" w:ascii="ＭＳ ゴシック" w:hAnsi="ＭＳ ゴシック" w:eastAsia="ＭＳ ゴシック"/>
          <w:kern w:val="0"/>
          <w:sz w:val="21"/>
          <w:u w:val="single" w:color="auto"/>
        </w:rPr>
      </w:pPr>
      <w:r>
        <w:rPr>
          <w:rFonts w:hint="eastAsia" w:ascii="ＭＳ ゴシック" w:hAnsi="ＭＳ ゴシック" w:eastAsia="ＭＳ ゴシック"/>
          <w:kern w:val="0"/>
          <w:sz w:val="21"/>
        </w:rPr>
        <w:t>　</w:t>
      </w:r>
      <w:r>
        <w:rPr>
          <w:rFonts w:hint="eastAsia" w:ascii="ＭＳ ゴシック" w:hAnsi="ＭＳ ゴシック" w:eastAsia="ＭＳ ゴシック"/>
          <w:kern w:val="0"/>
          <w:sz w:val="21"/>
          <w:u w:val="single" w:color="auto"/>
        </w:rPr>
        <w:t>上記の説明を受けた日　　平成　　　年　　　月　　　日　　</w:t>
      </w:r>
    </w:p>
    <w:p>
      <w:pPr>
        <w:pStyle w:val="0"/>
        <w:rPr>
          <w:rFonts w:hint="default" w:ascii="ＭＳ ゴシック" w:hAnsi="ＭＳ ゴシック" w:eastAsia="ＭＳ ゴシック"/>
          <w:kern w:val="0"/>
          <w:sz w:val="21"/>
        </w:rPr>
      </w:pPr>
    </w:p>
    <w:p>
      <w:pPr>
        <w:pStyle w:val="0"/>
        <w:ind w:firstLine="2894" w:firstLineChars="1400"/>
        <w:rPr>
          <w:rFonts w:hint="eastAsia" w:ascii="ＭＳ ゴシック" w:hAnsi="ＭＳ ゴシック" w:eastAsia="ＭＳ ゴシック"/>
          <w:sz w:val="21"/>
        </w:rPr>
      </w:pPr>
      <w:r>
        <w:rPr>
          <w:rFonts w:hint="eastAsia" w:ascii="ＭＳ ゴシック" w:hAnsi="ＭＳ ゴシック" w:eastAsia="ＭＳ ゴシック"/>
          <w:kern w:val="0"/>
          <w:sz w:val="21"/>
        </w:rPr>
        <w:t>建築物の除却予定者</w:t>
      </w:r>
      <w:r>
        <w:rPr>
          <w:rFonts w:hint="eastAsia" w:ascii="ＭＳ ゴシック" w:hAnsi="ＭＳ ゴシック" w:eastAsia="ＭＳ ゴシック"/>
          <w:sz w:val="21"/>
        </w:rPr>
        <w:t>　</w:t>
      </w:r>
    </w:p>
    <w:p>
      <w:pPr>
        <w:pStyle w:val="0"/>
        <w:ind w:firstLine="3721" w:firstLineChars="1800"/>
        <w:rPr>
          <w:rFonts w:hint="eastAsia" w:ascii="ＭＳ ゴシック" w:hAnsi="ＭＳ ゴシック" w:eastAsia="ＭＳ ゴシック"/>
          <w:sz w:val="21"/>
        </w:rPr>
      </w:pPr>
      <w:r>
        <w:rPr>
          <w:rFonts w:hint="eastAsia" w:ascii="ＭＳ ゴシック" w:hAnsi="ＭＳ ゴシック" w:eastAsia="ＭＳ ゴシック"/>
          <w:sz w:val="21"/>
        </w:rPr>
        <w:t>　　住　所　</w:t>
      </w:r>
    </w:p>
    <w:p>
      <w:pPr>
        <w:pStyle w:val="0"/>
        <w:ind w:firstLine="1654" w:firstLineChars="800"/>
        <w:rPr>
          <w:rFonts w:hint="default" w:ascii="ＭＳ ゴシック" w:hAnsi="ＭＳ ゴシック" w:eastAsia="ＭＳ ゴシック"/>
          <w:sz w:val="21"/>
        </w:rPr>
      </w:pPr>
      <w:r>
        <w:rPr>
          <w:rFonts w:hint="eastAsia" w:ascii="ＭＳ ゴシック" w:hAnsi="ＭＳ ゴシック" w:eastAsia="ＭＳ ゴシック"/>
          <w:sz w:val="21"/>
        </w:rPr>
        <w:t>　　</w:t>
      </w:r>
    </w:p>
    <w:p>
      <w:pPr>
        <w:pStyle w:val="0"/>
        <w:ind w:left="207" w:hanging="207" w:hangingChars="100"/>
        <w:rPr>
          <w:rFonts w:hint="default" w:ascii="ＭＳ ゴシック" w:hAnsi="ＭＳ ゴシック" w:eastAsia="ＭＳ ゴシック"/>
          <w:sz w:val="21"/>
        </w:rPr>
      </w:pPr>
      <w:r>
        <w:rPr>
          <w:rFonts w:hint="eastAsia" w:ascii="ＭＳ ゴシック" w:hAnsi="ＭＳ ゴシック" w:eastAsia="ＭＳ ゴシック"/>
          <w:sz w:val="21"/>
        </w:rPr>
        <w:t>　　　　　　　　　　　　　　　　　　　　氏　名　　　　　　　　　　　　　　　　　　</w:t>
      </w:r>
      <w:r>
        <w:rPr>
          <w:rFonts w:hint="eastAsia" w:ascii="ＭＳ ゴシック" w:hAnsi="ＭＳ ゴシック" w:eastAsia="ＭＳ ゴシック"/>
          <w:color w:val="000000"/>
          <w:sz w:val="21"/>
        </w:rPr>
        <w:t>㊞</w:t>
      </w:r>
      <w:r>
        <w:rPr>
          <w:rFonts w:hint="eastAsia" w:ascii="ＭＳ ゴシック" w:hAnsi="ＭＳ ゴシック" w:eastAsia="ＭＳ ゴシック"/>
          <w:sz w:val="21"/>
        </w:rPr>
        <w:t>　</w:t>
      </w:r>
    </w:p>
    <w:p>
      <w:pPr>
        <w:pStyle w:val="0"/>
        <w:rPr>
          <w:rFonts w:hint="eastAsia" w:ascii="ＭＳ ゴシック" w:hAnsi="ＭＳ ゴシック" w:eastAsia="ＭＳ ゴシック"/>
          <w:kern w:val="0"/>
          <w:sz w:val="21"/>
        </w:rPr>
      </w:pPr>
    </w:p>
    <w:p>
      <w:pPr>
        <w:pStyle w:val="0"/>
        <w:rPr>
          <w:rFonts w:hint="eastAsia" w:ascii="ＭＳ ゴシック" w:hAnsi="ＭＳ ゴシック" w:eastAsia="ＭＳ ゴシック"/>
          <w:kern w:val="0"/>
          <w:sz w:val="21"/>
        </w:rPr>
      </w:pPr>
    </w:p>
    <w:p>
      <w:pPr>
        <w:pStyle w:val="0"/>
        <w:rPr>
          <w:rFonts w:hint="eastAsia" w:ascii="ＭＳ ゴシック" w:hAnsi="ＭＳ ゴシック" w:eastAsia="ＭＳ ゴシック"/>
          <w:kern w:val="0"/>
          <w:sz w:val="21"/>
        </w:rPr>
      </w:pPr>
    </w:p>
    <w:p>
      <w:pPr>
        <w:pStyle w:val="0"/>
        <w:rPr>
          <w:rFonts w:hint="eastAsia" w:ascii="ＭＳ ゴシック" w:hAnsi="ＭＳ ゴシック" w:eastAsia="ＭＳ ゴシック"/>
          <w:kern w:val="0"/>
          <w:sz w:val="21"/>
        </w:rPr>
      </w:pP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kern w:val="0"/>
          <w:sz w:val="21"/>
          <w:bdr w:val="single" w:color="auto" w:sz="4" w:space="0"/>
        </w:rPr>
        <w:t>所有者又は相続人が複数いる場合は、全員の同意書を提出するか、疑義解決確約書を提出すること。</w:t>
      </w:r>
      <w:bookmarkStart w:id="0" w:name="_GoBack"/>
      <w:bookmarkEnd w:id="0"/>
    </w:p>
    <w:sectPr>
      <w:footerReference r:id="rId5" w:type="default"/>
      <w:pgSz w:w="11906" w:h="16838"/>
      <w:pgMar w:top="851" w:right="1134" w:bottom="1134" w:left="1134" w:header="851" w:footer="992" w:gutter="0"/>
      <w:pgBorders w:zOrder="front" w:display="allPages" w:offsetFrom="page"/>
      <w:cols w:space="720"/>
      <w:textDirection w:val="lrTb"/>
      <w:docGrid w:type="linesAndChars" w:linePitch="364" w:charSpace="-6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T2Do00">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eastAsia" w:ascii="TT2Do00" w:hAnsi="TT2Do00" w:eastAsia="TT2Do00"/>
        <w:kern w:val="0"/>
        <w:sz w:val="21"/>
      </w:rPr>
      <w:t>備考</w:t>
    </w:r>
    <w:r>
      <w:rPr>
        <w:rFonts w:hint="default" w:ascii="TT2Do00" w:hAnsi="TT2Do00" w:eastAsia="TT2Do00"/>
        <w:kern w:val="0"/>
        <w:sz w:val="21"/>
      </w:rPr>
      <w:t xml:space="preserve"> </w:t>
    </w:r>
    <w:r>
      <w:rPr>
        <w:rFonts w:hint="eastAsia" w:ascii="TT2Do00" w:hAnsi="TT2Do00" w:eastAsia="TT2Do00"/>
        <w:kern w:val="0"/>
        <w:sz w:val="21"/>
      </w:rPr>
      <w:t>用紙の大きさは、日本産業規格Ａ列４番とする。</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3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character" w:styleId="20">
    <w:name w:val="Hyperlink"/>
    <w:next w:val="20"/>
    <w:link w:val="0"/>
    <w:uiPriority w:val="0"/>
    <w:rPr>
      <w:color w:val="0000FF"/>
      <w:u w:val="none" w:color="auto"/>
    </w:rPr>
  </w:style>
  <w:style w:type="character" w:styleId="21" w:customStyle="1">
    <w:name w:val="c_ff0000"/>
    <w:next w:val="21"/>
    <w:link w:val="0"/>
    <w:uiPriority w:val="0"/>
    <w:rPr>
      <w:shd w:val="clear" w:color="auto" w:fill="FFFF99"/>
    </w:rPr>
  </w:style>
  <w:style w:type="paragraph" w:styleId="22">
    <w:name w:val="Note Heading"/>
    <w:basedOn w:val="0"/>
    <w:next w:val="0"/>
    <w:link w:val="23"/>
    <w:uiPriority w:val="0"/>
    <w:pPr>
      <w:jc w:val="center"/>
    </w:pPr>
    <w:rPr>
      <w:sz w:val="22"/>
    </w:rPr>
  </w:style>
  <w:style w:type="character" w:styleId="23" w:customStyle="1">
    <w:name w:val="記 (文字)"/>
    <w:next w:val="23"/>
    <w:link w:val="22"/>
    <w:uiPriority w:val="0"/>
    <w:rPr>
      <w:rFonts w:ascii="ＭＳ 明朝" w:hAnsi="ＭＳ 明朝"/>
      <w:sz w:val="22"/>
    </w:rPr>
  </w:style>
  <w:style w:type="paragraph" w:styleId="24">
    <w:name w:val="Closing"/>
    <w:basedOn w:val="0"/>
    <w:next w:val="24"/>
    <w:link w:val="25"/>
    <w:uiPriority w:val="0"/>
    <w:pPr>
      <w:jc w:val="right"/>
    </w:pPr>
    <w:rPr>
      <w:sz w:val="22"/>
    </w:rPr>
  </w:style>
  <w:style w:type="character" w:styleId="25" w:customStyle="1">
    <w:name w:val="結語 (文字)"/>
    <w:next w:val="25"/>
    <w:link w:val="24"/>
    <w:uiPriority w:val="0"/>
    <w:rPr>
      <w:rFonts w:ascii="ＭＳ 明朝" w:hAnsi="ＭＳ 明朝"/>
      <w:sz w:val="22"/>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customStyle="1">
    <w:name w:val="一太郎"/>
    <w:next w:val="28"/>
    <w:link w:val="0"/>
    <w:uiPriority w:val="0"/>
    <w:pPr>
      <w:widowControl w:val="0"/>
      <w:wordWrap w:val="0"/>
      <w:autoSpaceDE w:val="0"/>
      <w:autoSpaceDN w:val="0"/>
      <w:adjustRightInd w:val="0"/>
      <w:spacing w:line="296" w:lineRule="exact"/>
      <w:jc w:val="both"/>
    </w:pPr>
    <w:rPr>
      <w:rFonts w:ascii="Times New Roman" w:hAnsi="Times New Roman"/>
      <w:spacing w:val="1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3</Words>
  <Characters>460</Characters>
  <Application>JUST Note</Application>
  <Lines>40</Lines>
  <Paragraphs>22</Paragraphs>
  <Company>廿日市市</Company>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Hirota Naoki</dc:creator>
  <cp:lastModifiedBy>morino　tomoki 2309</cp:lastModifiedBy>
  <dcterms:created xsi:type="dcterms:W3CDTF">2020-09-23T04:13:00Z</dcterms:created>
  <dcterms:modified xsi:type="dcterms:W3CDTF">2022-05-17T06:43:02Z</dcterms:modified>
  <cp:revision>0</cp:revision>
</cp:coreProperties>
</file>