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様式第１号（第４条、第８条、第１５条関係）</w:t>
      </w:r>
    </w:p>
    <w:p>
      <w:pPr>
        <w:pStyle w:val="0"/>
        <w:spacing w:line="220" w:lineRule="exact"/>
        <w:ind w:right="-1"/>
        <w:jc w:val="center"/>
        <w:rPr>
          <w:rFonts w:hint="default"/>
          <w:sz w:val="18"/>
        </w:rPr>
      </w:pPr>
      <w:r>
        <w:rPr>
          <w:rFonts w:hint="default" w:ascii="Century" w:hAnsi="Century" w:eastAsia="ＭＳ 明朝"/>
          <w:kern w:val="2"/>
          <w:sz w:val="22"/>
        </w:rPr>
        <w:t>（表面）</w:t>
      </w:r>
    </w:p>
    <w:p>
      <w:pPr>
        <w:pStyle w:val="0"/>
        <w:spacing w:line="220" w:lineRule="exact"/>
        <w:ind w:right="-1"/>
        <w:jc w:val="both"/>
        <w:rPr>
          <w:rFonts w:hint="default"/>
          <w:sz w:val="18"/>
        </w:rPr>
      </w:pPr>
    </w:p>
    <w:p>
      <w:pPr>
        <w:pStyle w:val="0"/>
        <w:spacing w:line="480" w:lineRule="exact"/>
        <w:jc w:val="center"/>
        <w:rPr>
          <w:rFonts w:hint="eastAsia" w:ascii="ＭＳ 明朝" w:hAnsi="ＭＳ 明朝"/>
          <w:sz w:val="36"/>
        </w:rPr>
      </w:pPr>
      <w:r>
        <w:rPr>
          <w:rFonts w:hint="default" w:ascii="ＭＳ 明朝" w:hAnsi="ＭＳ 明朝" w:eastAsia="ＭＳ 明朝"/>
          <w:kern w:val="2"/>
          <w:sz w:val="36"/>
        </w:rPr>
        <w:t>下水道排水設備指定工事店指定申請書</w:t>
      </w:r>
    </w:p>
    <w:p>
      <w:pPr>
        <w:pStyle w:val="0"/>
        <w:spacing w:line="480" w:lineRule="exact"/>
        <w:jc w:val="center"/>
        <w:rPr>
          <w:rFonts w:hint="eastAsia" w:ascii="ＭＳ 明朝" w:hAnsi="ＭＳ 明朝"/>
          <w:sz w:val="36"/>
        </w:rPr>
      </w:pPr>
      <w:r>
        <w:rPr>
          <w:rFonts w:hint="default" w:ascii="ＭＳ 明朝" w:hAnsi="ＭＳ 明朝" w:eastAsia="ＭＳ 明朝"/>
          <w:kern w:val="2"/>
          <w:sz w:val="36"/>
        </w:rPr>
        <w:t>（新規・更新）</w:t>
      </w:r>
    </w:p>
    <w:p>
      <w:pPr>
        <w:pStyle w:val="0"/>
        <w:ind w:right="210" w:rightChars="100"/>
        <w:jc w:val="right"/>
        <w:rPr>
          <w:rFonts w:hint="default"/>
          <w:sz w:val="22"/>
        </w:rPr>
      </w:pPr>
      <w:r>
        <w:rPr>
          <w:rFonts w:hint="default" w:ascii="Century" w:hAnsi="Century" w:eastAsia="ＭＳ 明朝"/>
          <w:kern w:val="2"/>
          <w:sz w:val="22"/>
        </w:rPr>
        <w:t>年　　月　　日</w:t>
      </w:r>
    </w:p>
    <w:p>
      <w:pPr>
        <w:pStyle w:val="0"/>
        <w:jc w:val="left"/>
        <w:rPr>
          <w:rFonts w:hint="default"/>
          <w:sz w:val="22"/>
        </w:rPr>
      </w:pPr>
      <w:r>
        <w:rPr>
          <w:rFonts w:hint="default" w:ascii="Century" w:hAnsi="Century" w:eastAsia="ＭＳ 明朝"/>
          <w:kern w:val="2"/>
          <w:sz w:val="22"/>
        </w:rPr>
        <w:t>廿日市市長　様</w:t>
      </w:r>
    </w:p>
    <w:p>
      <w:pPr>
        <w:pStyle w:val="0"/>
        <w:jc w:val="left"/>
        <w:rPr>
          <w:rFonts w:hint="default"/>
          <w:sz w:val="22"/>
        </w:rPr>
      </w:pPr>
      <w:r>
        <w:rPr>
          <w:rFonts w:hint="default" w:ascii="Century" w:hAnsi="Century" w:eastAsia="ＭＳ 明朝"/>
          <w:kern w:val="2"/>
          <w:sz w:val="22"/>
        </w:rPr>
        <w:t>　</w:t>
      </w:r>
    </w:p>
    <w:p>
      <w:pPr>
        <w:pStyle w:val="0"/>
        <w:jc w:val="left"/>
        <w:rPr>
          <w:rFonts w:hint="default"/>
          <w:kern w:val="0"/>
          <w:sz w:val="22"/>
        </w:rPr>
      </w:pPr>
      <w:r>
        <w:rPr>
          <w:rFonts w:hint="default" w:ascii="Century" w:hAnsi="Century" w:eastAsia="ＭＳ 明朝"/>
          <w:kern w:val="2"/>
          <w:sz w:val="22"/>
        </w:rPr>
        <w:t>　次のとおり排水設備等指定工事店の（新規・継続）指定</w:t>
      </w:r>
      <w:r>
        <w:rPr>
          <w:rFonts w:hint="default" w:ascii="Century" w:hAnsi="Century" w:eastAsia="ＭＳ 明朝"/>
          <w:kern w:val="2"/>
          <w:sz w:val="22"/>
        </w:rPr>
        <w:t xml:space="preserve"> </w:t>
      </w:r>
      <w:r>
        <w:rPr>
          <w:rFonts w:hint="default" w:ascii="Century" w:hAnsi="Century" w:eastAsia="ＭＳ 明朝"/>
          <w:kern w:val="2"/>
          <w:sz w:val="22"/>
        </w:rPr>
        <w:t>を受けたいので、廿日市市下水道排水設備指定工事店規則（第４条・第８条）の規定により申請します。</w:t>
      </w:r>
    </w:p>
    <w:tbl>
      <w:tblPr>
        <w:tblStyle w:val="11"/>
        <w:tblW w:w="98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661"/>
        <w:gridCol w:w="2194"/>
        <w:gridCol w:w="4833"/>
        <w:gridCol w:w="441"/>
        <w:gridCol w:w="1738"/>
      </w:tblGrid>
      <w:tr>
        <w:trPr>
          <w:trHeight w:val="679" w:hRule="atLeast"/>
        </w:trPr>
        <w:tc>
          <w:tcPr>
            <w:tcW w:w="661" w:type="dxa"/>
            <w:vMerge w:val="restart"/>
            <w:tcBorders>
              <w:top w:val="single" w:color="000000" w:sz="4" w:space="0"/>
              <w:left w:val="single" w:color="000000" w:sz="4" w:space="0"/>
              <w:bottom w:val="single" w:color="000000" w:sz="4" w:space="0"/>
              <w:right w:val="single" w:color="000000" w:sz="4" w:space="0"/>
              <w:tl2br w:val="nil"/>
              <w:tr2bl w:val="nil"/>
            </w:tcBorders>
            <w:textDirection w:val="tbRlV"/>
            <w:vAlign w:val="top"/>
          </w:tcPr>
          <w:p>
            <w:pPr>
              <w:pStyle w:val="0"/>
              <w:ind w:left="113" w:right="113"/>
              <w:jc w:val="center"/>
              <w:rPr>
                <w:rFonts w:hint="default"/>
                <w:kern w:val="0"/>
                <w:sz w:val="22"/>
              </w:rPr>
            </w:pPr>
            <w:r>
              <w:rPr>
                <w:rFonts w:hint="default" w:ascii="Century" w:hAnsi="Century" w:eastAsia="ＭＳ 明朝"/>
                <w:spacing w:val="275"/>
                <w:kern w:val="0"/>
                <w:sz w:val="22"/>
                <w:fitText w:val="1760" w:id="1"/>
              </w:rPr>
              <w:t>申請</w:t>
            </w:r>
            <w:r>
              <w:rPr>
                <w:rFonts w:hint="default" w:ascii="Century" w:hAnsi="Century" w:eastAsia="ＭＳ 明朝"/>
                <w:kern w:val="0"/>
                <w:sz w:val="22"/>
                <w:fitText w:val="1760" w:id="1"/>
              </w:rPr>
              <w:t>者</w:t>
            </w:r>
          </w:p>
        </w:tc>
        <w:tc>
          <w:tcPr>
            <w:tcW w:w="21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jc w:val="center"/>
              <w:rPr>
                <w:rFonts w:hint="default"/>
                <w:kern w:val="0"/>
                <w:sz w:val="16"/>
              </w:rPr>
            </w:pPr>
            <w:r>
              <w:rPr>
                <w:rFonts w:hint="default" w:ascii="Century" w:hAnsi="Century" w:eastAsia="ＭＳ 明朝"/>
                <w:spacing w:val="100"/>
                <w:kern w:val="0"/>
                <w:sz w:val="16"/>
              </w:rPr>
              <w:t>ふりが</w:t>
            </w:r>
            <w:r>
              <w:rPr>
                <w:rFonts w:hint="default" w:ascii="Century" w:hAnsi="Century" w:eastAsia="ＭＳ 明朝"/>
                <w:kern w:val="0"/>
                <w:sz w:val="16"/>
              </w:rPr>
              <w:t>な</w:t>
            </w:r>
          </w:p>
          <w:p>
            <w:pPr>
              <w:pStyle w:val="0"/>
              <w:spacing w:line="240" w:lineRule="exact"/>
              <w:jc w:val="center"/>
              <w:rPr>
                <w:rFonts w:hint="default"/>
                <w:kern w:val="0"/>
                <w:sz w:val="22"/>
              </w:rPr>
            </w:pPr>
            <w:r>
              <w:rPr>
                <w:rFonts w:hint="default" w:ascii="Century" w:hAnsi="Century" w:eastAsia="ＭＳ 明朝"/>
                <w:spacing w:val="525"/>
                <w:kern w:val="0"/>
                <w:sz w:val="22"/>
              </w:rPr>
              <w:t>商</w:t>
            </w:r>
            <w:r>
              <w:rPr>
                <w:rFonts w:hint="default" w:ascii="Century" w:hAnsi="Century" w:eastAsia="ＭＳ 明朝"/>
                <w:kern w:val="0"/>
                <w:sz w:val="22"/>
              </w:rPr>
              <w:t>号</w:t>
            </w:r>
          </w:p>
        </w:tc>
        <w:tc>
          <w:tcPr>
            <w:tcW w:w="4833" w:type="dxa"/>
            <w:tcBorders>
              <w:top w:val="single" w:color="000000" w:sz="4" w:space="0"/>
              <w:left w:val="single" w:color="000000" w:sz="4" w:space="0"/>
              <w:bottom w:val="single" w:color="000000" w:sz="4" w:space="0"/>
              <w:right w:val="nil"/>
              <w:tl2br w:val="nil"/>
              <w:tr2bl w:val="nil"/>
            </w:tcBorders>
            <w:vAlign w:val="top"/>
          </w:tcPr>
          <w:p>
            <w:pPr>
              <w:pStyle w:val="0"/>
              <w:jc w:val="left"/>
              <w:rPr>
                <w:rFonts w:hint="default"/>
                <w:kern w:val="0"/>
                <w:sz w:val="22"/>
              </w:rPr>
            </w:pPr>
          </w:p>
          <w:p>
            <w:pPr>
              <w:pStyle w:val="0"/>
              <w:jc w:val="left"/>
              <w:rPr>
                <w:rFonts w:hint="default"/>
                <w:kern w:val="0"/>
                <w:sz w:val="22"/>
              </w:rPr>
            </w:pPr>
          </w:p>
        </w:tc>
        <w:tc>
          <w:tcPr>
            <w:tcW w:w="441" w:type="dxa"/>
            <w:tcBorders>
              <w:top w:val="single" w:color="000000" w:sz="4" w:space="0"/>
              <w:left w:val="nil"/>
              <w:bottom w:val="single" w:color="000000" w:sz="4" w:space="0"/>
              <w:right w:val="nil"/>
              <w:tl2br w:val="nil"/>
              <w:tr2bl w:val="nil"/>
            </w:tcBorders>
            <w:vAlign w:val="top"/>
          </w:tcPr>
          <w:p>
            <w:pPr>
              <w:pStyle w:val="0"/>
              <w:jc w:val="left"/>
              <w:rPr>
                <w:rFonts w:hint="default"/>
                <w:kern w:val="0"/>
                <w:sz w:val="22"/>
              </w:rPr>
            </w:pPr>
          </w:p>
        </w:tc>
        <w:tc>
          <w:tcPr>
            <w:tcW w:w="1738" w:type="dxa"/>
            <w:tcBorders>
              <w:top w:val="single" w:color="000000" w:sz="4" w:space="0"/>
              <w:left w:val="nil"/>
              <w:bottom w:val="single" w:color="000000" w:sz="4" w:space="0"/>
              <w:right w:val="single" w:color="000000" w:sz="4" w:space="0"/>
              <w:tl2br w:val="nil"/>
              <w:tr2bl w:val="nil"/>
            </w:tcBorders>
            <w:vAlign w:val="top"/>
          </w:tcPr>
          <w:p>
            <w:pPr>
              <w:pStyle w:val="0"/>
              <w:jc w:val="left"/>
              <w:rPr>
                <w:rFonts w:hint="default"/>
                <w:kern w:val="0"/>
                <w:sz w:val="22"/>
              </w:rPr>
            </w:pPr>
          </w:p>
        </w:tc>
      </w:tr>
      <w:tr>
        <w:trPr>
          <w:trHeight w:val="1103" w:hRule="atLeast"/>
        </w:trPr>
        <w:tc>
          <w:tcPr>
            <w:tcW w:w="661"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kern w:val="0"/>
                <w:sz w:val="22"/>
              </w:rPr>
            </w:pPr>
          </w:p>
        </w:tc>
        <w:tc>
          <w:tcPr>
            <w:tcW w:w="21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jc w:val="center"/>
              <w:rPr>
                <w:rFonts w:hint="default"/>
                <w:kern w:val="0"/>
                <w:sz w:val="16"/>
              </w:rPr>
            </w:pPr>
            <w:r>
              <w:rPr>
                <w:rFonts w:hint="default" w:ascii="Century" w:hAnsi="Century" w:eastAsia="ＭＳ 明朝"/>
                <w:spacing w:val="100"/>
                <w:kern w:val="0"/>
                <w:sz w:val="16"/>
              </w:rPr>
              <w:t>ふりが</w:t>
            </w:r>
            <w:r>
              <w:rPr>
                <w:rFonts w:hint="default" w:ascii="Century" w:hAnsi="Century" w:eastAsia="ＭＳ 明朝"/>
                <w:kern w:val="0"/>
                <w:sz w:val="16"/>
              </w:rPr>
              <w:t>な</w:t>
            </w:r>
          </w:p>
          <w:p>
            <w:pPr>
              <w:pStyle w:val="0"/>
              <w:spacing w:line="240" w:lineRule="exact"/>
              <w:jc w:val="center"/>
              <w:rPr>
                <w:rFonts w:hint="default"/>
                <w:kern w:val="0"/>
                <w:sz w:val="22"/>
              </w:rPr>
            </w:pPr>
            <w:r>
              <w:rPr>
                <w:rFonts w:hint="default" w:ascii="Century" w:hAnsi="Century" w:eastAsia="ＭＳ 明朝"/>
                <w:kern w:val="0"/>
                <w:sz w:val="22"/>
              </w:rPr>
              <w:t>代表者住所・氏名</w:t>
            </w:r>
          </w:p>
        </w:tc>
        <w:tc>
          <w:tcPr>
            <w:tcW w:w="4833" w:type="dxa"/>
            <w:tcBorders>
              <w:top w:val="single" w:color="000000" w:sz="4" w:space="0"/>
              <w:left w:val="single" w:color="000000" w:sz="4" w:space="0"/>
              <w:bottom w:val="single" w:color="000000" w:sz="4" w:space="0"/>
              <w:right w:val="single" w:color="000000" w:sz="4" w:space="0"/>
              <w:tl2br w:val="nil"/>
              <w:tr2bl w:val="nil"/>
            </w:tcBorders>
            <w:vAlign w:val="bottom"/>
          </w:tcPr>
          <w:p>
            <w:pPr>
              <w:pStyle w:val="0"/>
              <w:jc w:val="both"/>
              <w:rPr>
                <w:rFonts w:hint="default"/>
                <w:kern w:val="0"/>
                <w:sz w:val="22"/>
              </w:rPr>
            </w:pPr>
          </w:p>
          <w:p>
            <w:pPr>
              <w:pStyle w:val="0"/>
              <w:jc w:val="both"/>
              <w:rPr>
                <w:rFonts w:hint="default"/>
                <w:kern w:val="0"/>
                <w:sz w:val="18"/>
              </w:rPr>
            </w:pPr>
            <w:r>
              <w:rPr>
                <w:rFonts w:hint="default" w:ascii="Century" w:hAnsi="Century" w:eastAsia="ＭＳ 明朝"/>
                <w:kern w:val="0"/>
                <w:sz w:val="18"/>
              </w:rPr>
              <w:t>電話（　　　　）</w:t>
            </w:r>
          </w:p>
        </w:tc>
        <w:tc>
          <w:tcPr>
            <w:tcW w:w="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kern w:val="0"/>
                <w:sz w:val="22"/>
              </w:rPr>
            </w:pPr>
            <w:r>
              <w:rPr>
                <w:rFonts w:hint="default" w:ascii="Century" w:hAnsi="Century" w:eastAsia="ＭＳ 明朝"/>
                <w:kern w:val="0"/>
                <w:sz w:val="22"/>
              </w:rPr>
              <w:t>印</w:t>
            </w:r>
          </w:p>
        </w:tc>
        <w:tc>
          <w:tcPr>
            <w:tcW w:w="17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kern w:val="0"/>
                <w:sz w:val="22"/>
              </w:rPr>
            </w:pPr>
          </w:p>
        </w:tc>
      </w:tr>
      <w:tr>
        <w:trPr>
          <w:trHeight w:val="870" w:hRule="atLeast"/>
        </w:trPr>
        <w:tc>
          <w:tcPr>
            <w:tcW w:w="661"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kern w:val="0"/>
                <w:sz w:val="22"/>
              </w:rPr>
            </w:pPr>
          </w:p>
        </w:tc>
        <w:tc>
          <w:tcPr>
            <w:tcW w:w="2194"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pacing w:line="240" w:lineRule="exact"/>
              <w:jc w:val="center"/>
              <w:rPr>
                <w:rFonts w:hint="default"/>
                <w:kern w:val="0"/>
                <w:sz w:val="16"/>
              </w:rPr>
            </w:pPr>
            <w:r>
              <w:rPr>
                <w:rFonts w:hint="default" w:ascii="Century" w:hAnsi="Century" w:eastAsia="ＭＳ 明朝"/>
                <w:spacing w:val="100"/>
                <w:kern w:val="0"/>
                <w:sz w:val="16"/>
              </w:rPr>
              <w:t>ふりが</w:t>
            </w:r>
            <w:r>
              <w:rPr>
                <w:rFonts w:hint="default" w:ascii="Century" w:hAnsi="Century" w:eastAsia="ＭＳ 明朝"/>
                <w:kern w:val="0"/>
                <w:sz w:val="16"/>
              </w:rPr>
              <w:t>な</w:t>
            </w:r>
          </w:p>
          <w:p>
            <w:pPr>
              <w:pStyle w:val="0"/>
              <w:spacing w:line="240" w:lineRule="exact"/>
              <w:jc w:val="center"/>
              <w:rPr>
                <w:rFonts w:hint="default"/>
                <w:kern w:val="0"/>
                <w:sz w:val="22"/>
              </w:rPr>
            </w:pPr>
            <w:r>
              <w:rPr>
                <w:rFonts w:hint="default" w:ascii="Century" w:hAnsi="Century" w:eastAsia="ＭＳ 明朝"/>
                <w:spacing w:val="52"/>
                <w:kern w:val="0"/>
                <w:sz w:val="22"/>
              </w:rPr>
              <w:t>営業所所在</w:t>
            </w:r>
            <w:r>
              <w:rPr>
                <w:rFonts w:hint="default" w:ascii="Century" w:hAnsi="Century" w:eastAsia="ＭＳ 明朝"/>
                <w:kern w:val="0"/>
                <w:sz w:val="22"/>
              </w:rPr>
              <w:t>地</w:t>
            </w:r>
          </w:p>
        </w:tc>
        <w:tc>
          <w:tcPr>
            <w:tcW w:w="4833" w:type="dxa"/>
            <w:tcBorders>
              <w:top w:val="single" w:color="000000" w:sz="4" w:space="0"/>
              <w:left w:val="single" w:color="000000" w:sz="4" w:space="0"/>
              <w:bottom w:val="single" w:color="auto" w:sz="4" w:space="0"/>
              <w:right w:val="nil"/>
              <w:tl2br w:val="nil"/>
              <w:tr2bl w:val="nil"/>
            </w:tcBorders>
            <w:vAlign w:val="bottom"/>
          </w:tcPr>
          <w:p>
            <w:pPr>
              <w:pStyle w:val="0"/>
              <w:jc w:val="both"/>
              <w:rPr>
                <w:rFonts w:hint="default"/>
                <w:kern w:val="0"/>
                <w:sz w:val="22"/>
              </w:rPr>
            </w:pPr>
          </w:p>
          <w:p>
            <w:pPr>
              <w:pStyle w:val="0"/>
              <w:jc w:val="both"/>
              <w:rPr>
                <w:rFonts w:hint="default"/>
                <w:kern w:val="0"/>
                <w:sz w:val="18"/>
              </w:rPr>
            </w:pPr>
            <w:r>
              <w:rPr>
                <w:rFonts w:hint="default" w:ascii="Century" w:hAnsi="Century" w:eastAsia="ＭＳ 明朝"/>
                <w:kern w:val="0"/>
                <w:sz w:val="18"/>
              </w:rPr>
              <w:t>電話（　　　　）</w:t>
            </w:r>
          </w:p>
        </w:tc>
        <w:tc>
          <w:tcPr>
            <w:tcW w:w="441" w:type="dxa"/>
            <w:tcBorders>
              <w:top w:val="single" w:color="000000" w:sz="4" w:space="0"/>
              <w:left w:val="nil"/>
              <w:bottom w:val="single" w:color="auto" w:sz="4" w:space="0"/>
              <w:right w:val="nil"/>
              <w:tl2br w:val="nil"/>
              <w:tr2bl w:val="nil"/>
            </w:tcBorders>
            <w:vAlign w:val="top"/>
          </w:tcPr>
          <w:p>
            <w:pPr>
              <w:pStyle w:val="0"/>
              <w:jc w:val="left"/>
              <w:rPr>
                <w:rFonts w:hint="default"/>
                <w:kern w:val="0"/>
                <w:sz w:val="22"/>
              </w:rPr>
            </w:pPr>
          </w:p>
        </w:tc>
        <w:tc>
          <w:tcPr>
            <w:tcW w:w="1738" w:type="dxa"/>
            <w:tcBorders>
              <w:top w:val="single" w:color="000000" w:sz="4" w:space="0"/>
              <w:left w:val="nil"/>
              <w:bottom w:val="single" w:color="auto" w:sz="4" w:space="0"/>
              <w:right w:val="single" w:color="000000" w:sz="4" w:space="0"/>
              <w:tl2br w:val="nil"/>
              <w:tr2bl w:val="nil"/>
            </w:tcBorders>
            <w:vAlign w:val="top"/>
          </w:tcPr>
          <w:p>
            <w:pPr>
              <w:pStyle w:val="0"/>
              <w:jc w:val="left"/>
              <w:rPr>
                <w:rFonts w:hint="default"/>
                <w:kern w:val="0"/>
                <w:sz w:val="22"/>
              </w:rPr>
            </w:pPr>
          </w:p>
        </w:tc>
      </w:tr>
      <w:tr>
        <w:trPr>
          <w:trHeight w:val="408" w:hRule="atLeast"/>
        </w:trPr>
        <w:tc>
          <w:tcPr>
            <w:tcW w:w="661"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default"/>
                <w:kern w:val="0"/>
                <w:sz w:val="22"/>
              </w:rPr>
            </w:pPr>
          </w:p>
        </w:tc>
        <w:tc>
          <w:tcPr>
            <w:tcW w:w="2194"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center"/>
              <w:rPr>
                <w:rFonts w:hint="default"/>
                <w:kern w:val="0"/>
                <w:sz w:val="22"/>
              </w:rPr>
            </w:pPr>
            <w:r>
              <w:rPr>
                <w:rFonts w:hint="default" w:ascii="Century" w:hAnsi="Century" w:eastAsia="ＭＳ 明朝"/>
                <w:kern w:val="0"/>
                <w:sz w:val="22"/>
              </w:rPr>
              <w:t>E-mail</w:t>
            </w:r>
          </w:p>
        </w:tc>
        <w:tc>
          <w:tcPr>
            <w:tcW w:w="4833" w:type="dxa"/>
            <w:tcBorders>
              <w:top w:val="single" w:color="auto" w:sz="4" w:space="0"/>
              <w:left w:val="single" w:color="000000" w:sz="4" w:space="0"/>
              <w:bottom w:val="single" w:color="000000" w:sz="4" w:space="0"/>
              <w:right w:val="nil"/>
              <w:tl2br w:val="nil"/>
              <w:tr2bl w:val="nil"/>
            </w:tcBorders>
            <w:vAlign w:val="top"/>
          </w:tcPr>
          <w:p>
            <w:pPr>
              <w:pStyle w:val="0"/>
              <w:jc w:val="left"/>
              <w:rPr>
                <w:rFonts w:hint="default"/>
                <w:kern w:val="0"/>
                <w:sz w:val="22"/>
              </w:rPr>
            </w:pPr>
          </w:p>
        </w:tc>
        <w:tc>
          <w:tcPr>
            <w:tcW w:w="441" w:type="dxa"/>
            <w:tcBorders>
              <w:top w:val="single" w:color="auto" w:sz="4" w:space="0"/>
              <w:left w:val="nil"/>
              <w:bottom w:val="single" w:color="000000" w:sz="4" w:space="0"/>
              <w:right w:val="nil"/>
              <w:tl2br w:val="nil"/>
              <w:tr2bl w:val="nil"/>
            </w:tcBorders>
            <w:vAlign w:val="top"/>
          </w:tcPr>
          <w:p>
            <w:pPr>
              <w:pStyle w:val="0"/>
              <w:jc w:val="left"/>
              <w:rPr>
                <w:rFonts w:hint="default"/>
                <w:kern w:val="0"/>
                <w:sz w:val="22"/>
              </w:rPr>
            </w:pPr>
          </w:p>
        </w:tc>
        <w:tc>
          <w:tcPr>
            <w:tcW w:w="1738" w:type="dxa"/>
            <w:tcBorders>
              <w:top w:val="single" w:color="auto" w:sz="4" w:space="0"/>
              <w:left w:val="nil"/>
              <w:bottom w:val="single" w:color="000000" w:sz="4" w:space="0"/>
              <w:right w:val="single" w:color="000000" w:sz="4" w:space="0"/>
              <w:tl2br w:val="nil"/>
              <w:tr2bl w:val="nil"/>
            </w:tcBorders>
            <w:vAlign w:val="top"/>
          </w:tcPr>
          <w:p>
            <w:pPr>
              <w:pStyle w:val="0"/>
              <w:jc w:val="left"/>
              <w:rPr>
                <w:rFonts w:hint="default"/>
                <w:kern w:val="0"/>
                <w:sz w:val="22"/>
              </w:rPr>
            </w:pPr>
          </w:p>
        </w:tc>
      </w:tr>
    </w:tbl>
    <w:p>
      <w:pPr>
        <w:pStyle w:val="0"/>
        <w:spacing w:line="240" w:lineRule="exact"/>
        <w:jc w:val="left"/>
        <w:rPr>
          <w:rFonts w:hint="default"/>
          <w:kern w:val="0"/>
          <w:sz w:val="22"/>
        </w:rPr>
      </w:pPr>
    </w:p>
    <w:p>
      <w:pPr>
        <w:pStyle w:val="0"/>
        <w:snapToGrid w:val="0"/>
        <w:spacing w:line="240" w:lineRule="atLeast"/>
        <w:jc w:val="left"/>
        <w:rPr>
          <w:rFonts w:hint="default"/>
          <w:kern w:val="0"/>
          <w:sz w:val="22"/>
        </w:rPr>
      </w:pPr>
      <w:r>
        <w:rPr>
          <w:rFonts w:hint="eastAsia" w:ascii="Century" w:hAnsi="Century" w:eastAsia="ＭＳ 明朝"/>
          <w:kern w:val="0"/>
          <w:sz w:val="22"/>
        </w:rPr>
        <w:t>○　添付書類</w:t>
      </w:r>
    </w:p>
    <w:p>
      <w:pPr>
        <w:pStyle w:val="0"/>
        <w:snapToGrid w:val="0"/>
        <w:spacing w:line="240" w:lineRule="atLeast"/>
        <w:jc w:val="left"/>
        <w:rPr>
          <w:rFonts w:hint="default"/>
          <w:kern w:val="0"/>
          <w:sz w:val="22"/>
        </w:rPr>
      </w:pPr>
      <w:r>
        <w:rPr>
          <w:rFonts w:hint="default" w:ascii="Century" w:hAnsi="Century" w:eastAsia="ＭＳ 明朝"/>
          <w:kern w:val="0"/>
          <w:sz w:val="22"/>
        </w:rPr>
        <w:t>　［原則の場合］</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１　誓約書　（廿日市市下水道排水設備指定工事店規則第３条第１項第４号アからカまでのいずれにも該当しない者であることを誓約する書類）</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２　法人：登記簿の謄本（履歴事項証明書）及び定款又は寄附行為の写し</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　　個人：住民票記載事項証明書</w:t>
      </w:r>
    </w:p>
    <w:p>
      <w:pPr>
        <w:pStyle w:val="0"/>
        <w:snapToGrid w:val="0"/>
        <w:spacing w:line="240" w:lineRule="atLeast"/>
        <w:ind w:left="840" w:leftChars="200" w:hanging="420" w:hangingChars="200"/>
        <w:jc w:val="left"/>
        <w:rPr>
          <w:rFonts w:hint="default"/>
          <w:kern w:val="0"/>
          <w:sz w:val="22"/>
        </w:rPr>
      </w:pPr>
      <w:r>
        <w:rPr>
          <w:rFonts w:hint="eastAsia" w:ascii="Century" w:hAnsi="Century" w:eastAsia="ＭＳ 明朝"/>
          <w:kern w:val="0"/>
          <w:sz w:val="22"/>
        </w:rPr>
        <w:t>　　※法人については必ず履歴事項証明書を添付すること。現在事項証明書は不可</w:t>
      </w:r>
    </w:p>
    <w:p>
      <w:pPr>
        <w:pStyle w:val="0"/>
        <w:snapToGrid w:val="0"/>
        <w:spacing w:line="240" w:lineRule="atLeast"/>
        <w:ind w:left="840" w:leftChars="200" w:hanging="420" w:hangingChars="200"/>
        <w:jc w:val="left"/>
        <w:rPr>
          <w:rFonts w:hint="default"/>
          <w:kern w:val="0"/>
          <w:sz w:val="22"/>
        </w:rPr>
      </w:pPr>
      <w:r>
        <w:rPr>
          <w:rFonts w:hint="eastAsia" w:ascii="Century" w:hAnsi="Century" w:eastAsia="ＭＳ 明朝"/>
          <w:kern w:val="0"/>
          <w:sz w:val="22"/>
        </w:rPr>
        <w:t>　　※証明書等は発行日から</w:t>
      </w:r>
      <w:r>
        <w:rPr>
          <w:rFonts w:hint="eastAsia" w:ascii="Century" w:hAnsi="Century" w:eastAsia="ＭＳ 明朝"/>
          <w:kern w:val="0"/>
          <w:sz w:val="22"/>
        </w:rPr>
        <w:t>3</w:t>
      </w:r>
      <w:r>
        <w:rPr>
          <w:rFonts w:hint="eastAsia" w:ascii="Century" w:hAnsi="Century" w:eastAsia="ＭＳ 明朝"/>
          <w:kern w:val="0"/>
          <w:sz w:val="22"/>
        </w:rPr>
        <w:t>か月以内のもの</w:t>
      </w:r>
    </w:p>
    <w:p>
      <w:pPr>
        <w:pStyle w:val="0"/>
        <w:snapToGrid w:val="0"/>
        <w:spacing w:line="240" w:lineRule="atLeast"/>
        <w:ind w:left="945" w:leftChars="200" w:hanging="525" w:hangingChars="250"/>
        <w:jc w:val="left"/>
        <w:rPr>
          <w:rFonts w:hint="default"/>
          <w:kern w:val="0"/>
          <w:sz w:val="18"/>
        </w:rPr>
      </w:pPr>
      <w:r>
        <w:rPr>
          <w:rFonts w:hint="default" w:ascii="Century" w:hAnsi="Century" w:eastAsia="ＭＳ 明朝"/>
          <w:kern w:val="0"/>
          <w:sz w:val="22"/>
        </w:rPr>
        <w:t>　</w:t>
      </w:r>
      <w:r>
        <w:rPr>
          <w:rFonts w:hint="eastAsia" w:ascii="Century" w:hAnsi="Century" w:eastAsia="ＭＳ 明朝"/>
          <w:kern w:val="0"/>
          <w:sz w:val="18"/>
        </w:rPr>
        <w:t>　</w:t>
      </w:r>
      <w:r>
        <w:rPr>
          <w:rFonts w:hint="eastAsia" w:ascii="Century" w:hAnsi="Century" w:eastAsia="ＭＳ 明朝"/>
          <w:kern w:val="0"/>
          <w:sz w:val="18"/>
        </w:rPr>
        <w:t xml:space="preserve"> </w:t>
      </w:r>
      <w:r>
        <w:rPr>
          <w:rFonts w:hint="eastAsia" w:ascii="Century" w:hAnsi="Century" w:eastAsia="ＭＳ 明朝"/>
          <w:kern w:val="0"/>
          <w:sz w:val="18"/>
        </w:rPr>
        <w:t>※（法人）商業登記簿謄本に記載されない営業所、（個人）代表者の住所地と営業所所在地が異なる場合は、当該営業所とする建物等を使用する権利を有することを証明する書類（建物の登記簿謄本、賃貸借契約書の写しなど</w:t>
      </w:r>
      <w:r>
        <w:rPr>
          <w:rFonts w:hint="eastAsia" w:ascii="Century" w:hAnsi="Century" w:eastAsia="ＭＳ 明朝"/>
          <w:kern w:val="0"/>
          <w:sz w:val="18"/>
        </w:rPr>
        <w:t>)</w:t>
      </w:r>
      <w:r>
        <w:rPr>
          <w:rFonts w:hint="eastAsia" w:ascii="Century" w:hAnsi="Century" w:eastAsia="ＭＳ 明朝"/>
          <w:kern w:val="0"/>
          <w:sz w:val="18"/>
        </w:rPr>
        <w:t>を添付すること。</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３　営業所の平面図及び付近見取図</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４　営業所の写真（営業所外観、事務所・作業所等の内部がわかるもの</w:t>
      </w:r>
      <w:r>
        <w:rPr>
          <w:rFonts w:hint="default" w:ascii="Century" w:hAnsi="Century" w:eastAsia="ＭＳ 明朝"/>
          <w:kern w:val="0"/>
          <w:sz w:val="22"/>
        </w:rPr>
        <w:t>)</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５　専属する責任技術者の名簿及び雇用関係を証する書類</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６　専属する責任技術者の下水道排水設備工事責任技術者証（広島県下水道協会の長が交付したものに限る。）の写し</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７　排水設備工事の</w:t>
      </w:r>
      <w:r>
        <w:rPr>
          <w:rFonts w:hint="eastAsia" w:ascii="Century" w:hAnsi="Century" w:eastAsia="ＭＳ 明朝"/>
          <w:color w:val="FF0000"/>
          <w:kern w:val="0"/>
          <w:sz w:val="22"/>
        </w:rPr>
        <w:t>施行</w:t>
      </w:r>
      <w:r>
        <w:rPr>
          <w:rFonts w:hint="default" w:ascii="Century" w:hAnsi="Century" w:eastAsia="ＭＳ 明朝"/>
          <w:kern w:val="0"/>
          <w:sz w:val="22"/>
        </w:rPr>
        <w:t>に必要な設備及び器材を有していることを証する書類</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　　（所有調書及び所有備品等の写真（所有調書に対応させる事）</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８　その他（　　　　　　　　　　　　　　　　　　　　　　　）</w:t>
      </w:r>
    </w:p>
    <w:p>
      <w:pPr>
        <w:pStyle w:val="0"/>
        <w:snapToGrid w:val="0"/>
        <w:spacing w:line="240" w:lineRule="atLeast"/>
        <w:ind w:left="630" w:leftChars="100" w:hanging="420" w:hangingChars="200"/>
        <w:jc w:val="left"/>
        <w:rPr>
          <w:rFonts w:hint="default"/>
          <w:kern w:val="0"/>
          <w:sz w:val="22"/>
        </w:rPr>
      </w:pPr>
    </w:p>
    <w:p>
      <w:pPr>
        <w:pStyle w:val="0"/>
        <w:snapToGrid w:val="0"/>
        <w:spacing w:line="240" w:lineRule="atLeast"/>
        <w:ind w:left="630" w:leftChars="100" w:hanging="420" w:hangingChars="200"/>
        <w:jc w:val="left"/>
        <w:rPr>
          <w:rFonts w:hint="default"/>
          <w:kern w:val="0"/>
          <w:sz w:val="22"/>
        </w:rPr>
      </w:pPr>
      <w:r>
        <w:rPr>
          <w:rFonts w:hint="default" w:ascii="Century" w:hAnsi="Century" w:eastAsia="ＭＳ 明朝"/>
          <w:kern w:val="0"/>
          <w:sz w:val="22"/>
        </w:rPr>
        <w:t>［特例の場合］</w:t>
      </w:r>
    </w:p>
    <w:p>
      <w:pPr>
        <w:pStyle w:val="0"/>
        <w:snapToGrid w:val="0"/>
        <w:spacing w:line="240" w:lineRule="atLeast"/>
        <w:ind w:left="420" w:leftChars="200"/>
        <w:jc w:val="left"/>
        <w:rPr>
          <w:rFonts w:hint="default"/>
          <w:sz w:val="22"/>
        </w:rPr>
      </w:pPr>
      <w:r>
        <w:rPr>
          <w:rFonts w:hint="default" w:ascii="Century" w:hAnsi="Century" w:eastAsia="ＭＳ 明朝"/>
          <w:kern w:val="0"/>
          <w:sz w:val="22"/>
        </w:rPr>
        <w:t>１　連携市町（</w:t>
      </w:r>
      <w:r>
        <w:rPr>
          <w:rFonts w:hint="default" w:ascii="Century" w:hAnsi="Century" w:eastAsia="ＭＳ 明朝"/>
          <w:kern w:val="2"/>
          <w:sz w:val="22"/>
        </w:rPr>
        <w:t>営業所を置いている市町に限る。）の指定工事店証の写し</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２　専属する責任技術者の名簿及び雇用関係を証する書類</w:t>
      </w:r>
    </w:p>
    <w:p>
      <w:pPr>
        <w:pStyle w:val="0"/>
        <w:snapToGrid w:val="0"/>
        <w:spacing w:line="240" w:lineRule="atLeast"/>
        <w:ind w:left="840" w:leftChars="200" w:hanging="420" w:hangingChars="200"/>
        <w:jc w:val="left"/>
        <w:rPr>
          <w:rFonts w:hint="default"/>
          <w:kern w:val="0"/>
          <w:sz w:val="22"/>
        </w:rPr>
      </w:pPr>
      <w:r>
        <w:rPr>
          <w:rFonts w:hint="default" w:ascii="Century" w:hAnsi="Century" w:eastAsia="ＭＳ 明朝"/>
          <w:kern w:val="0"/>
          <w:sz w:val="22"/>
        </w:rPr>
        <w:t>３　専属する責任技術者の下水道排水設備工事責任技術者証（広島県下水道協会の長が交付したものに限る。）の写し</w:t>
      </w:r>
    </w:p>
    <w:p>
      <w:pPr>
        <w:pStyle w:val="0"/>
        <w:snapToGrid w:val="0"/>
        <w:spacing w:line="240" w:lineRule="atLeast"/>
        <w:ind w:left="420" w:leftChars="200"/>
        <w:jc w:val="left"/>
        <w:rPr>
          <w:rFonts w:hint="default"/>
          <w:kern w:val="0"/>
          <w:sz w:val="22"/>
        </w:rPr>
      </w:pPr>
    </w:p>
    <w:p>
      <w:pPr>
        <w:pStyle w:val="0"/>
        <w:jc w:val="both"/>
        <w:rPr>
          <w:rFonts w:hint="default"/>
          <w:color w:val="auto"/>
        </w:rPr>
        <w:sectPr>
          <w:pgSz w:w="11906" w:h="16838"/>
          <w:pgMar w:top="567" w:right="1134" w:bottom="737" w:left="1134" w:header="284" w:footer="284" w:gutter="0"/>
          <w:cols w:space="720"/>
          <w:textDirection w:val="lrTb"/>
          <w:docGrid w:type="linesAndChars" w:linePitch="431"/>
        </w:sectPr>
      </w:pPr>
      <w:r>
        <w:rPr>
          <w:rFonts w:hint="default" w:ascii="Century" w:hAnsi="Century" w:eastAsia="ＭＳ 明朝"/>
          <w:kern w:val="0"/>
          <w:sz w:val="22"/>
        </w:rPr>
        <w:t>（注）添付書類の原則・特例の区分及び連携市町については、裏面をご覧ください。</w:t>
      </w:r>
    </w:p>
    <w:p>
      <w:pPr>
        <w:pStyle w:val="0"/>
        <w:jc w:val="center"/>
        <w:rPr>
          <w:rFonts w:hint="eastAsia" w:ascii="ＭＳ 明朝" w:hAnsi="ＭＳ 明朝"/>
        </w:rPr>
      </w:pPr>
      <w:r>
        <w:rPr>
          <w:rFonts w:hint="default" w:ascii="ＭＳ 明朝" w:hAnsi="ＭＳ 明朝" w:eastAsia="ＭＳ 明朝"/>
          <w:kern w:val="2"/>
          <w:sz w:val="21"/>
        </w:rPr>
        <w:t>（裏面）</w:t>
      </w:r>
    </w:p>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eastAsia="ＭＳ 明朝"/>
          <w:kern w:val="2"/>
          <w:sz w:val="22"/>
        </w:rPr>
        <w:t>○　添付書類の原則・特例の区分について</w:t>
      </w:r>
    </w:p>
    <w:tbl>
      <w:tblPr>
        <w:tblStyle w:val="11"/>
        <w:tblW w:w="946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4640"/>
        <w:gridCol w:w="4822"/>
      </w:tblGrid>
      <w:tr>
        <w:trPr/>
        <w:tc>
          <w:tcPr>
            <w:tcW w:w="464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sz w:val="22"/>
              </w:rPr>
            </w:pPr>
            <w:r>
              <w:rPr>
                <w:rFonts w:hint="default" w:ascii="ＭＳ 明朝" w:hAnsi="ＭＳ 明朝" w:eastAsia="ＭＳ 明朝"/>
                <w:kern w:val="2"/>
                <w:sz w:val="22"/>
              </w:rPr>
              <w:t>原則の場合</w:t>
            </w:r>
          </w:p>
        </w:tc>
        <w:tc>
          <w:tcPr>
            <w:tcW w:w="482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sz w:val="22"/>
              </w:rPr>
            </w:pPr>
            <w:r>
              <w:rPr>
                <w:rFonts w:hint="default" w:ascii="ＭＳ 明朝" w:hAnsi="ＭＳ 明朝" w:eastAsia="ＭＳ 明朝"/>
                <w:kern w:val="2"/>
                <w:sz w:val="22"/>
              </w:rPr>
              <w:t>特例の場合</w:t>
            </w:r>
          </w:p>
        </w:tc>
      </w:tr>
      <w:tr>
        <w:trPr/>
        <w:tc>
          <w:tcPr>
            <w:tcW w:w="464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ind w:left="210" w:leftChars="100"/>
              <w:jc w:val="both"/>
              <w:rPr>
                <w:rFonts w:hint="eastAsia" w:ascii="ＭＳ 明朝" w:hAnsi="ＭＳ 明朝"/>
                <w:sz w:val="22"/>
              </w:rPr>
            </w:pPr>
            <w:r>
              <w:rPr>
                <w:rFonts w:hint="default" w:ascii="ＭＳ 明朝" w:hAnsi="ＭＳ 明朝" w:eastAsia="ＭＳ 明朝"/>
                <w:kern w:val="2"/>
                <w:sz w:val="22"/>
              </w:rPr>
              <w:t>申請者が特例の要件のいずれかに</w:t>
            </w:r>
          </w:p>
          <w:p>
            <w:pPr>
              <w:pStyle w:val="0"/>
              <w:ind w:left="210" w:leftChars="100"/>
              <w:jc w:val="both"/>
              <w:rPr>
                <w:rFonts w:hint="eastAsia" w:ascii="ＭＳ 明朝" w:hAnsi="ＭＳ 明朝"/>
                <w:sz w:val="22"/>
              </w:rPr>
            </w:pPr>
            <w:r>
              <w:rPr>
                <w:rFonts w:hint="default" w:ascii="ＭＳ 明朝" w:hAnsi="ＭＳ 明朝" w:eastAsia="ＭＳ 明朝"/>
                <w:kern w:val="2"/>
                <w:sz w:val="22"/>
              </w:rPr>
              <w:t>該当しない場合</w:t>
            </w:r>
          </w:p>
        </w:tc>
        <w:tc>
          <w:tcPr>
            <w:tcW w:w="482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ind w:left="210" w:leftChars="100"/>
              <w:jc w:val="both"/>
              <w:rPr>
                <w:rFonts w:hint="eastAsia" w:ascii="ＭＳ 明朝" w:hAnsi="ＭＳ 明朝"/>
                <w:sz w:val="22"/>
              </w:rPr>
            </w:pPr>
            <w:r>
              <w:rPr>
                <w:rFonts w:hint="default" w:ascii="ＭＳ 明朝" w:hAnsi="ＭＳ 明朝" w:eastAsia="ＭＳ 明朝"/>
                <w:kern w:val="2"/>
                <w:sz w:val="22"/>
              </w:rPr>
              <w:t>申請者が特例の要件のいずれにも</w:t>
            </w:r>
          </w:p>
          <w:p>
            <w:pPr>
              <w:pStyle w:val="0"/>
              <w:ind w:left="210" w:leftChars="100"/>
              <w:jc w:val="both"/>
              <w:rPr>
                <w:rFonts w:hint="eastAsia" w:ascii="ＭＳ 明朝" w:hAnsi="ＭＳ 明朝"/>
                <w:sz w:val="22"/>
              </w:rPr>
            </w:pPr>
            <w:r>
              <w:rPr>
                <w:rFonts w:hint="default" w:ascii="ＭＳ 明朝" w:hAnsi="ＭＳ 明朝" w:eastAsia="ＭＳ 明朝"/>
                <w:kern w:val="2"/>
                <w:sz w:val="22"/>
              </w:rPr>
              <w:t>該当する場合</w:t>
            </w:r>
          </w:p>
        </w:tc>
      </w:tr>
    </w:tbl>
    <w:p>
      <w:pPr>
        <w:pStyle w:val="0"/>
        <w:ind w:left="220" w:hanging="210" w:hangingChars="100"/>
        <w:jc w:val="left"/>
        <w:rPr>
          <w:rFonts w:hint="eastAsia" w:ascii="ＭＳ 明朝" w:hAnsi="ＭＳ 明朝"/>
          <w:sz w:val="22"/>
        </w:rPr>
      </w:pPr>
    </w:p>
    <w:p>
      <w:pPr>
        <w:pStyle w:val="0"/>
        <w:ind w:left="220" w:hanging="210" w:hangingChars="100"/>
        <w:jc w:val="both"/>
        <w:rPr>
          <w:rFonts w:hint="eastAsia" w:ascii="ＭＳ 明朝" w:hAnsi="ＭＳ 明朝"/>
          <w:sz w:val="22"/>
        </w:rPr>
      </w:pPr>
      <w:r>
        <w:rPr>
          <w:rFonts w:hint="eastAsia" w:ascii="ＭＳ 明朝" w:hAnsi="ＭＳ 明朝" w:eastAsia="ＭＳ 明朝"/>
          <w:kern w:val="2"/>
          <w:sz w:val="22"/>
        </w:rPr>
        <w:t>○　特例の要件</w:t>
      </w:r>
    </w:p>
    <w:p>
      <w:pPr>
        <w:pStyle w:val="0"/>
        <w:ind w:left="210" w:leftChars="100"/>
        <w:jc w:val="both"/>
        <w:rPr>
          <w:rFonts w:hint="eastAsia" w:ascii="ＭＳ 明朝" w:hAnsi="ＭＳ 明朝"/>
          <w:sz w:val="22"/>
        </w:rPr>
      </w:pPr>
      <w:r>
        <w:rPr>
          <w:rFonts w:hint="eastAsia" w:ascii="ＭＳ 明朝" w:hAnsi="ＭＳ 明朝" w:eastAsia="ＭＳ 明朝"/>
          <w:kern w:val="2"/>
          <w:sz w:val="22"/>
        </w:rPr>
        <w:t>⑴　指定の更新に係る申請であること。</w:t>
      </w:r>
    </w:p>
    <w:p>
      <w:pPr>
        <w:pStyle w:val="0"/>
        <w:ind w:left="210" w:leftChars="100"/>
        <w:jc w:val="both"/>
        <w:rPr>
          <w:rFonts w:hint="eastAsia" w:ascii="ＭＳ 明朝" w:hAnsi="ＭＳ 明朝"/>
          <w:sz w:val="22"/>
        </w:rPr>
      </w:pPr>
      <w:r>
        <w:rPr>
          <w:rFonts w:hint="eastAsia" w:ascii="ＭＳ 明朝" w:hAnsi="ＭＳ 明朝" w:eastAsia="ＭＳ 明朝"/>
          <w:kern w:val="2"/>
          <w:sz w:val="22"/>
        </w:rPr>
        <w:t>⑵　申請に係る営業所が連携市町のいずれかの区域内に所在していること。</w:t>
      </w:r>
    </w:p>
    <w:p>
      <w:pPr>
        <w:pStyle w:val="0"/>
        <w:ind w:left="420" w:leftChars="100" w:hanging="210" w:hangingChars="100"/>
        <w:jc w:val="both"/>
        <w:rPr>
          <w:rFonts w:hint="eastAsia" w:ascii="ＭＳ 明朝" w:hAnsi="ＭＳ 明朝"/>
          <w:sz w:val="22"/>
        </w:rPr>
      </w:pPr>
      <w:r>
        <w:rPr>
          <w:rFonts w:hint="eastAsia" w:ascii="ＭＳ 明朝" w:hAnsi="ＭＳ 明朝" w:eastAsia="ＭＳ 明朝"/>
          <w:kern w:val="2"/>
          <w:sz w:val="22"/>
        </w:rPr>
        <w:t>⑶　申請に係る営業所について、その所在地を管轄する連携市町から指定を受けていること。</w:t>
      </w:r>
    </w:p>
    <w:p>
      <w:pPr>
        <w:pStyle w:val="0"/>
        <w:spacing w:before="210" w:beforeLines="50" w:beforeAutospacing="0"/>
        <w:jc w:val="both"/>
        <w:rPr>
          <w:rFonts w:hint="eastAsia" w:ascii="ＭＳ 明朝" w:hAnsi="ＭＳ 明朝"/>
          <w:sz w:val="22"/>
        </w:rPr>
      </w:pPr>
      <w:r>
        <w:rPr>
          <w:rFonts w:hint="eastAsia" w:ascii="ＭＳ 明朝" w:hAnsi="ＭＳ 明朝" w:eastAsia="ＭＳ 明朝"/>
          <w:kern w:val="2"/>
          <w:sz w:val="22"/>
        </w:rPr>
        <w:t>○　連携市町</w:t>
      </w:r>
    </w:p>
    <w:tbl>
      <w:tblPr>
        <w:tblStyle w:val="11"/>
        <w:tblW w:w="949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8221"/>
      </w:tblGrid>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sz w:val="22"/>
              </w:rPr>
            </w:pPr>
            <w:r>
              <w:rPr>
                <w:rFonts w:hint="default" w:ascii="ＭＳ 明朝" w:hAnsi="ＭＳ 明朝" w:eastAsia="ＭＳ 明朝"/>
                <w:spacing w:val="110"/>
                <w:kern w:val="2"/>
                <w:sz w:val="22"/>
              </w:rPr>
              <w:t>区</w:t>
            </w:r>
            <w:r>
              <w:rPr>
                <w:rFonts w:hint="default" w:ascii="ＭＳ 明朝" w:hAnsi="ＭＳ 明朝" w:eastAsia="ＭＳ 明朝"/>
                <w:kern w:val="2"/>
                <w:sz w:val="22"/>
              </w:rPr>
              <w:t>分</w:t>
            </w:r>
          </w:p>
        </w:tc>
        <w:tc>
          <w:tcPr>
            <w:tcW w:w="82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ascii="ＭＳ 明朝" w:hAnsi="ＭＳ 明朝"/>
                <w:sz w:val="22"/>
              </w:rPr>
            </w:pPr>
            <w:r>
              <w:rPr>
                <w:rFonts w:hint="default" w:ascii="ＭＳ 明朝" w:hAnsi="ＭＳ 明朝" w:eastAsia="ＭＳ 明朝"/>
                <w:spacing w:val="315"/>
                <w:kern w:val="2"/>
                <w:sz w:val="22"/>
              </w:rPr>
              <w:t>市</w:t>
            </w:r>
            <w:r>
              <w:rPr>
                <w:rFonts w:hint="default" w:ascii="ＭＳ 明朝" w:hAnsi="ＭＳ 明朝" w:eastAsia="ＭＳ 明朝"/>
                <w:kern w:val="2"/>
                <w:sz w:val="22"/>
              </w:rPr>
              <w:t>町</w:t>
            </w:r>
          </w:p>
        </w:tc>
      </w:tr>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広島県</w:t>
            </w:r>
          </w:p>
        </w:tc>
        <w:tc>
          <w:tcPr>
            <w:tcW w:w="82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ascii="ＭＳ 明朝" w:hAnsi="ＭＳ 明朝"/>
                <w:sz w:val="22"/>
              </w:rPr>
            </w:pPr>
            <w:r>
              <w:rPr>
                <w:rFonts w:hint="default" w:ascii="ＭＳ 明朝" w:hAnsi="ＭＳ 明朝" w:eastAsia="ＭＳ 明朝"/>
                <w:kern w:val="2"/>
                <w:sz w:val="22"/>
              </w:rPr>
              <w:t>広島市、呉市、竹原市、三原市</w:t>
            </w:r>
            <w:r>
              <w:rPr>
                <w:rFonts w:hint="default" w:ascii="ＭＳ 明朝" w:hAnsi="ＭＳ 明朝" w:eastAsia="ＭＳ 明朝"/>
                <w:color w:val="FF0000"/>
                <w:kern w:val="2"/>
                <w:sz w:val="22"/>
              </w:rPr>
              <w:t>、</w:t>
            </w:r>
            <w:r>
              <w:rPr>
                <w:rFonts w:hint="default" w:ascii="ＭＳ 明朝" w:hAnsi="ＭＳ 明朝" w:eastAsia="ＭＳ 明朝"/>
                <w:color w:val="auto"/>
                <w:kern w:val="2"/>
                <w:sz w:val="22"/>
              </w:rPr>
              <w:t>三次市、</w:t>
            </w:r>
            <w:bookmarkStart w:id="0" w:name="_GoBack"/>
            <w:bookmarkEnd w:id="0"/>
            <w:r>
              <w:rPr>
                <w:rFonts w:hint="default" w:ascii="ＭＳ 明朝" w:hAnsi="ＭＳ 明朝" w:eastAsia="ＭＳ 明朝"/>
                <w:kern w:val="2"/>
                <w:sz w:val="22"/>
              </w:rPr>
              <w:t>大竹市、東広島市、安芸高田市、江田島市、安芸郡府中町、安芸郡海田町、安芸郡熊野町、安芸郡坂町、山県郡安芸太田町、山県郡北広島町、豊田郡大崎上島町及び世羅郡世羅町</w:t>
            </w:r>
          </w:p>
        </w:tc>
      </w:tr>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山口県</w:t>
            </w:r>
          </w:p>
        </w:tc>
        <w:tc>
          <w:tcPr>
            <w:tcW w:w="82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ascii="ＭＳ 明朝" w:hAnsi="ＭＳ 明朝"/>
                <w:sz w:val="22"/>
              </w:rPr>
            </w:pPr>
            <w:r>
              <w:rPr>
                <w:rFonts w:hint="default" w:ascii="ＭＳ 明朝" w:hAnsi="ＭＳ 明朝" w:eastAsia="ＭＳ 明朝"/>
                <w:kern w:val="2"/>
                <w:sz w:val="22"/>
              </w:rPr>
              <w:t>岩国市、柳井市、大島郡周防大島町、玖珂郡和木町、熊毛郡田布施町及び熊毛郡平生町</w:t>
            </w:r>
          </w:p>
        </w:tc>
      </w:tr>
    </w:tbl>
    <w:p>
      <w:pPr>
        <w:pStyle w:val="0"/>
        <w:snapToGrid w:val="0"/>
        <w:spacing w:line="240" w:lineRule="atLeast"/>
        <w:ind w:left="420" w:leftChars="200"/>
        <w:jc w:val="left"/>
        <w:rPr>
          <w:rFonts w:hint="default"/>
          <w:kern w:val="0"/>
          <w:sz w:val="22"/>
        </w:rPr>
      </w:pPr>
    </w:p>
    <w:p>
      <w:pPr>
        <w:pStyle w:val="0"/>
        <w:snapToGrid w:val="0"/>
        <w:spacing w:line="240" w:lineRule="atLeast"/>
        <w:ind w:left="420" w:leftChars="200"/>
        <w:jc w:val="left"/>
        <w:rPr>
          <w:rFonts w:hint="default"/>
          <w:kern w:val="0"/>
          <w:sz w:val="22"/>
        </w:rPr>
      </w:pPr>
      <w:r>
        <w:rPr>
          <w:rFonts w:hint="default" w:ascii="Century" w:hAnsi="Century" w:eastAsia="ＭＳ 明朝"/>
          <w:kern w:val="0"/>
          <w:sz w:val="22"/>
        </w:rPr>
        <w:t>注　用紙の大きさは、日本産業規格Ａ列４番とする。</w:t>
      </w:r>
    </w:p>
    <w:p>
      <w:pPr>
        <w:pStyle w:val="0"/>
        <w:snapToGrid w:val="0"/>
        <w:spacing w:line="240" w:lineRule="atLeast"/>
        <w:ind w:left="420" w:leftChars="200"/>
        <w:jc w:val="left"/>
        <w:rPr>
          <w:rFonts w:hint="default"/>
          <w:kern w:val="0"/>
          <w:sz w:val="22"/>
        </w:rPr>
      </w:pPr>
    </w:p>
    <w:sectPr>
      <w:pgSz w:w="11906" w:h="16838"/>
      <w:pgMar w:top="567" w:right="1134" w:bottom="737" w:left="1134" w:header="284" w:footer="284" w:gutter="0"/>
      <w:cols w:space="720"/>
      <w:textDirection w:val="lrTb"/>
      <w:docGrid w:type="linesAndChars" w:linePitch="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qFormat/>
    <w:pPr>
      <w:jc w:val="center"/>
    </w:pPr>
    <w:rPr>
      <w:rFonts w:ascii="ＭＳ 明朝" w:hAnsi="ＭＳ 明朝"/>
      <w:sz w:val="22"/>
    </w:rPr>
  </w:style>
  <w:style w:type="character" w:styleId="25" w:customStyle="1">
    <w:name w:val="記 (文字)"/>
    <w:basedOn w:val="10"/>
    <w:next w:val="25"/>
    <w:link w:val="24"/>
    <w:uiPriority w:val="0"/>
    <w:qFormat/>
    <w:rPr>
      <w:rFonts w:ascii="ＭＳ 明朝" w:hAnsi="ＭＳ 明朝" w:eastAsia="ＭＳ 明朝"/>
      <w:kern w:val="2"/>
      <w:sz w:val="22"/>
    </w:rPr>
  </w:style>
  <w:style w:type="paragraph" w:styleId="26">
    <w:name w:val="Closing"/>
    <w:basedOn w:val="0"/>
    <w:next w:val="26"/>
    <w:link w:val="27"/>
    <w:uiPriority w:val="0"/>
    <w:pPr>
      <w:jc w:val="right"/>
    </w:pPr>
    <w:rPr>
      <w:rFonts w:ascii="ＭＳ 明朝" w:hAnsi="ＭＳ 明朝"/>
      <w:sz w:val="22"/>
    </w:rPr>
  </w:style>
  <w:style w:type="character" w:styleId="27" w:customStyle="1">
    <w:name w:val="結語 (文字)"/>
    <w:basedOn w:val="10"/>
    <w:next w:val="27"/>
    <w:link w:val="26"/>
    <w:uiPriority w:val="0"/>
    <w:qFormat/>
    <w:rPr>
      <w:rFonts w:ascii="ＭＳ 明朝" w:hAnsi="ＭＳ 明朝" w:eastAsia="ＭＳ 明朝"/>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2</Words>
  <Characters>1154</Characters>
  <Application>JUST Note</Application>
  <Lines>241</Lines>
  <Paragraphs>59</Paragraphs>
  <CharactersWithSpaces>1225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shintani nobuhide</cp:lastModifiedBy>
  <cp:lastPrinted>2024-12-20T02:29:23Z</cp:lastPrinted>
  <dcterms:created xsi:type="dcterms:W3CDTF">2019-12-25T17:10:00Z</dcterms:created>
  <dcterms:modified xsi:type="dcterms:W3CDTF">2025-04-07T07:54:22Z</dcterms:modified>
  <cp:revision>13</cp:revision>
</cp:coreProperties>
</file>