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opLinePunct w:val="1"/>
        <w:autoSpaceDE w:val="0"/>
        <w:autoSpaceDN w:val="0"/>
        <w:ind w:left="525" w:right="220" w:hanging="525" w:hangingChars="250"/>
        <w:jc w:val="right"/>
        <w:rPr>
          <w:rFonts w:hint="default"/>
        </w:rPr>
      </w:pPr>
      <w:r>
        <w:rPr>
          <w:rFonts w:hint="eastAsia"/>
        </w:rPr>
        <w:t>令和７年１月　　日</w:t>
      </w:r>
    </w:p>
    <w:p>
      <w:pPr>
        <w:pStyle w:val="0"/>
        <w:topLinePunct w:val="1"/>
        <w:autoSpaceDE w:val="0"/>
        <w:autoSpaceDN w:val="0"/>
        <w:ind w:left="525" w:right="660" w:hanging="525" w:hangingChars="250"/>
        <w:jc w:val="left"/>
        <w:rPr>
          <w:rFonts w:hint="default"/>
        </w:rPr>
      </w:pPr>
    </w:p>
    <w:p>
      <w:pPr>
        <w:pStyle w:val="0"/>
        <w:topLinePunct w:val="1"/>
        <w:autoSpaceDE w:val="0"/>
        <w:autoSpaceDN w:val="0"/>
        <w:ind w:left="535" w:leftChars="105" w:right="220" w:hanging="315" w:hangingChars="150"/>
        <w:jc w:val="left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topLinePunct w:val="1"/>
        <w:autoSpaceDE w:val="0"/>
        <w:autoSpaceDN w:val="0"/>
        <w:ind w:right="44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ind w:left="3045" w:leftChars="145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（代表企業）</w:t>
      </w:r>
      <w:r>
        <w:rPr>
          <w:rFonts w:hint="eastAsia" w:ascii="ＭＳ 明朝" w:hAnsi="ＭＳ 明朝"/>
          <w:spacing w:val="92"/>
          <w:kern w:val="0"/>
          <w:fitText w:val="1000" w:id="1"/>
        </w:rPr>
        <w:t>所在</w:t>
      </w:r>
      <w:r>
        <w:rPr>
          <w:rFonts w:hint="eastAsia" w:ascii="ＭＳ 明朝" w:hAnsi="ＭＳ 明朝"/>
          <w:spacing w:val="1"/>
          <w:kern w:val="0"/>
          <w:fitText w:val="1000" w:id="1"/>
        </w:rPr>
        <w:t>地</w:t>
      </w:r>
    </w:p>
    <w:p>
      <w:pPr>
        <w:pStyle w:val="0"/>
        <w:topLinePunct w:val="1"/>
        <w:autoSpaceDE w:val="0"/>
        <w:autoSpaceDN w:val="0"/>
        <w:ind w:left="4200" w:leftChars="20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6"/>
          <w:kern w:val="0"/>
          <w:fitText w:val="1000" w:id="2"/>
        </w:rPr>
        <w:t>事業者</w:t>
      </w:r>
      <w:r>
        <w:rPr>
          <w:rFonts w:hint="eastAsia" w:ascii="ＭＳ 明朝" w:hAnsi="ＭＳ 明朝"/>
          <w:spacing w:val="2"/>
          <w:kern w:val="0"/>
          <w:fitText w:val="1000" w:id="2"/>
        </w:rPr>
        <w:t>名</w:t>
      </w:r>
    </w:p>
    <w:p>
      <w:pPr>
        <w:pStyle w:val="0"/>
        <w:topLinePunct w:val="1"/>
        <w:autoSpaceDE w:val="0"/>
        <w:autoSpaceDN w:val="0"/>
        <w:ind w:left="4200" w:leftChars="20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　　印</w:t>
      </w:r>
    </w:p>
    <w:p>
      <w:pPr>
        <w:pStyle w:val="0"/>
        <w:topLinePunct w:val="1"/>
        <w:autoSpaceDE w:val="0"/>
        <w:autoSpaceDN w:val="0"/>
        <w:ind w:right="44"/>
        <w:jc w:val="center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ind w:left="3045" w:leftChars="145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（</w:t>
      </w:r>
      <w:r>
        <w:rPr>
          <w:rFonts w:hint="eastAsia" w:ascii="ＭＳ 明朝" w:hAnsi="ＭＳ 明朝"/>
          <w:spacing w:val="52"/>
          <w:kern w:val="0"/>
          <w:fitText w:val="840" w:id="3"/>
        </w:rPr>
        <w:t>構成</w:t>
      </w:r>
      <w:r>
        <w:rPr>
          <w:rFonts w:hint="eastAsia" w:ascii="ＭＳ 明朝" w:hAnsi="ＭＳ 明朝"/>
          <w:spacing w:val="1"/>
          <w:kern w:val="0"/>
          <w:fitText w:val="840" w:id="3"/>
        </w:rPr>
        <w:t>員</w:t>
      </w:r>
      <w:r>
        <w:rPr>
          <w:rFonts w:hint="eastAsia" w:ascii="ＭＳ 明朝" w:hAnsi="ＭＳ 明朝"/>
          <w:kern w:val="0"/>
        </w:rPr>
        <w:t>）</w:t>
      </w:r>
      <w:r>
        <w:rPr>
          <w:rFonts w:hint="eastAsia" w:ascii="ＭＳ 明朝" w:hAnsi="ＭＳ 明朝"/>
          <w:spacing w:val="92"/>
          <w:kern w:val="0"/>
          <w:fitText w:val="1000" w:id="4"/>
        </w:rPr>
        <w:t>所在</w:t>
      </w:r>
      <w:r>
        <w:rPr>
          <w:rFonts w:hint="eastAsia" w:ascii="ＭＳ 明朝" w:hAnsi="ＭＳ 明朝"/>
          <w:spacing w:val="1"/>
          <w:kern w:val="0"/>
          <w:fitText w:val="1000" w:id="4"/>
        </w:rPr>
        <w:t>地</w:t>
      </w:r>
    </w:p>
    <w:p>
      <w:pPr>
        <w:pStyle w:val="0"/>
        <w:topLinePunct w:val="1"/>
        <w:autoSpaceDE w:val="0"/>
        <w:autoSpaceDN w:val="0"/>
        <w:ind w:left="4200" w:leftChars="20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6"/>
          <w:kern w:val="0"/>
          <w:fitText w:val="1000" w:id="5"/>
        </w:rPr>
        <w:t>事業者</w:t>
      </w:r>
      <w:r>
        <w:rPr>
          <w:rFonts w:hint="eastAsia" w:ascii="ＭＳ 明朝" w:hAnsi="ＭＳ 明朝"/>
          <w:spacing w:val="2"/>
          <w:kern w:val="0"/>
          <w:fitText w:val="1000" w:id="5"/>
        </w:rPr>
        <w:t>名</w:t>
      </w:r>
    </w:p>
    <w:p>
      <w:pPr>
        <w:pStyle w:val="0"/>
        <w:topLinePunct w:val="1"/>
        <w:autoSpaceDE w:val="0"/>
        <w:autoSpaceDN w:val="0"/>
        <w:ind w:left="4200" w:leftChars="20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　　印</w:t>
      </w:r>
    </w:p>
    <w:p>
      <w:pPr>
        <w:pStyle w:val="0"/>
        <w:topLinePunct w:val="1"/>
        <w:autoSpaceDE w:val="0"/>
        <w:autoSpaceDN w:val="0"/>
        <w:ind w:right="44"/>
        <w:jc w:val="center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ind w:right="44"/>
        <w:jc w:val="center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ind w:left="525" w:hanging="525" w:hangingChars="250"/>
        <w:jc w:val="center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参加申込書兼誓約書</w:t>
      </w:r>
    </w:p>
    <w:p>
      <w:pPr>
        <w:pStyle w:val="0"/>
        <w:topLinePunct w:val="1"/>
        <w:autoSpaceDE w:val="0"/>
        <w:autoSpaceDN w:val="0"/>
        <w:ind w:left="525" w:hanging="525" w:hangingChars="250"/>
        <w:jc w:val="center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jc w:val="center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「はつかいち文化ホール改修における官民連携手法導入可能性調査業務」にかかる公募型プロポーザル実施要領（以下「実施要領」という。）」に基づき、本申込書及び添付書類の提出により参加を申し込みます。</w:t>
      </w:r>
    </w:p>
    <w:p>
      <w:pPr>
        <w:pStyle w:val="0"/>
        <w:topLinePunct w:val="1"/>
        <w:autoSpaceDE w:val="0"/>
        <w:autoSpaceDN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なお、本申込書の記載事項は事実と相違ないこと、及び当グループが実施要領における「４　参加資格」の要件をすべて満たしていることを誓約します。</w:t>
      </w:r>
      <w:bookmarkStart w:id="0" w:name="_GoBack"/>
      <w:bookmarkEnd w:id="0"/>
    </w:p>
    <w:p>
      <w:pPr>
        <w:pStyle w:val="0"/>
        <w:topLinePunct w:val="1"/>
        <w:autoSpaceDE w:val="0"/>
        <w:autoSpaceDN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また、構成員は他のグループの構成員として「はつかいち文化ホール改修における官民連携手法導入可能性調査業務」のプロポーザルに参加しないことを誓約します。</w:t>
      </w:r>
    </w:p>
    <w:p>
      <w:pPr>
        <w:pStyle w:val="0"/>
        <w:topLinePunct w:val="1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jc w:val="left"/>
        <w:rPr>
          <w:rFonts w:hint="default"/>
        </w:rPr>
      </w:pPr>
    </w:p>
    <w:p>
      <w:pPr>
        <w:pStyle w:val="0"/>
        <w:topLinePunct w:val="1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ind w:left="5250" w:leftChars="2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【連絡担当者】</w:t>
      </w:r>
    </w:p>
    <w:p>
      <w:pPr>
        <w:pStyle w:val="0"/>
        <w:topLinePunct w:val="1"/>
        <w:autoSpaceDE w:val="0"/>
        <w:autoSpaceDN w:val="0"/>
        <w:ind w:left="5250" w:leftChars="2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所属・職名　</w:t>
      </w:r>
    </w:p>
    <w:p>
      <w:pPr>
        <w:pStyle w:val="0"/>
        <w:topLinePunct w:val="1"/>
        <w:autoSpaceDE w:val="0"/>
        <w:autoSpaceDN w:val="0"/>
        <w:ind w:left="5250" w:leftChars="2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　</w:t>
      </w:r>
    </w:p>
    <w:p>
      <w:pPr>
        <w:pStyle w:val="0"/>
        <w:topLinePunct w:val="1"/>
        <w:autoSpaceDE w:val="0"/>
        <w:autoSpaceDN w:val="0"/>
        <w:ind w:left="5250" w:leftChars="2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　</w:t>
      </w:r>
    </w:p>
    <w:p>
      <w:pPr>
        <w:pStyle w:val="0"/>
        <w:topLinePunct w:val="1"/>
        <w:autoSpaceDE w:val="0"/>
        <w:autoSpaceDN w:val="0"/>
        <w:ind w:left="5250" w:leftChars="2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　</w:t>
      </w:r>
    </w:p>
    <w:sectPr>
      <w:headerReference r:id="rId7" w:type="even"/>
      <w:headerReference r:id="rId8" w:type="default"/>
      <w:headerReference r:id="rId6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ゴシック-WinCharSetFFFF-H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1260" w:rightChars="60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7684136E"/>
    <w:lvl w:ilvl="0">
      <w:numFmt w:val="bullet"/>
      <w:pStyle w:val="24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kern w:val="2"/>
      <w:sz w:val="21"/>
    </w:rPr>
  </w:style>
  <w:style w:type="paragraph" w:styleId="1">
    <w:name w:val="heading 1"/>
    <w:basedOn w:val="0"/>
    <w:next w:val="23"/>
    <w:link w:val="25"/>
    <w:uiPriority w:val="0"/>
    <w:qFormat/>
    <w:pPr>
      <w:keepNext w:val="1"/>
      <w:outlineLvl w:val="0"/>
    </w:pPr>
    <w:rPr>
      <w:rFonts w:ascii="Arial" w:hAnsi="Arial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left"/>
    </w:pPr>
    <w:rPr>
      <w:rFonts w:ascii="ＭＳ ゴシック" w:hAnsi="ＭＳ ゴシック" w:eastAsia="HG丸ｺﾞｼｯｸM-PRO"/>
      <w:sz w:val="20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21">
    <w:name w:val="Document Map"/>
    <w:basedOn w:val="0"/>
    <w:next w:val="21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2">
    <w:name w:val="HTML Address"/>
    <w:basedOn w:val="0"/>
    <w:next w:val="22"/>
    <w:link w:val="0"/>
    <w:uiPriority w:val="0"/>
    <w:rPr>
      <w:i w:val="1"/>
    </w:rPr>
  </w:style>
  <w:style w:type="paragraph" w:styleId="23">
    <w:name w:val="toc 1"/>
    <w:basedOn w:val="0"/>
    <w:next w:val="0"/>
    <w:link w:val="0"/>
    <w:uiPriority w:val="0"/>
    <w:pPr>
      <w:tabs>
        <w:tab w:val="right" w:leader="dot" w:pos="8494"/>
      </w:tabs>
    </w:pPr>
  </w:style>
  <w:style w:type="paragraph" w:styleId="24">
    <w:name w:val="List Bullet"/>
    <w:basedOn w:val="0"/>
    <w:next w:val="24"/>
    <w:link w:val="0"/>
    <w:uiPriority w:val="0"/>
    <w:pPr>
      <w:numPr>
        <w:numId w:val="1"/>
      </w:numPr>
    </w:pPr>
  </w:style>
  <w:style w:type="character" w:styleId="25" w:customStyle="1">
    <w:name w:val="見出し 1 (文字)"/>
    <w:next w:val="25"/>
    <w:link w:val="1"/>
    <w:uiPriority w:val="0"/>
    <w:rPr>
      <w:rFonts w:ascii="Arial" w:hAnsi="Arial" w:eastAsia="HG丸ｺﾞｼｯｸM-PRO"/>
      <w:kern w:val="2"/>
    </w:rPr>
  </w:style>
  <w:style w:type="paragraph" w:styleId="26">
    <w:name w:val="Note Heading"/>
    <w:basedOn w:val="0"/>
    <w:next w:val="0"/>
    <w:link w:val="0"/>
    <w:uiPriority w:val="0"/>
    <w:pPr>
      <w:jc w:val="center"/>
    </w:pPr>
    <w:rPr>
      <w:rFonts w:ascii="HG丸ｺﾞｼｯｸM-PRO" w:hAnsi="HG丸ｺﾞｼｯｸM-PRO"/>
    </w:rPr>
  </w:style>
  <w:style w:type="paragraph" w:styleId="27">
    <w:name w:val="Closing"/>
    <w:basedOn w:val="0"/>
    <w:next w:val="27"/>
    <w:link w:val="0"/>
    <w:uiPriority w:val="0"/>
    <w:pPr>
      <w:jc w:val="right"/>
    </w:pPr>
    <w:rPr>
      <w:rFonts w:ascii="HG丸ｺﾞｼｯｸM-PRO" w:hAnsi="HG丸ｺﾞｼｯｸM-PRO"/>
    </w:rPr>
  </w:style>
  <w:style w:type="character" w:styleId="28">
    <w:name w:val="Emphasis"/>
    <w:next w:val="28"/>
    <w:link w:val="0"/>
    <w:uiPriority w:val="0"/>
    <w:qFormat/>
    <w:rPr>
      <w:b w:val="1"/>
    </w:rPr>
  </w:style>
  <w:style w:type="paragraph" w:styleId="29">
    <w:name w:val="Balloon Text"/>
    <w:basedOn w:val="0"/>
    <w:next w:val="29"/>
    <w:link w:val="0"/>
    <w:uiPriority w:val="0"/>
    <w:semiHidden/>
    <w:rPr>
      <w:rFonts w:ascii="Arial" w:hAnsi="Arial" w:eastAsia="ＭＳ ゴシック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1"/>
    <w:basedOn w:val="11"/>
    <w:next w:val="33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2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5</Pages>
  <Words>3</Words>
  <Characters>1148</Characters>
  <Application>JUST Note</Application>
  <Lines>149</Lines>
  <Paragraphs>64</Paragraphs>
  <CharactersWithSpaces>1266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Ueda Kohei 2243</dc:creator>
  <cp:lastModifiedBy>Kugimaru Atsuki</cp:lastModifiedBy>
  <cp:lastPrinted>2024-12-17T07:27:41Z</cp:lastPrinted>
  <dcterms:created xsi:type="dcterms:W3CDTF">2017-04-10T06:00:00Z</dcterms:created>
  <dcterms:modified xsi:type="dcterms:W3CDTF">2024-12-17T07:27:57Z</dcterms:modified>
  <cp:revision>31</cp:revision>
</cp:coreProperties>
</file>