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asciiTheme="minorEastAsia" w:hAnsiTheme="minorEastAsia" w:eastAsiaTheme="minorEastAsia"/>
          <w:sz w:val="21"/>
        </w:rPr>
        <w:t>（別記）様式第１１号（第１５条関係）</w:t>
      </w:r>
    </w:p>
    <w:p>
      <w:pPr>
        <w:pStyle w:val="0"/>
        <w:jc w:val="right"/>
        <w:rPr>
          <w:rFonts w:hint="default"/>
          <w:sz w:val="21"/>
        </w:rPr>
      </w:pPr>
      <w:r>
        <w:rPr>
          <w:rFonts w:hint="eastAsia"/>
          <w:sz w:val="21"/>
        </w:rPr>
        <w:t>年　　月　　日</w:t>
      </w:r>
    </w:p>
    <w:p>
      <w:pPr>
        <w:pStyle w:val="0"/>
        <w:rPr>
          <w:rFonts w:hint="default"/>
          <w:sz w:val="21"/>
        </w:rPr>
      </w:pPr>
    </w:p>
    <w:p>
      <w:pPr>
        <w:pStyle w:val="0"/>
        <w:ind w:firstLine="210" w:firstLineChars="100"/>
        <w:rPr>
          <w:rFonts w:hint="default"/>
          <w:sz w:val="21"/>
        </w:rPr>
      </w:pPr>
      <w:r>
        <w:rPr>
          <w:rFonts w:hint="eastAsia"/>
          <w:sz w:val="21"/>
        </w:rPr>
        <w:t>廿日市市長　様</w:t>
      </w:r>
    </w:p>
    <w:p>
      <w:pPr>
        <w:pStyle w:val="0"/>
        <w:rPr>
          <w:rFonts w:hint="default"/>
          <w:sz w:val="21"/>
        </w:rPr>
      </w:pPr>
    </w:p>
    <w:p>
      <w:pPr>
        <w:pStyle w:val="0"/>
        <w:wordWrap w:val="0"/>
        <w:ind w:firstLine="210" w:firstLineChars="100"/>
        <w:jc w:val="right"/>
        <w:rPr>
          <w:rFonts w:hint="default"/>
          <w:sz w:val="21"/>
        </w:rPr>
      </w:pPr>
      <w:bookmarkStart w:id="0" w:name="_GoBack"/>
      <w:bookmarkEnd w:id="0"/>
      <w:r>
        <w:rPr>
          <w:rFonts w:hint="eastAsia"/>
          <w:sz w:val="21"/>
        </w:rPr>
        <w:t>住　　所　　　　　　　　　　　　　</w:t>
      </w:r>
    </w:p>
    <w:p>
      <w:pPr>
        <w:pStyle w:val="0"/>
        <w:wordWrap w:val="0"/>
        <w:ind w:right="0" w:rightChars="0" w:firstLine="210" w:firstLineChars="100"/>
        <w:jc w:val="left"/>
        <w:rPr>
          <w:rFonts w:hint="default"/>
          <w:sz w:val="21"/>
        </w:rPr>
      </w:pPr>
      <w:r>
        <w:rPr>
          <w:rFonts w:hint="eastAsia"/>
          <w:sz w:val="21"/>
        </w:rPr>
        <w:t>　　　　　　　　　　　　　　　　　　　　　　</w:t>
      </w:r>
      <w:r>
        <w:rPr>
          <w:rFonts w:hint="eastAsia"/>
          <w:sz w:val="21"/>
        </w:rPr>
        <w:t xml:space="preserve"> </w:t>
      </w:r>
      <w:r>
        <w:rPr>
          <w:rFonts w:hint="eastAsia"/>
          <w:sz w:val="21"/>
        </w:rPr>
        <w:t>氏　　名　　　　　　　　　</w:t>
      </w:r>
      <w:r>
        <w:rPr>
          <w:rFonts w:hint="eastAsia"/>
          <w:sz w:val="21"/>
        </w:rPr>
        <w:t xml:space="preserve">   </w:t>
      </w:r>
      <w:r>
        <w:rPr>
          <w:rFonts w:hint="eastAsia"/>
          <w:sz w:val="21"/>
        </w:rPr>
        <w:t>㊞</w:t>
      </w:r>
    </w:p>
    <w:p>
      <w:pPr>
        <w:pStyle w:val="0"/>
        <w:wordWrap w:val="0"/>
        <w:ind w:right="210" w:firstLine="210" w:firstLineChars="100"/>
        <w:jc w:val="right"/>
        <w:rPr>
          <w:rFonts w:hint="default"/>
          <w:sz w:val="21"/>
        </w:rPr>
      </w:pPr>
      <w:r>
        <w:rPr>
          <w:rFonts w:hint="eastAsia"/>
          <w:sz w:val="21"/>
        </w:rPr>
        <w:t>　　　</w:t>
      </w:r>
      <w:r>
        <w:rPr>
          <w:rFonts w:hint="eastAsia"/>
          <w:sz w:val="18"/>
        </w:rPr>
        <w:t>※自署又は印</w:t>
      </w:r>
    </w:p>
    <w:p>
      <w:pPr>
        <w:pStyle w:val="0"/>
        <w:wordWrap w:val="0"/>
        <w:ind w:firstLine="210" w:firstLineChars="100"/>
        <w:jc w:val="right"/>
        <w:rPr>
          <w:rFonts w:hint="default"/>
          <w:b w:val="1"/>
          <w:sz w:val="21"/>
        </w:rPr>
      </w:pPr>
      <w:r>
        <w:rPr>
          <w:rFonts w:hint="eastAsia"/>
          <w:sz w:val="21"/>
        </w:rPr>
        <w:t>　　　　　　　　　　　　　</w:t>
      </w:r>
    </w:p>
    <w:p>
      <w:pPr>
        <w:pStyle w:val="0"/>
        <w:spacing w:line="340" w:lineRule="exact"/>
        <w:jc w:val="center"/>
        <w:rPr>
          <w:rFonts w:hint="default"/>
          <w:sz w:val="21"/>
        </w:rPr>
      </w:pPr>
      <w:r>
        <w:rPr>
          <w:rFonts w:hint="eastAsia"/>
          <w:sz w:val="21"/>
        </w:rPr>
        <w:t>廿日市市地方就職支援金返還免除申請書</w:t>
      </w:r>
    </w:p>
    <w:p>
      <w:pPr>
        <w:pStyle w:val="0"/>
        <w:spacing w:line="340" w:lineRule="exact"/>
        <w:rPr>
          <w:rFonts w:hint="default"/>
          <w:b w:val="1"/>
          <w:sz w:val="21"/>
        </w:rPr>
      </w:pPr>
    </w:p>
    <w:p>
      <w:pPr>
        <w:pStyle w:val="0"/>
        <w:spacing w:line="340" w:lineRule="exact"/>
        <w:ind w:firstLine="840" w:firstLineChars="400"/>
        <w:rPr>
          <w:rFonts w:hint="default"/>
          <w:sz w:val="21"/>
        </w:rPr>
      </w:pPr>
      <w:r>
        <w:rPr>
          <w:rFonts w:hint="eastAsia"/>
          <w:sz w:val="21"/>
        </w:rPr>
        <w:t>年　　月　　日付け第　　　号で交付決定を受けた地方就職支援金について、廿日市市地方就職支援金交付要綱第１５条第１項の規定により、次のとおり返還免除を申請します。</w:t>
      </w:r>
    </w:p>
    <w:p>
      <w:pPr>
        <w:pStyle w:val="0"/>
        <w:spacing w:line="340" w:lineRule="exact"/>
        <w:rPr>
          <w:rFonts w:hint="default"/>
          <w:sz w:val="21"/>
        </w:rPr>
      </w:pPr>
    </w:p>
    <w:tbl>
      <w:tblPr>
        <w:tblStyle w:val="29"/>
        <w:tblW w:w="0" w:type="auto"/>
        <w:tblInd w:w="0" w:type="dxa"/>
        <w:tblLayout w:type="fixed"/>
        <w:tblLook w:firstRow="1" w:lastRow="0" w:firstColumn="1" w:lastColumn="0" w:noHBand="0" w:noVBand="1" w:val="04A0"/>
      </w:tblPr>
      <w:tblGrid>
        <w:gridCol w:w="1990"/>
        <w:gridCol w:w="6514"/>
      </w:tblGrid>
      <w:tr>
        <w:trPr/>
        <w:tc>
          <w:tcPr>
            <w:tcW w:w="1990"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返還要件</w:t>
            </w:r>
          </w:p>
        </w:tc>
        <w:tc>
          <w:tcPr>
            <w:tcW w:w="6514"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1"/>
              </w:rPr>
            </w:pPr>
            <w:r>
              <w:rPr>
                <w:rFonts w:hint="eastAsia"/>
                <w:sz w:val="21"/>
              </w:rPr>
              <w:t>□全額返還</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dotted"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・支援金の交付申請日から１年以内に、支援金の要件を満たす内定先企業へ就業しなかった場合</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nil"/>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・支援金の交付申請日から１年以内に、市に転入しなかった場合</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nil"/>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・就業日から１年以内に、要件を満たす職を辞した場合</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highlight w:val="none"/>
              </w:rPr>
            </w:pPr>
            <w:r>
              <w:rPr>
                <w:rFonts w:hint="eastAsia"/>
                <w:sz w:val="21"/>
                <w:highlight w:val="none"/>
              </w:rPr>
              <w:t>・転入日又は要件を満たす内定先企業への就業日のいずれか遅い日から３年未満に、市外に住民票の異動（転出）をした場合</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1"/>
                <w:highlight w:val="none"/>
              </w:rPr>
            </w:pPr>
            <w:r>
              <w:rPr>
                <w:rFonts w:hint="eastAsia"/>
                <w:sz w:val="21"/>
                <w:highlight w:val="none"/>
              </w:rPr>
              <w:t>□半額返還</w:t>
            </w:r>
          </w:p>
        </w:tc>
      </w:tr>
      <w:tr>
        <w:trPr/>
        <w:tc>
          <w:tcPr>
            <w:tcW w:w="1990"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c>
          <w:tcPr>
            <w:tcW w:w="6514"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1"/>
                <w:highlight w:val="none"/>
              </w:rPr>
            </w:pPr>
            <w:r>
              <w:rPr>
                <w:rFonts w:hint="eastAsia"/>
                <w:sz w:val="21"/>
                <w:highlight w:val="none"/>
              </w:rPr>
              <w:t>・転入日又は要件を満たす内定先企業への就業日のいずれか遅い日から３年以上５年以内に、市外に住民票の異動（転出）をした場合</w:t>
            </w:r>
          </w:p>
        </w:tc>
      </w:tr>
      <w:tr>
        <w:trPr/>
        <w:tc>
          <w:tcPr>
            <w:tcW w:w="19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返還免除申請額</w:t>
            </w:r>
          </w:p>
        </w:tc>
        <w:tc>
          <w:tcPr>
            <w:tcW w:w="65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sz w:val="21"/>
              </w:rPr>
            </w:pPr>
            <w:r>
              <w:rPr>
                <w:rFonts w:hint="eastAsia"/>
                <w:sz w:val="21"/>
              </w:rPr>
              <w:t>金　　　　　　　　　　　　　円</w:t>
            </w:r>
          </w:p>
        </w:tc>
      </w:tr>
      <w:tr>
        <w:trPr/>
        <w:tc>
          <w:tcPr>
            <w:tcW w:w="1990"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返還免除を申請</w:t>
            </w:r>
          </w:p>
        </w:tc>
        <w:tc>
          <w:tcPr>
            <w:tcW w:w="6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　雇用法人の倒産等の事業主都合による離職</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する理由</w:t>
            </w:r>
          </w:p>
        </w:tc>
        <w:tc>
          <w:tcPr>
            <w:tcW w:w="65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　天災地変による転居・離職</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　病気による転居・離職</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21"/>
              </w:rPr>
            </w:pPr>
            <w:r>
              <w:rPr>
                <w:rFonts w:hint="eastAsia"/>
                <w:sz w:val="21"/>
              </w:rPr>
              <w:t>□　その他</w:t>
            </w:r>
          </w:p>
        </w:tc>
      </w:tr>
      <w:tr>
        <w:trPr/>
        <w:tc>
          <w:tcPr>
            <w:tcW w:w="1990" w:type="dxa"/>
            <w:tcBorders>
              <w:top w:val="nil"/>
              <w:left w:val="single" w:color="auto" w:sz="4" w:space="0"/>
              <w:bottom w:val="nil"/>
              <w:right w:val="single" w:color="auto" w:sz="4" w:space="0"/>
              <w:tl2br w:val="nil"/>
              <w:tr2bl w:val="nil"/>
            </w:tcBorders>
            <w:vAlign w:val="top"/>
          </w:tcPr>
          <w:p>
            <w:pPr>
              <w:pStyle w:val="0"/>
              <w:rPr>
                <w:rFonts w:hint="eastAsia"/>
                <w:sz w:val="21"/>
              </w:rPr>
            </w:pPr>
          </w:p>
        </w:tc>
        <w:tc>
          <w:tcPr>
            <w:tcW w:w="6514" w:type="dxa"/>
            <w:tcBorders>
              <w:top w:val="nil"/>
              <w:left w:val="single" w:color="auto" w:sz="4" w:space="0"/>
              <w:bottom w:val="nil"/>
              <w:right w:val="single" w:color="auto" w:sz="4" w:space="0"/>
              <w:tl2br w:val="nil"/>
              <w:tr2bl w:val="nil"/>
            </w:tcBorders>
            <w:vAlign w:val="top"/>
          </w:tcPr>
          <w:p>
            <w:pPr>
              <w:pStyle w:val="0"/>
              <w:rPr>
                <w:rFonts w:hint="eastAsia"/>
                <w:sz w:val="21"/>
              </w:rPr>
            </w:pPr>
          </w:p>
        </w:tc>
      </w:tr>
      <w:tr>
        <w:trPr/>
        <w:tc>
          <w:tcPr>
            <w:tcW w:w="1990"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c>
          <w:tcPr>
            <w:tcW w:w="6514"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21"/>
              </w:rPr>
            </w:pPr>
          </w:p>
        </w:tc>
      </w:tr>
    </w:tbl>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※その他の理由の場合は、具体的な理由を記載してください。</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※返還免除理由を証明できる書類を添付してください。</w:t>
      </w:r>
    </w:p>
    <w:p>
      <w:pPr>
        <w:pStyle w:val="0"/>
        <w:rPr>
          <w:rFonts w:hint="default" w:asciiTheme="minorEastAsia" w:hAnsiTheme="minorEastAsia" w:eastAsiaTheme="minorEastAsia"/>
          <w:sz w:val="21"/>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Normal (Web)"/>
    <w:basedOn w:val="0"/>
    <w:next w:val="19"/>
    <w:link w:val="0"/>
    <w:uiPriority w:val="0"/>
    <w:pPr>
      <w:widowControl w:val="1"/>
      <w:jc w:val="left"/>
    </w:pPr>
    <w:rPr>
      <w:rFonts w:ascii="ＭＳ Ｐゴシック" w:hAnsi="ＭＳ Ｐゴシック" w:eastAsia="ＭＳ Ｐゴシック"/>
      <w:kern w:val="0"/>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0</Words>
  <Characters>470</Characters>
  <Application>JUST Note</Application>
  <Lines>48</Lines>
  <Paragraphs>26</Paragraphs>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Kagawa Saori</cp:lastModifiedBy>
  <cp:lastPrinted>2023-03-18T03:37:00Z</cp:lastPrinted>
  <dcterms:created xsi:type="dcterms:W3CDTF">2023-07-27T02:42:00Z</dcterms:created>
  <dcterms:modified xsi:type="dcterms:W3CDTF">2024-06-19T01:16:42Z</dcterms:modified>
  <cp:revision>4</cp:revision>
</cp:coreProperties>
</file>