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0" w:leftChars="0" w:firstLine="240" w:firstLineChars="100"/>
        <w:rPr>
          <w:rFonts w:hint="default"/>
          <w:sz w:val="21"/>
        </w:rPr>
      </w:pPr>
      <w:r>
        <w:rPr>
          <w:rFonts w:hint="eastAsia"/>
          <w:sz w:val="21"/>
        </w:rPr>
        <w:t>（別記）様式第１号（第６条関係）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廿日市市長　様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廿日市市地方就職支援金交付申請書兼実績報告書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廿日市市地方就職支援金交付要綱第６条第１項の規定により、関係書類を添えて次のとおり申請するとともに、実績を報告します。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１　交付申請者欄</w:t>
      </w:r>
    </w:p>
    <w:tbl>
      <w:tblPr>
        <w:tblStyle w:val="29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95"/>
        <w:gridCol w:w="180"/>
        <w:gridCol w:w="1260"/>
        <w:gridCol w:w="3060"/>
        <w:gridCol w:w="701"/>
        <w:gridCol w:w="1275"/>
        <w:gridCol w:w="2552"/>
      </w:tblGrid>
      <w:tr>
        <w:trPr>
          <w:trHeight w:val="365" w:hRule="atLeast"/>
        </w:trPr>
        <w:tc>
          <w:tcPr>
            <w:tcW w:w="233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76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233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376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㊞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自署又は印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7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10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8"/>
                <w:w w:val="87"/>
                <w:sz w:val="21"/>
                <w:fitText w:val="840" w:id="1"/>
              </w:rPr>
              <w:t>在籍大</w:t>
            </w:r>
            <w:r>
              <w:rPr>
                <w:rFonts w:hint="eastAsia"/>
                <w:spacing w:val="1"/>
                <w:w w:val="87"/>
                <w:sz w:val="21"/>
                <w:fitText w:val="840" w:id="1"/>
              </w:rPr>
              <w:t>学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65" w:hRule="atLeast"/>
        </w:trPr>
        <w:tc>
          <w:tcPr>
            <w:tcW w:w="107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7"/>
                <w:w w:val="87"/>
                <w:sz w:val="21"/>
                <w:fitText w:val="1050" w:id="2"/>
              </w:rPr>
              <w:t>キャンパ</w:t>
            </w:r>
            <w:r>
              <w:rPr>
                <w:rFonts w:hint="eastAsia"/>
                <w:spacing w:val="1"/>
                <w:w w:val="87"/>
                <w:sz w:val="21"/>
                <w:fitText w:val="1050" w:id="2"/>
              </w:rPr>
              <w:t>ス</w:t>
            </w: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233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trHeight w:val="754" w:hRule="atLeast"/>
        </w:trPr>
        <w:tc>
          <w:tcPr>
            <w:tcW w:w="23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居住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22"/>
                <w:sz w:val="21"/>
                <w:fitText w:val="720" w:id="3"/>
              </w:rPr>
              <w:t>予定</w:t>
            </w:r>
            <w:r>
              <w:rPr>
                <w:rFonts w:hint="eastAsia"/>
                <w:spacing w:val="1"/>
                <w:sz w:val="21"/>
                <w:fitText w:val="720" w:id="3"/>
              </w:rPr>
              <w:t>地</w:t>
            </w:r>
          </w:p>
        </w:tc>
        <w:tc>
          <w:tcPr>
            <w:tcW w:w="14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w w:val="85"/>
                <w:sz w:val="21"/>
                <w:fitText w:val="1260" w:id="4"/>
              </w:rPr>
              <w:t>※未定の場合</w:t>
            </w:r>
            <w:r>
              <w:rPr>
                <w:rFonts w:hint="eastAsia"/>
                <w:spacing w:val="3"/>
                <w:w w:val="85"/>
                <w:sz w:val="21"/>
                <w:fitText w:val="1260" w:id="4"/>
              </w:rPr>
              <w:t>は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5"/>
              </w:rPr>
              <w:t>予定エリ</w:t>
            </w:r>
            <w:r>
              <w:rPr>
                <w:rFonts w:hint="eastAsia"/>
                <w:spacing w:val="1"/>
                <w:w w:val="80"/>
                <w:sz w:val="21"/>
                <w:fitText w:val="840" w:id="5"/>
              </w:rPr>
              <w:t>ア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trHeight w:val="662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8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　　　　　　　　　　　　　　　　　　</w:t>
            </w:r>
            <w:r>
              <w:rPr>
                <w:rFonts w:hint="eastAsia"/>
                <w:sz w:val="18"/>
              </w:rPr>
              <w:t>未定の場合の転居予定時期：　　　　月頃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※４月以降に、住民票の異動（転入）の確認を行いますのでご了承ください。</w:t>
            </w:r>
          </w:p>
        </w:tc>
      </w:tr>
      <w:tr>
        <w:trPr>
          <w:trHeight w:val="567" w:hRule="atLeast"/>
        </w:trPr>
        <w:tc>
          <w:tcPr>
            <w:tcW w:w="2335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335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6"/>
              </w:rPr>
              <w:t>（固定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6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7"/>
              </w:rPr>
              <w:t>（携帯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7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</w:tc>
        <w:tc>
          <w:tcPr>
            <w:tcW w:w="197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w w:val="96"/>
                <w:sz w:val="21"/>
                <w:fitText w:val="1785" w:id="8"/>
              </w:rPr>
              <w:t>県公式就活応援</w:t>
            </w:r>
            <w:r>
              <w:rPr>
                <w:rFonts w:hint="eastAsia" w:asciiTheme="minorEastAsia" w:hAnsiTheme="minorEastAsia" w:eastAsiaTheme="minorEastAsia"/>
                <w:spacing w:val="2"/>
                <w:w w:val="96"/>
                <w:sz w:val="21"/>
                <w:fitText w:val="1785" w:id="8"/>
              </w:rPr>
              <w:t>Go</w:t>
            </w:r>
            <w:r>
              <w:rPr>
                <w:rFonts w:hint="eastAsia" w:asciiTheme="minorEastAsia" w:hAnsiTheme="minorEastAsia" w:eastAsiaTheme="minorEastAsia"/>
                <w:spacing w:val="0"/>
                <w:w w:val="96"/>
                <w:sz w:val="21"/>
                <w:fitText w:val="1785" w:id="8"/>
              </w:rPr>
              <w:t>!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ひろしま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LINE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登録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No</w:t>
            </w:r>
            <w:r>
              <w:rPr>
                <w:rFonts w:hint="eastAsia"/>
                <w:spacing w:val="1"/>
                <w:w w:val="82"/>
                <w:sz w:val="21"/>
                <w:fitText w:val="1890" w:id="9"/>
              </w:rPr>
              <w:t>.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２　内定先</w:t>
      </w:r>
    </w:p>
    <w:tbl>
      <w:tblPr>
        <w:tblStyle w:val="29"/>
        <w:tblW w:w="991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7582"/>
      </w:tblGrid>
      <w:tr>
        <w:trPr>
          <w:trHeight w:val="422" w:hRule="atLeast"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75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372" w:hRule="atLeast"/>
        </w:trPr>
        <w:tc>
          <w:tcPr>
            <w:tcW w:w="23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企業名</w:t>
            </w:r>
          </w:p>
        </w:tc>
        <w:tc>
          <w:tcPr>
            <w:tcW w:w="75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spacing w:line="340" w:lineRule="exact"/>
        <w:jc w:val="righ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□裏面も記入してください。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３　面接・試験に要した交通費及び支給申請額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1440"/>
        <w:gridCol w:w="4892"/>
        <w:gridCol w:w="2668"/>
      </w:tblGrid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日付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交通機関名</w:t>
            </w: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出発地～到着地</w:t>
            </w: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金額（単位：円）</w:t>
            </w: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面接・試験に要した交通費　合計（Ａ）</w:t>
            </w: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企業から支給された交通費額（Ｂ）</w:t>
            </w:r>
          </w:p>
        </w:tc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</w:rPr>
              <w:t>支給申請額　</w:t>
            </w:r>
          </w:p>
          <w:p>
            <w:pPr>
              <w:pStyle w:val="0"/>
              <w:ind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Ａ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÷２又は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17,000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円のどちらか少ない額</w:t>
            </w:r>
          </w:p>
        </w:tc>
        <w:tc>
          <w:tcPr>
            <w:tcW w:w="26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４　各種確認事項（交付申請者について、Ａ又はＢの該当する方に○を付けてください。）</w:t>
      </w:r>
    </w:p>
    <w:tbl>
      <w:tblPr>
        <w:tblStyle w:val="29"/>
        <w:tblW w:w="9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8"/>
        <w:gridCol w:w="794"/>
        <w:gridCol w:w="1984"/>
        <w:gridCol w:w="794"/>
        <w:gridCol w:w="2154"/>
      </w:tblGrid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別紙１「地方就職支援金の交付申請に関する誓約事項」に記載された内容について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別紙２「地方就職支援事業に係る個人情報の取扱い」に記載された内容について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今回の支援金申請に関して、国又は県からの他の助成金の受給状況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受給していない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（受給予定なし）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受給している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（受給予定あり）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転入日から５年以上、廿日市市に継続して居住する意思について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意思がある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80" w:afterLines="50" w:afterAutospacing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内定証明書の就業条件等の内容について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３親等以内の親族に該当しない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３親等以内の親族に該当する</w:t>
            </w:r>
          </w:p>
        </w:tc>
      </w:tr>
    </w:tbl>
    <w:p>
      <w:pPr>
        <w:pStyle w:val="0"/>
        <w:spacing w:before="108" w:beforeLines="30" w:beforeAutospacing="0" w:line="340" w:lineRule="exact"/>
        <w:rPr>
          <w:rFonts w:hint="default"/>
          <w:sz w:val="21"/>
        </w:rPr>
      </w:pPr>
      <w:r>
        <w:rPr>
          <w:rFonts w:hint="eastAsia"/>
          <w:sz w:val="21"/>
        </w:rPr>
        <w:t>※各種確認事項のＢに１つでも○がある場合は、地方就職支援金の交付対象となりません。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2</Pages>
  <Words>9</Words>
  <Characters>760</Characters>
  <Application>JUST Note</Application>
  <Lines>284</Lines>
  <Paragraphs>81</Paragraphs>
  <CharactersWithSpaces>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cp:lastPrinted>2024-04-18T05:06:00Z</cp:lastPrinted>
  <dcterms:created xsi:type="dcterms:W3CDTF">2023-07-10T08:41:00Z</dcterms:created>
  <dcterms:modified xsi:type="dcterms:W3CDTF">2024-06-19T01:11:36Z</dcterms:modified>
  <cp:revision>3</cp:revision>
</cp:coreProperties>
</file>