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（様式３）</w:t>
      </w:r>
    </w:p>
    <w:p>
      <w:pPr>
        <w:pStyle w:val="0"/>
        <w:wordWrap w:val="0"/>
        <w:jc w:val="right"/>
        <w:rPr>
          <w:rFonts w:hint="default"/>
        </w:rPr>
      </w:pPr>
      <w:r>
        <w:rPr>
          <w:rFonts w:hint="eastAsia"/>
        </w:rPr>
        <w:t>　　年　　月　　日　</w:t>
      </w:r>
    </w:p>
    <w:p>
      <w:pPr>
        <w:pStyle w:val="0"/>
        <w:rPr>
          <w:rFonts w:hint="default"/>
        </w:rPr>
      </w:pPr>
    </w:p>
    <w:p>
      <w:pPr>
        <w:pStyle w:val="0"/>
        <w:ind w:firstLine="240" w:firstLineChars="100"/>
        <w:rPr>
          <w:rFonts w:hint="default"/>
        </w:rPr>
      </w:pPr>
      <w:r>
        <w:rPr>
          <w:rFonts w:hint="eastAsia"/>
        </w:rPr>
        <w:t>廿日市市長　様</w:t>
      </w:r>
    </w:p>
    <w:p>
      <w:pPr>
        <w:pStyle w:val="0"/>
        <w:rPr>
          <w:rFonts w:hint="default"/>
        </w:rPr>
      </w:pPr>
    </w:p>
    <w:p>
      <w:pPr>
        <w:pStyle w:val="0"/>
        <w:ind w:firstLine="1680" w:firstLineChars="700"/>
        <w:rPr>
          <w:rFonts w:hint="default"/>
        </w:rPr>
      </w:pPr>
      <w:r>
        <w:rPr>
          <w:rFonts w:hint="eastAsia"/>
          <w:kern w:val="0"/>
        </w:rPr>
        <w:t>（代表企業）</w:t>
      </w:r>
      <w:r>
        <w:rPr>
          <w:rFonts w:hint="eastAsia"/>
          <w:spacing w:val="180"/>
          <w:kern w:val="0"/>
          <w:fitText w:val="1440" w:id="1"/>
        </w:rPr>
        <w:t>所在</w:t>
      </w:r>
      <w:r>
        <w:rPr>
          <w:rFonts w:hint="eastAsia"/>
          <w:kern w:val="0"/>
          <w:fitText w:val="1440" w:id="1"/>
        </w:rPr>
        <w:t>地</w:t>
      </w:r>
    </w:p>
    <w:p>
      <w:pPr>
        <w:pStyle w:val="0"/>
        <w:ind w:left="3120" w:leftChars="1300"/>
        <w:rPr>
          <w:rFonts w:hint="default"/>
        </w:rPr>
      </w:pPr>
      <w:r>
        <w:rPr>
          <w:rFonts w:hint="eastAsia"/>
        </w:rPr>
        <w:t>商号又は名称</w:t>
      </w:r>
    </w:p>
    <w:p>
      <w:pPr>
        <w:pStyle w:val="0"/>
        <w:ind w:left="3120" w:leftChars="1300"/>
        <w:rPr>
          <w:rFonts w:hint="default"/>
        </w:rPr>
      </w:pPr>
      <w:r>
        <w:rPr>
          <w:rFonts w:hint="eastAsia"/>
        </w:rPr>
        <w:t>代表者職氏名　　　　　</w:t>
      </w:r>
      <w:r>
        <w:rPr>
          <w:rFonts w:hint="eastAsia"/>
        </w:rPr>
        <w:t xml:space="preserve">  </w:t>
      </w:r>
      <w:r>
        <w:rPr>
          <w:rFonts w:hint="eastAsia"/>
        </w:rPr>
        <w:t>　　　　　　　　　印</w:t>
      </w:r>
    </w:p>
    <w:p>
      <w:pPr>
        <w:pStyle w:val="0"/>
        <w:ind w:firstLine="1650" w:firstLineChars="550"/>
        <w:rPr>
          <w:rFonts w:hint="default"/>
        </w:rPr>
      </w:pPr>
      <w:r>
        <w:rPr>
          <w:rFonts w:hint="eastAsia"/>
          <w:spacing w:val="30"/>
          <w:kern w:val="0"/>
          <w:fitText w:val="1440" w:id="2"/>
        </w:rPr>
        <w:t>（構成員</w:t>
      </w:r>
      <w:r>
        <w:rPr>
          <w:rFonts w:hint="eastAsia"/>
          <w:kern w:val="0"/>
          <w:fitText w:val="1440" w:id="2"/>
        </w:rPr>
        <w:t>）</w:t>
      </w:r>
      <w:r>
        <w:rPr>
          <w:rFonts w:hint="eastAsia"/>
          <w:spacing w:val="180"/>
          <w:kern w:val="0"/>
          <w:fitText w:val="1440" w:id="3"/>
        </w:rPr>
        <w:t>所在</w:t>
      </w:r>
      <w:r>
        <w:rPr>
          <w:rFonts w:hint="eastAsia"/>
          <w:kern w:val="0"/>
          <w:fitText w:val="1440" w:id="3"/>
        </w:rPr>
        <w:t>地</w:t>
      </w:r>
    </w:p>
    <w:p>
      <w:pPr>
        <w:pStyle w:val="0"/>
        <w:ind w:left="3120" w:leftChars="1300"/>
        <w:rPr>
          <w:rFonts w:hint="default"/>
        </w:rPr>
      </w:pPr>
      <w:r>
        <w:rPr>
          <w:rFonts w:hint="eastAsia"/>
        </w:rPr>
        <w:t>商号又は名称</w:t>
      </w:r>
    </w:p>
    <w:p>
      <w:pPr>
        <w:pStyle w:val="0"/>
        <w:ind w:left="3120" w:leftChars="1300"/>
        <w:rPr>
          <w:rFonts w:hint="default"/>
        </w:rPr>
      </w:pPr>
      <w:r>
        <w:rPr>
          <w:rFonts w:hint="eastAsia"/>
        </w:rPr>
        <w:t>代表者職氏名　　　　　</w:t>
      </w:r>
      <w:r>
        <w:rPr>
          <w:rFonts w:hint="eastAsia"/>
        </w:rPr>
        <w:t xml:space="preserve">  </w:t>
      </w:r>
      <w:r>
        <w:rPr>
          <w:rFonts w:hint="eastAsia"/>
        </w:rPr>
        <w:t>　　　　　　　　　印</w:t>
      </w:r>
    </w:p>
    <w:p>
      <w:pPr>
        <w:pStyle w:val="0"/>
        <w:ind w:left="3120" w:leftChars="1300"/>
        <w:rPr>
          <w:rFonts w:hint="default"/>
        </w:rPr>
      </w:pPr>
    </w:p>
    <w:p>
      <w:pPr>
        <w:pStyle w:val="0"/>
        <w:rPr>
          <w:rFonts w:hint="default"/>
        </w:rPr>
      </w:pPr>
    </w:p>
    <w:p>
      <w:pPr>
        <w:pStyle w:val="0"/>
        <w:rPr>
          <w:rFonts w:hint="default"/>
        </w:rPr>
      </w:pPr>
    </w:p>
    <w:p>
      <w:pPr>
        <w:pStyle w:val="0"/>
        <w:jc w:val="center"/>
        <w:rPr>
          <w:rFonts w:hint="default"/>
        </w:rPr>
      </w:pPr>
      <w:r>
        <w:rPr>
          <w:rFonts w:hint="eastAsia"/>
        </w:rPr>
        <w:t>企画提案書</w:t>
      </w:r>
    </w:p>
    <w:p>
      <w:pPr>
        <w:pStyle w:val="0"/>
        <w:rPr>
          <w:rFonts w:hint="default"/>
        </w:rPr>
      </w:pPr>
    </w:p>
    <w:p>
      <w:pPr>
        <w:pStyle w:val="0"/>
        <w:rPr>
          <w:rFonts w:hint="default"/>
        </w:rPr>
      </w:pPr>
    </w:p>
    <w:p>
      <w:pPr>
        <w:pStyle w:val="0"/>
        <w:ind w:firstLine="240" w:firstLineChars="100"/>
        <w:rPr>
          <w:rFonts w:hint="default"/>
        </w:rPr>
      </w:pPr>
      <w:r>
        <w:rPr>
          <w:rFonts w:hint="eastAsia"/>
        </w:rPr>
        <w:t>廿日市市公共施設包括管理業務について、企画提案書を提出します。</w:t>
      </w:r>
    </w:p>
    <w:p>
      <w:pPr>
        <w:pStyle w:val="0"/>
        <w:ind w:firstLine="240" w:firstLineChars="100"/>
        <w:rPr>
          <w:rFonts w:hint="default"/>
        </w:rPr>
      </w:pPr>
      <w:r>
        <w:rPr>
          <w:rFonts w:hint="eastAsia"/>
        </w:rPr>
        <w:t>なお、本企画提案書の提出に当たっては、虚偽の事実がないこと、契約候補者に選定された場合は、本企画提案書の内容に基づき協議を行うこと、契約がなされたときは、履行保証することを確約します。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3360" w:leftChars="1400"/>
        <w:rPr>
          <w:rFonts w:hint="default"/>
        </w:rPr>
      </w:pPr>
      <w:r>
        <w:rPr>
          <w:rFonts w:hint="eastAsia"/>
        </w:rPr>
        <w:t>【連絡担当者】</w:t>
      </w:r>
    </w:p>
    <w:p>
      <w:pPr>
        <w:pStyle w:val="0"/>
        <w:ind w:left="3360" w:leftChars="1400" w:firstLine="240" w:firstLineChars="100"/>
        <w:rPr>
          <w:rFonts w:hint="default"/>
        </w:rPr>
      </w:pPr>
      <w:r>
        <w:rPr>
          <w:rFonts w:hint="eastAsia"/>
        </w:rPr>
        <w:t>所属・職名　　　　　　　　　　　　　</w:t>
      </w:r>
    </w:p>
    <w:p>
      <w:pPr>
        <w:pStyle w:val="0"/>
        <w:ind w:left="3360" w:leftChars="1400" w:firstLine="240" w:firstLineChars="100"/>
        <w:rPr>
          <w:rFonts w:hint="default"/>
        </w:rPr>
      </w:pPr>
      <w:r>
        <w:rPr>
          <w:rFonts w:hint="eastAsia"/>
        </w:rPr>
        <w:t>氏名　　　　　　　　　　　　　　　　</w:t>
      </w:r>
    </w:p>
    <w:p>
      <w:pPr>
        <w:pStyle w:val="0"/>
        <w:ind w:left="3360" w:leftChars="1400" w:firstLine="240" w:firstLineChars="100"/>
        <w:rPr>
          <w:rFonts w:hint="default"/>
        </w:rPr>
      </w:pPr>
      <w:r>
        <w:rPr>
          <w:rFonts w:hint="eastAsia"/>
        </w:rPr>
        <w:t>電話　　　　　　　　　　　　　　　　</w:t>
      </w:r>
    </w:p>
    <w:p>
      <w:pPr>
        <w:pStyle w:val="0"/>
        <w:ind w:left="3360" w:leftChars="1400" w:firstLine="240" w:firstLineChars="100"/>
        <w:rPr>
          <w:rFonts w:hint="default"/>
        </w:rPr>
      </w:pPr>
      <w:r>
        <w:rPr>
          <w:rFonts w:hint="eastAsia"/>
        </w:rPr>
        <w:t>FAX</w:t>
      </w:r>
      <w:r>
        <w:rPr>
          <w:rFonts w:hint="eastAsia"/>
        </w:rPr>
        <w:t>　　　　　　　　　　　　　　　</w:t>
      </w:r>
      <w:r>
        <w:rPr>
          <w:rFonts w:hint="eastAsia"/>
        </w:rPr>
        <w:t xml:space="preserve"> </w:t>
      </w:r>
      <w:r>
        <w:rPr>
          <w:rFonts w:hint="eastAsia"/>
        </w:rPr>
        <w:t>　</w:t>
      </w:r>
    </w:p>
    <w:p>
      <w:pPr>
        <w:pStyle w:val="0"/>
        <w:ind w:left="3360" w:leftChars="1400" w:firstLine="240" w:firstLineChars="100"/>
        <w:rPr>
          <w:rFonts w:hint="default"/>
        </w:rPr>
      </w:pPr>
      <w:r>
        <w:rPr>
          <w:rFonts w:hint="eastAsia"/>
        </w:rPr>
        <w:t>E-mail</w:t>
      </w:r>
      <w:r>
        <w:rPr>
          <w:rFonts w:hint="eastAsia"/>
        </w:rPr>
        <w:t>　　　　　　　　　　　　　　　</w:t>
      </w:r>
    </w:p>
    <w:p>
      <w:pPr>
        <w:pStyle w:val="0"/>
        <w:widowControl w:val="1"/>
        <w:jc w:val="left"/>
        <w:rPr>
          <w:rFonts w:hint="default"/>
        </w:rPr>
      </w:pPr>
      <w:r>
        <w:rPr>
          <w:rFonts w:hint="default"/>
        </w:rPr>
        <w:br w:type="page"/>
      </w:r>
    </w:p>
    <w:p>
      <w:pPr>
        <w:rPr>
          <w:rFonts w:hint="default"/>
        </w:rPr>
        <w:sectPr>
          <w:footerReference r:id="rId5" w:type="default"/>
          <w:pgSz w:w="11906" w:h="16838"/>
          <w:pgMar w:top="1701" w:right="1701" w:bottom="1701" w:left="1701" w:header="851" w:footer="992" w:gutter="0"/>
          <w:cols w:space="720"/>
          <w:textDirection w:val="lrTb"/>
          <w:docGrid w:type="lines" w:linePitch="353"/>
        </w:sectPr>
      </w:pPr>
    </w:p>
    <w:p>
      <w:pPr>
        <w:pStyle w:val="0"/>
        <w:jc w:val="left"/>
        <w:rPr>
          <w:rFonts w:hint="default"/>
        </w:rPr>
      </w:pPr>
      <w:r>
        <w:rPr>
          <w:rFonts w:hint="eastAsia"/>
        </w:rPr>
        <w:t>（様式３－１）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会社概要</w:t>
      </w:r>
    </w:p>
    <w:tbl>
      <w:tblPr>
        <w:tblStyle w:val="21"/>
        <w:tblW w:w="8640" w:type="dxa"/>
        <w:tblInd w:w="108" w:type="dxa"/>
        <w:tblLayout w:type="fixed"/>
        <w:tblLook w:firstRow="1" w:lastRow="0" w:firstColumn="1" w:lastColumn="0" w:noHBand="0" w:noVBand="1" w:val="04A0"/>
      </w:tblPr>
      <w:tblGrid>
        <w:gridCol w:w="2160"/>
        <w:gridCol w:w="2175"/>
        <w:gridCol w:w="1088"/>
        <w:gridCol w:w="817"/>
        <w:gridCol w:w="2400"/>
      </w:tblGrid>
      <w:tr>
        <w:trPr/>
        <w:tc>
          <w:tcPr>
            <w:tcW w:w="2160" w:type="dxa"/>
            <w:vMerge w:val="restart"/>
            <w:vAlign w:val="center"/>
          </w:tcPr>
          <w:p>
            <w:pPr>
              <w:pStyle w:val="0"/>
              <w:ind w:right="120" w:rightChars="50"/>
              <w:jc w:val="distribute"/>
              <w:rPr>
                <w:rFonts w:hint="default"/>
                <w:sz w:val="21"/>
              </w:rPr>
            </w:pPr>
            <w:r>
              <w:rPr>
                <w:rFonts w:hint="eastAsia"/>
                <w:sz w:val="21"/>
              </w:rPr>
              <w:t>フリガナ</w:t>
            </w:r>
          </w:p>
          <w:p>
            <w:pPr>
              <w:pStyle w:val="0"/>
              <w:ind w:right="120" w:rightChars="50"/>
              <w:jc w:val="distribute"/>
              <w:rPr>
                <w:rFonts w:hint="default"/>
              </w:rPr>
            </w:pPr>
            <w:r>
              <w:rPr>
                <w:rFonts w:hint="eastAsia"/>
              </w:rPr>
              <w:t>商号又は名称</w:t>
            </w:r>
          </w:p>
        </w:tc>
        <w:tc>
          <w:tcPr>
            <w:tcW w:w="648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690" w:hRule="atLeast"/>
        </w:trPr>
        <w:tc>
          <w:tcPr>
            <w:tcW w:w="2160" w:type="dxa"/>
            <w:vMerge w:val="continue"/>
            <w:vAlign w:val="center"/>
          </w:tcPr>
          <w:p>
            <w:pPr>
              <w:pStyle w:val="0"/>
              <w:ind w:right="120" w:rightChars="50"/>
              <w:jc w:val="distribute"/>
              <w:rPr>
                <w:rFonts w:hint="default"/>
              </w:rPr>
            </w:pPr>
          </w:p>
        </w:tc>
        <w:tc>
          <w:tcPr>
            <w:tcW w:w="6480"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2160" w:type="dxa"/>
            <w:vMerge w:val="restart"/>
            <w:vAlign w:val="center"/>
          </w:tcPr>
          <w:p>
            <w:pPr>
              <w:pStyle w:val="0"/>
              <w:ind w:right="120" w:rightChars="50"/>
              <w:jc w:val="distribute"/>
              <w:rPr>
                <w:rFonts w:hint="default"/>
              </w:rPr>
            </w:pPr>
            <w:r>
              <w:rPr>
                <w:rFonts w:hint="eastAsia"/>
              </w:rPr>
              <w:t>代表者職氏名</w:t>
            </w:r>
          </w:p>
        </w:tc>
        <w:tc>
          <w:tcPr>
            <w:tcW w:w="2175" w:type="dxa"/>
            <w:vAlign w:val="center"/>
          </w:tcPr>
          <w:p>
            <w:pPr>
              <w:pStyle w:val="0"/>
              <w:rPr>
                <w:rFonts w:hint="default"/>
              </w:rPr>
            </w:pPr>
            <w:r>
              <w:rPr>
                <w:rFonts w:hint="eastAsia"/>
              </w:rPr>
              <w:t>職名</w:t>
            </w:r>
          </w:p>
        </w:tc>
        <w:tc>
          <w:tcPr>
            <w:tcW w:w="1088" w:type="dxa"/>
            <w:vMerge w:val="restart"/>
            <w:vAlign w:val="center"/>
          </w:tcPr>
          <w:p>
            <w:pPr>
              <w:pStyle w:val="0"/>
              <w:jc w:val="distribute"/>
              <w:rPr>
                <w:rFonts w:hint="default"/>
                <w:sz w:val="21"/>
              </w:rPr>
            </w:pPr>
            <w:r>
              <w:rPr>
                <w:rFonts w:hint="eastAsia"/>
                <w:sz w:val="21"/>
              </w:rPr>
              <w:t>フリガナ</w:t>
            </w:r>
          </w:p>
          <w:p>
            <w:pPr>
              <w:pStyle w:val="0"/>
              <w:jc w:val="distribute"/>
              <w:rPr>
                <w:rFonts w:hint="default"/>
              </w:rPr>
            </w:pPr>
            <w:r>
              <w:rPr>
                <w:rFonts w:hint="eastAsia"/>
              </w:rPr>
              <w:t>氏名</w:t>
            </w:r>
          </w:p>
        </w:tc>
        <w:tc>
          <w:tcPr>
            <w:tcW w:w="321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669" w:hRule="atLeast"/>
        </w:trPr>
        <w:tc>
          <w:tcPr>
            <w:tcW w:w="2160" w:type="dxa"/>
            <w:vMerge w:val="continue"/>
            <w:vAlign w:val="center"/>
          </w:tcPr>
          <w:p>
            <w:pPr>
              <w:pStyle w:val="0"/>
              <w:ind w:right="120" w:rightChars="50"/>
              <w:jc w:val="distribute"/>
              <w:rPr>
                <w:rFonts w:hint="default"/>
              </w:rPr>
            </w:pPr>
          </w:p>
        </w:tc>
        <w:tc>
          <w:tcPr>
            <w:tcW w:w="2175" w:type="dxa"/>
            <w:vAlign w:val="center"/>
          </w:tcPr>
          <w:p>
            <w:pPr>
              <w:pStyle w:val="0"/>
              <w:rPr>
                <w:rFonts w:hint="default"/>
              </w:rPr>
            </w:pPr>
          </w:p>
        </w:tc>
        <w:tc>
          <w:tcPr>
            <w:tcW w:w="1088" w:type="dxa"/>
            <w:vMerge w:val="continue"/>
            <w:vAlign w:val="center"/>
          </w:tcPr>
          <w:p>
            <w:pPr>
              <w:pStyle w:val="0"/>
              <w:rPr>
                <w:rFonts w:hint="default"/>
              </w:rPr>
            </w:pPr>
          </w:p>
        </w:tc>
        <w:tc>
          <w:tcPr>
            <w:tcW w:w="321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690" w:hRule="atLeast"/>
        </w:trPr>
        <w:tc>
          <w:tcPr>
            <w:tcW w:w="2160" w:type="dxa"/>
            <w:vAlign w:val="center"/>
          </w:tcPr>
          <w:p>
            <w:pPr>
              <w:pStyle w:val="0"/>
              <w:ind w:right="120" w:rightChars="50"/>
              <w:jc w:val="distribute"/>
              <w:rPr>
                <w:rFonts w:hint="default"/>
              </w:rPr>
            </w:pPr>
            <w:r>
              <w:rPr>
                <w:rFonts w:hint="eastAsia"/>
              </w:rPr>
              <w:t>所在地</w:t>
            </w:r>
          </w:p>
        </w:tc>
        <w:tc>
          <w:tcPr>
            <w:tcW w:w="6480" w:type="dxa"/>
            <w:gridSpan w:val="4"/>
            <w:vAlign w:val="center"/>
          </w:tcPr>
          <w:p>
            <w:pPr>
              <w:pStyle w:val="0"/>
              <w:rPr>
                <w:rFonts w:hint="default"/>
              </w:rPr>
            </w:pPr>
            <w:r>
              <w:rPr>
                <w:rFonts w:hint="eastAsia"/>
              </w:rPr>
              <w:t>〒</w:t>
            </w:r>
          </w:p>
          <w:p>
            <w:pPr>
              <w:pStyle w:val="0"/>
              <w:rPr>
                <w:rFonts w:hint="default"/>
              </w:rPr>
            </w:pPr>
          </w:p>
        </w:tc>
      </w:tr>
      <w:tr>
        <w:trPr>
          <w:trHeight w:val="696" w:hRule="atLeast"/>
        </w:trPr>
        <w:tc>
          <w:tcPr>
            <w:tcW w:w="2160" w:type="dxa"/>
            <w:vAlign w:val="center"/>
          </w:tcPr>
          <w:p>
            <w:pPr>
              <w:pStyle w:val="0"/>
              <w:ind w:right="120" w:rightChars="50"/>
              <w:jc w:val="distribute"/>
              <w:rPr>
                <w:rFonts w:hint="default"/>
              </w:rPr>
            </w:pPr>
            <w:r>
              <w:rPr>
                <w:rFonts w:hint="eastAsia"/>
              </w:rPr>
              <w:t>電話番号</w:t>
            </w:r>
          </w:p>
        </w:tc>
        <w:tc>
          <w:tcPr>
            <w:tcW w:w="2175" w:type="dxa"/>
            <w:vAlign w:val="center"/>
          </w:tcPr>
          <w:p>
            <w:pPr>
              <w:pStyle w:val="0"/>
              <w:rPr>
                <w:rFonts w:hint="default"/>
              </w:rPr>
            </w:pPr>
          </w:p>
        </w:tc>
        <w:tc>
          <w:tcPr>
            <w:tcW w:w="1905" w:type="dxa"/>
            <w:gridSpan w:val="2"/>
            <w:vAlign w:val="center"/>
          </w:tcPr>
          <w:p>
            <w:pPr>
              <w:pStyle w:val="0"/>
              <w:ind w:right="120" w:rightChars="50"/>
              <w:jc w:val="distribute"/>
              <w:rPr>
                <w:rFonts w:hint="default"/>
              </w:rPr>
            </w:pPr>
            <w:r>
              <w:rPr>
                <w:rFonts w:hint="eastAsia"/>
              </w:rPr>
              <w:t>ＦＡＸ番号</w:t>
            </w:r>
          </w:p>
        </w:tc>
        <w:tc>
          <w:tcPr>
            <w:tcW w:w="2400" w:type="dxa"/>
            <w:vAlign w:val="center"/>
          </w:tcPr>
          <w:p>
            <w:pPr>
              <w:pStyle w:val="0"/>
              <w:rPr>
                <w:rFonts w:hint="default"/>
              </w:rPr>
            </w:pPr>
          </w:p>
        </w:tc>
      </w:tr>
      <w:tr>
        <w:trPr>
          <w:trHeight w:val="687" w:hRule="atLeast"/>
        </w:trPr>
        <w:tc>
          <w:tcPr>
            <w:tcW w:w="2160" w:type="dxa"/>
            <w:vAlign w:val="center"/>
          </w:tcPr>
          <w:p>
            <w:pPr>
              <w:pStyle w:val="0"/>
              <w:ind w:right="120" w:rightChars="50"/>
              <w:jc w:val="distribute"/>
              <w:rPr>
                <w:rFonts w:hint="default"/>
              </w:rPr>
            </w:pPr>
            <w:r>
              <w:rPr>
                <w:rFonts w:hint="eastAsia"/>
              </w:rPr>
              <w:t>メールアドレス</w:t>
            </w:r>
          </w:p>
        </w:tc>
        <w:tc>
          <w:tcPr>
            <w:tcW w:w="6480" w:type="dxa"/>
            <w:gridSpan w:val="4"/>
            <w:vAlign w:val="center"/>
          </w:tcPr>
          <w:p>
            <w:pPr>
              <w:pStyle w:val="0"/>
              <w:rPr>
                <w:rFonts w:hint="default"/>
              </w:rPr>
            </w:pPr>
          </w:p>
        </w:tc>
      </w:tr>
      <w:tr>
        <w:trPr>
          <w:trHeight w:val="692" w:hRule="atLeast"/>
        </w:trPr>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20" w:rightChars="50"/>
              <w:jc w:val="distribute"/>
              <w:rPr>
                <w:rFonts w:hint="default"/>
              </w:rPr>
            </w:pPr>
            <w:r>
              <w:rPr>
                <w:rFonts w:hint="eastAsia"/>
              </w:rPr>
              <w:t>設立年月日</w:t>
            </w:r>
          </w:p>
        </w:tc>
        <w:tc>
          <w:tcPr>
            <w:tcW w:w="6480" w:type="dxa"/>
            <w:gridSpan w:val="4"/>
            <w:vAlign w:val="center"/>
          </w:tcPr>
          <w:p>
            <w:pPr>
              <w:pStyle w:val="0"/>
              <w:rPr>
                <w:rFonts w:hint="default"/>
              </w:rPr>
            </w:pPr>
          </w:p>
        </w:tc>
      </w:tr>
      <w:tr>
        <w:trPr>
          <w:trHeight w:val="697" w:hRule="atLeast"/>
        </w:trPr>
        <w:tc>
          <w:tcPr>
            <w:tcW w:w="21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right="120" w:rightChars="50"/>
              <w:jc w:val="distribute"/>
              <w:rPr>
                <w:rFonts w:hint="default"/>
              </w:rPr>
            </w:pPr>
            <w:r>
              <w:rPr>
                <w:rFonts w:hint="eastAsia"/>
              </w:rPr>
              <w:t>従業員数</w:t>
            </w:r>
          </w:p>
        </w:tc>
        <w:tc>
          <w:tcPr>
            <w:tcW w:w="6480" w:type="dxa"/>
            <w:gridSpan w:val="4"/>
            <w:vAlign w:val="center"/>
          </w:tcPr>
          <w:p>
            <w:pPr>
              <w:pStyle w:val="0"/>
              <w:rPr>
                <w:rFonts w:hint="default"/>
              </w:rPr>
            </w:pPr>
          </w:p>
        </w:tc>
      </w:tr>
      <w:tr>
        <w:trPr/>
        <w:tc>
          <w:tcPr>
            <w:tcW w:w="21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120" w:rightChars="50"/>
              <w:jc w:val="distribute"/>
              <w:rPr>
                <w:rFonts w:hint="default"/>
              </w:rPr>
            </w:pPr>
          </w:p>
        </w:tc>
        <w:tc>
          <w:tcPr>
            <w:tcW w:w="2175" w:type="dxa"/>
            <w:vAlign w:val="center"/>
          </w:tcPr>
          <w:p>
            <w:pPr>
              <w:pStyle w:val="0"/>
              <w:jc w:val="distribute"/>
              <w:rPr>
                <w:rFonts w:hint="default"/>
              </w:rPr>
            </w:pPr>
            <w:r>
              <w:rPr>
                <w:rFonts w:hint="eastAsia"/>
              </w:rPr>
              <w:t>有資格者数</w:t>
            </w:r>
          </w:p>
        </w:tc>
        <w:tc>
          <w:tcPr>
            <w:tcW w:w="4305" w:type="dxa"/>
            <w:gridSpan w:val="3"/>
            <w:vAlign w:val="center"/>
          </w:tcPr>
          <w:p>
            <w:pPr>
              <w:pStyle w:val="0"/>
              <w:rPr>
                <w:rFonts w:hint="default"/>
              </w:rPr>
            </w:pPr>
            <w:r>
              <w:rPr>
                <w:rFonts w:hint="eastAsia"/>
              </w:rPr>
              <w:t>・</w:t>
            </w:r>
          </w:p>
          <w:p>
            <w:pPr>
              <w:pStyle w:val="0"/>
              <w:rPr>
                <w:rFonts w:hint="default"/>
              </w:rPr>
            </w:pPr>
            <w:r>
              <w:rPr>
                <w:rFonts w:hint="eastAsia"/>
              </w:rPr>
              <w:t>・</w:t>
            </w:r>
          </w:p>
          <w:p>
            <w:pPr>
              <w:pStyle w:val="0"/>
              <w:rPr>
                <w:rFonts w:hint="default"/>
              </w:rPr>
            </w:pPr>
            <w:r>
              <w:rPr>
                <w:rFonts w:hint="eastAsia"/>
              </w:rPr>
              <w:t>・</w:t>
            </w:r>
          </w:p>
          <w:p>
            <w:pPr>
              <w:pStyle w:val="0"/>
              <w:rPr>
                <w:rFonts w:hint="default"/>
              </w:rPr>
            </w:pPr>
          </w:p>
        </w:tc>
      </w:tr>
      <w:tr>
        <w:trPr>
          <w:trHeight w:val="743" w:hRule="atLeast"/>
        </w:trPr>
        <w:tc>
          <w:tcPr>
            <w:tcW w:w="21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120" w:rightChars="50"/>
              <w:jc w:val="distribute"/>
              <w:rPr>
                <w:rFonts w:hint="default"/>
              </w:rPr>
            </w:pPr>
            <w:r>
              <w:rPr>
                <w:rFonts w:hint="eastAsia"/>
              </w:rPr>
              <w:t>資本金</w:t>
            </w:r>
          </w:p>
        </w:tc>
        <w:tc>
          <w:tcPr>
            <w:tcW w:w="2175" w:type="dxa"/>
            <w:vAlign w:val="center"/>
          </w:tcPr>
          <w:p>
            <w:pPr>
              <w:pStyle w:val="0"/>
              <w:jc w:val="distribute"/>
              <w:rPr>
                <w:rFonts w:hint="default"/>
              </w:rPr>
            </w:pPr>
          </w:p>
        </w:tc>
        <w:tc>
          <w:tcPr>
            <w:tcW w:w="4305" w:type="dxa"/>
            <w:gridSpan w:val="3"/>
            <w:vAlign w:val="center"/>
          </w:tcPr>
          <w:p>
            <w:pPr>
              <w:pStyle w:val="0"/>
              <w:rPr>
                <w:rFonts w:hint="default"/>
              </w:rPr>
            </w:pPr>
          </w:p>
        </w:tc>
      </w:tr>
      <w:tr>
        <w:trPr>
          <w:trHeight w:val="685" w:hRule="atLeast"/>
        </w:trPr>
        <w:tc>
          <w:tcPr>
            <w:tcW w:w="2160" w:type="dxa"/>
            <w:vAlign w:val="center"/>
          </w:tcPr>
          <w:p>
            <w:pPr>
              <w:pStyle w:val="0"/>
              <w:ind w:right="120" w:rightChars="50"/>
              <w:jc w:val="distribute"/>
              <w:rPr>
                <w:rFonts w:hint="default"/>
              </w:rPr>
            </w:pPr>
            <w:r>
              <w:rPr>
                <w:rFonts w:hint="eastAsia"/>
              </w:rPr>
              <w:t>売上高</w:t>
            </w:r>
          </w:p>
        </w:tc>
        <w:tc>
          <w:tcPr>
            <w:tcW w:w="6480" w:type="dxa"/>
            <w:gridSpan w:val="4"/>
            <w:vAlign w:val="center"/>
          </w:tcPr>
          <w:p>
            <w:pPr>
              <w:pStyle w:val="0"/>
              <w:rPr>
                <w:rFonts w:hint="default"/>
              </w:rPr>
            </w:pPr>
          </w:p>
        </w:tc>
      </w:tr>
      <w:tr>
        <w:trPr>
          <w:trHeight w:val="1012" w:hRule="atLeast"/>
        </w:trPr>
        <w:tc>
          <w:tcPr>
            <w:tcW w:w="2160" w:type="dxa"/>
            <w:vAlign w:val="center"/>
          </w:tcPr>
          <w:p>
            <w:pPr>
              <w:pStyle w:val="0"/>
              <w:ind w:right="120" w:rightChars="50"/>
              <w:jc w:val="distribute"/>
              <w:rPr>
                <w:rFonts w:hint="default"/>
              </w:rPr>
            </w:pPr>
            <w:r>
              <w:rPr>
                <w:rFonts w:hint="eastAsia"/>
              </w:rPr>
              <w:t>経営理念</w:t>
            </w:r>
          </w:p>
        </w:tc>
        <w:tc>
          <w:tcPr>
            <w:tcW w:w="6480" w:type="dxa"/>
            <w:gridSpan w:val="4"/>
            <w:vAlign w:val="center"/>
          </w:tcPr>
          <w:p>
            <w:pPr>
              <w:pStyle w:val="0"/>
              <w:rPr>
                <w:rFonts w:hint="default"/>
              </w:rPr>
            </w:pPr>
          </w:p>
        </w:tc>
      </w:tr>
      <w:tr>
        <w:trPr>
          <w:trHeight w:val="2128" w:hRule="atLeast"/>
        </w:trPr>
        <w:tc>
          <w:tcPr>
            <w:tcW w:w="2160" w:type="dxa"/>
            <w:vAlign w:val="center"/>
          </w:tcPr>
          <w:p>
            <w:pPr>
              <w:pStyle w:val="0"/>
              <w:ind w:right="120" w:rightChars="50"/>
              <w:jc w:val="distribute"/>
              <w:rPr>
                <w:rFonts w:hint="default"/>
              </w:rPr>
            </w:pPr>
            <w:r>
              <w:rPr>
                <w:rFonts w:hint="eastAsia"/>
              </w:rPr>
              <w:t>主な事業</w:t>
            </w:r>
          </w:p>
        </w:tc>
        <w:tc>
          <w:tcPr>
            <w:tcW w:w="6480" w:type="dxa"/>
            <w:gridSpan w:val="4"/>
            <w:vAlign w:val="center"/>
          </w:tcPr>
          <w:p>
            <w:pPr>
              <w:pStyle w:val="0"/>
              <w:rPr>
                <w:rFonts w:hint="default"/>
              </w:rPr>
            </w:pPr>
          </w:p>
        </w:tc>
      </w:tr>
    </w:tbl>
    <w:p>
      <w:pPr>
        <w:pStyle w:val="0"/>
        <w:rPr>
          <w:rFonts w:hint="default"/>
          <w:sz w:val="20"/>
        </w:rPr>
      </w:pPr>
      <w:r>
        <w:rPr>
          <w:rFonts w:hint="eastAsia"/>
          <w:sz w:val="20"/>
        </w:rPr>
        <w:t>※　Ａ４縦１ページに収めてください。</w:t>
      </w:r>
    </w:p>
    <w:p>
      <w:pPr>
        <w:pStyle w:val="0"/>
        <w:rPr>
          <w:rFonts w:hint="default"/>
          <w:sz w:val="20"/>
        </w:rPr>
      </w:pPr>
      <w:r>
        <w:rPr>
          <w:rFonts w:hint="eastAsia"/>
          <w:sz w:val="20"/>
        </w:rPr>
        <w:t>※　複数事業者で連携する場合は、すべての事業者分を作成してください。</w:t>
      </w:r>
    </w:p>
    <w:p>
      <w:pPr>
        <w:pStyle w:val="0"/>
        <w:jc w:val="left"/>
        <w:rPr>
          <w:rFonts w:hint="default"/>
        </w:rPr>
      </w:pPr>
    </w:p>
    <w:p>
      <w:pPr>
        <w:pStyle w:val="0"/>
        <w:jc w:val="left"/>
        <w:rPr>
          <w:rFonts w:hint="default"/>
        </w:rPr>
      </w:pPr>
      <w:r>
        <w:rPr>
          <w:rFonts w:hint="eastAsia"/>
        </w:rPr>
        <w:t>（様式３－２）</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企画提案の概要及び基本方針</w:t>
      </w:r>
    </w:p>
    <w:tbl>
      <w:tblPr>
        <w:tblStyle w:val="21"/>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rPr>
            </w:pPr>
            <w:r>
              <w:rPr>
                <w:rFonts w:hint="eastAsia"/>
              </w:rPr>
              <w:t>本業務実施の基本的な考え方やコンセプト、アピールポイントやノウハウなどを簡潔に記載してください（Ａ４縦１ページに収めてください。）。</w:t>
            </w:r>
          </w:p>
        </w:tc>
      </w:tr>
    </w:tbl>
    <w:p>
      <w:pPr>
        <w:pStyle w:val="0"/>
        <w:jc w:val="left"/>
        <w:rPr>
          <w:rFonts w:hint="default"/>
        </w:rPr>
      </w:pPr>
    </w:p>
    <w:p>
      <w:pPr>
        <w:pStyle w:val="0"/>
        <w:widowControl w:val="1"/>
        <w:jc w:val="left"/>
        <w:rPr>
          <w:rFonts w:hint="default"/>
        </w:rPr>
      </w:pPr>
      <w:r>
        <w:rPr>
          <w:rFonts w:hint="default"/>
        </w:rPr>
        <w:br w:type="page"/>
      </w:r>
    </w:p>
    <w:p>
      <w:pPr>
        <w:pStyle w:val="0"/>
        <w:jc w:val="left"/>
        <w:rPr>
          <w:rFonts w:hint="default"/>
        </w:rPr>
      </w:pPr>
      <w:r>
        <w:rPr>
          <w:rFonts w:hint="eastAsia"/>
        </w:rPr>
        <w:t>（様式３－３）</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業務遂行計画</w:t>
      </w:r>
    </w:p>
    <w:tbl>
      <w:tblPr>
        <w:tblStyle w:val="21"/>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kern w:val="0"/>
              </w:rPr>
            </w:pPr>
            <w:r>
              <w:rPr>
                <w:rFonts w:hint="eastAsia"/>
              </w:rPr>
              <w:t>本業務の実施に向けたスケジュール、</w:t>
            </w:r>
            <w:r>
              <w:rPr>
                <w:rFonts w:hint="eastAsia"/>
                <w:kern w:val="0"/>
              </w:rPr>
              <w:t>業務遂行計画等の整備</w:t>
            </w:r>
          </w:p>
          <w:p>
            <w:pPr>
              <w:pStyle w:val="0"/>
              <w:ind w:left="240" w:hanging="240" w:hangingChars="100"/>
              <w:jc w:val="left"/>
              <w:rPr>
                <w:rFonts w:hint="default"/>
              </w:rPr>
            </w:pPr>
            <w:r>
              <w:rPr>
                <w:rFonts w:hint="eastAsia"/>
                <w:kern w:val="0"/>
              </w:rPr>
              <w:t>・</w:t>
            </w:r>
            <w:r>
              <w:rPr>
                <w:rFonts w:hint="eastAsia"/>
              </w:rPr>
              <w:t>本業務のスケジュール及び業務フロー、業務遂行計画等について、契約候補者選定後から事業期間終了までをわかりやすく記載してください。</w:t>
            </w:r>
          </w:p>
        </w:tc>
      </w:tr>
    </w:tbl>
    <w:p>
      <w:pPr>
        <w:pStyle w:val="0"/>
        <w:widowControl w:val="1"/>
        <w:jc w:val="left"/>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（様式３－４）</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業務遂行内容</w:t>
      </w:r>
    </w:p>
    <w:tbl>
      <w:tblPr>
        <w:tblStyle w:val="21"/>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rPr>
            </w:pPr>
            <w:r>
              <w:rPr>
                <w:rFonts w:hint="eastAsia"/>
              </w:rPr>
              <w:t>適切かつ効率的な業務遂行の取組、事故防止や安全管理及び衛生管理等の取組、施設保守管理の質の向上、営繕業務の有益性、内製化・部品調達に対する考えと有益性・実行性、各事業者間の調整、業務の維持・向上</w:t>
            </w:r>
          </w:p>
          <w:p>
            <w:pPr>
              <w:pStyle w:val="0"/>
              <w:ind w:left="240" w:hanging="240" w:hangingChars="100"/>
              <w:jc w:val="left"/>
              <w:rPr>
                <w:rFonts w:hint="default"/>
              </w:rPr>
            </w:pPr>
            <w:r>
              <w:rPr>
                <w:rFonts w:hint="eastAsia"/>
              </w:rPr>
              <w:t>・適切かつ効率的な業務遂行のための取組、事故防止や安全及び衛生に関する考え方や取組、民間ノウハウを活用した施設保守管理の質の向上、などを記載してください。</w:t>
            </w:r>
          </w:p>
          <w:p>
            <w:pPr>
              <w:pStyle w:val="0"/>
              <w:ind w:left="240" w:hanging="240" w:hangingChars="100"/>
              <w:jc w:val="left"/>
              <w:rPr>
                <w:rFonts w:hint="default"/>
              </w:rPr>
            </w:pPr>
            <w:r>
              <w:rPr>
                <w:rFonts w:hint="eastAsia"/>
              </w:rPr>
              <w:t>・修繕業務について、施設の長寿命化及びライフサイクルコストの低減に資する取組を具体的に記載してください。</w:t>
            </w:r>
          </w:p>
          <w:p>
            <w:pPr>
              <w:pStyle w:val="0"/>
              <w:ind w:left="240" w:hanging="240" w:hangingChars="100"/>
              <w:jc w:val="left"/>
              <w:rPr>
                <w:rFonts w:hint="default"/>
              </w:rPr>
            </w:pPr>
            <w:r>
              <w:rPr>
                <w:rFonts w:hint="eastAsia"/>
              </w:rPr>
              <w:t>・内製化についての考えと、その有益性、実行性を記載してください。また、部品調達についての考え方を記載してください。</w:t>
            </w:r>
          </w:p>
          <w:p>
            <w:pPr>
              <w:pStyle w:val="0"/>
              <w:ind w:left="240" w:hanging="240" w:hangingChars="100"/>
              <w:jc w:val="left"/>
              <w:rPr>
                <w:rFonts w:hint="default"/>
              </w:rPr>
            </w:pPr>
            <w:r>
              <w:rPr>
                <w:rFonts w:hint="eastAsia"/>
              </w:rPr>
              <w:t>・多くの事業者が関わるなかで、適切かつ効率的な業務遂行を維持・向上させることについて具体的に記載してください。（各事業者への説明や運営の体制について）</w:t>
            </w:r>
          </w:p>
        </w:tc>
      </w:tr>
    </w:tbl>
    <w:p>
      <w:pPr>
        <w:pStyle w:val="0"/>
        <w:jc w:val="center"/>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（様式３－５）</w:t>
      </w:r>
    </w:p>
    <w:p>
      <w:pPr>
        <w:pStyle w:val="0"/>
        <w:jc w:val="center"/>
        <w:rPr>
          <w:rFonts w:hint="default" w:ascii="ＭＳ ゴシック" w:hAnsi="ＭＳ ゴシック" w:eastAsia="ＭＳ ゴシック"/>
        </w:rPr>
      </w:pPr>
      <w:r>
        <w:rPr>
          <w:rFonts w:hint="eastAsia" w:ascii="ＭＳ ゴシック" w:hAnsi="ＭＳ ゴシック" w:eastAsia="ＭＳ ゴシック"/>
          <w:kern w:val="0"/>
        </w:rPr>
        <w:t>業務体制・人員配置</w:t>
      </w:r>
    </w:p>
    <w:tbl>
      <w:tblPr>
        <w:tblStyle w:val="21"/>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rPr>
            </w:pPr>
            <w:r>
              <w:rPr>
                <w:rFonts w:hint="eastAsia"/>
              </w:rPr>
              <w:t>業務担当者の配置と体制、業務責任者の適性、緊急対応体制及び緊急時の対応、人材育成の取組</w:t>
            </w:r>
          </w:p>
          <w:p>
            <w:pPr>
              <w:pStyle w:val="0"/>
              <w:ind w:left="240" w:hanging="240" w:hangingChars="100"/>
              <w:jc w:val="left"/>
              <w:rPr>
                <w:rFonts w:hint="default"/>
              </w:rPr>
            </w:pPr>
            <w:r>
              <w:rPr>
                <w:rFonts w:hint="eastAsia"/>
              </w:rPr>
              <w:t>・業務担当者の配置、組織体制、業務担当者・有資格者の人員配置等について記載してください。業務の一部について再委託を予定している場合は、その業務内容、委託先の選定方法などの考え方を具体的に記載してください。</w:t>
            </w:r>
          </w:p>
          <w:p>
            <w:pPr>
              <w:pStyle w:val="0"/>
              <w:ind w:left="240" w:hanging="240" w:hangingChars="100"/>
              <w:jc w:val="left"/>
              <w:rPr>
                <w:rFonts w:hint="default"/>
              </w:rPr>
            </w:pPr>
            <w:r>
              <w:rPr>
                <w:rFonts w:hint="eastAsia"/>
              </w:rPr>
              <w:t>・業務責任者の配置や本市との連絡調整等について記載してください。</w:t>
            </w:r>
          </w:p>
          <w:p>
            <w:pPr>
              <w:pStyle w:val="0"/>
              <w:ind w:left="240" w:hanging="240" w:hangingChars="100"/>
              <w:jc w:val="left"/>
              <w:rPr>
                <w:rFonts w:hint="default"/>
              </w:rPr>
            </w:pPr>
            <w:r>
              <w:rPr>
                <w:rFonts w:hint="eastAsia"/>
              </w:rPr>
              <w:t>・緊急対応体制及び緊急時の対応等を記載してください。</w:t>
            </w:r>
          </w:p>
          <w:p>
            <w:pPr>
              <w:pStyle w:val="0"/>
              <w:ind w:left="240" w:hanging="240" w:hangingChars="100"/>
              <w:jc w:val="left"/>
              <w:rPr>
                <w:rFonts w:hint="default"/>
              </w:rPr>
            </w:pPr>
            <w:r>
              <w:rPr>
                <w:rFonts w:hint="eastAsia"/>
              </w:rPr>
              <w:t>・専門技術の向上や接遇について人材育成の取り組みについて具体的に記載してください。</w:t>
            </w:r>
          </w:p>
        </w:tc>
      </w:tr>
    </w:tbl>
    <w:p>
      <w:pPr>
        <w:pStyle w:val="0"/>
        <w:jc w:val="center"/>
        <w:rPr>
          <w:rFonts w:hint="default"/>
        </w:rPr>
      </w:pPr>
    </w:p>
    <w:p>
      <w:pPr>
        <w:pStyle w:val="0"/>
        <w:widowControl w:val="1"/>
        <w:jc w:val="left"/>
        <w:rPr>
          <w:rFonts w:hint="default"/>
        </w:rPr>
      </w:pPr>
      <w:r>
        <w:rPr>
          <w:rFonts w:hint="default"/>
        </w:rPr>
        <w:br w:type="page"/>
      </w:r>
    </w:p>
    <w:p>
      <w:pPr>
        <w:pStyle w:val="0"/>
        <w:jc w:val="left"/>
        <w:rPr>
          <w:rFonts w:hint="default"/>
        </w:rPr>
      </w:pPr>
      <w:r>
        <w:rPr>
          <w:rFonts w:hint="eastAsia"/>
        </w:rPr>
        <w:t>（様式３－６）</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安定性・実績等</w:t>
      </w:r>
    </w:p>
    <w:tbl>
      <w:tblPr>
        <w:tblStyle w:val="21"/>
        <w:tblW w:w="8640" w:type="dxa"/>
        <w:tblInd w:w="108" w:type="dxa"/>
        <w:tblLayout w:type="fixed"/>
        <w:tblLook w:firstRow="1" w:lastRow="0" w:firstColumn="1" w:lastColumn="0" w:noHBand="0" w:noVBand="1" w:val="04A0"/>
      </w:tblPr>
      <w:tblGrid>
        <w:gridCol w:w="8640"/>
      </w:tblGrid>
      <w:tr>
        <w:trPr/>
        <w:tc>
          <w:tcPr>
            <w:tcW w:w="8640" w:type="dxa"/>
            <w:vAlign w:val="top"/>
          </w:tcPr>
          <w:p>
            <w:pPr>
              <w:pStyle w:val="0"/>
              <w:jc w:val="left"/>
              <w:rPr>
                <w:rFonts w:hint="default"/>
              </w:rPr>
            </w:pPr>
            <w:r>
              <w:rPr>
                <w:rFonts w:hint="eastAsia" w:asciiTheme="minorEastAsia" w:hAnsiTheme="minorEastAsia" w:eastAsiaTheme="minorEastAsia"/>
              </w:rPr>
              <w:t>過去５年以内の類似業務の受託等の実績を記入してください。</w:t>
            </w:r>
          </w:p>
        </w:tc>
      </w:tr>
    </w:tbl>
    <w:p>
      <w:pPr>
        <w:pStyle w:val="0"/>
        <w:jc w:val="left"/>
        <w:rPr>
          <w:rFonts w:hint="default"/>
        </w:rPr>
      </w:pPr>
    </w:p>
    <w:tbl>
      <w:tblPr>
        <w:tblStyle w:val="21"/>
        <w:tblW w:w="8640" w:type="dxa"/>
        <w:tblInd w:w="108" w:type="dxa"/>
        <w:tblLayout w:type="fixed"/>
        <w:tblLook w:firstRow="1" w:lastRow="0" w:firstColumn="1" w:lastColumn="0" w:noHBand="0" w:noVBand="1" w:val="04A0"/>
      </w:tblPr>
      <w:tblGrid>
        <w:gridCol w:w="1440"/>
        <w:gridCol w:w="2640"/>
        <w:gridCol w:w="1920"/>
        <w:gridCol w:w="1741"/>
        <w:gridCol w:w="899"/>
      </w:tblGrid>
      <w:tr>
        <w:trPr/>
        <w:tc>
          <w:tcPr>
            <w:tcW w:w="14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rPr>
            </w:pPr>
            <w:r>
              <w:rPr>
                <w:rFonts w:hint="eastAsia"/>
              </w:rPr>
              <w:t>受託件数</w:t>
            </w:r>
          </w:p>
        </w:tc>
        <w:tc>
          <w:tcPr>
            <w:tcW w:w="264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rPr>
            </w:pPr>
          </w:p>
        </w:tc>
        <w:tc>
          <w:tcPr>
            <w:tcW w:w="192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件（うち官公庁</w:t>
            </w:r>
          </w:p>
        </w:tc>
        <w:tc>
          <w:tcPr>
            <w:tcW w:w="174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rPr>
            </w:pPr>
          </w:p>
        </w:tc>
        <w:tc>
          <w:tcPr>
            <w:tcW w:w="89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件）</w:t>
            </w:r>
          </w:p>
        </w:tc>
      </w:tr>
      <w:tr>
        <w:trPr/>
        <w:tc>
          <w:tcPr>
            <w:tcW w:w="1440" w:type="dxa"/>
            <w:tcBorders>
              <w:top w:val="nil"/>
              <w:left w:val="none" w:color="auto" w:sz="0" w:space="0"/>
              <w:bottom w:val="nil"/>
              <w:right w:val="none" w:color="auto" w:sz="0" w:space="0"/>
              <w:tl2br w:val="none" w:color="auto" w:sz="0" w:space="0"/>
              <w:tr2bl w:val="none" w:color="auto" w:sz="0" w:space="0"/>
            </w:tcBorders>
            <w:vAlign w:val="top"/>
          </w:tcPr>
          <w:p>
            <w:pPr>
              <w:pStyle w:val="0"/>
              <w:jc w:val="left"/>
              <w:rPr>
                <w:rFonts w:hint="default"/>
              </w:rPr>
            </w:pPr>
          </w:p>
        </w:tc>
        <w:tc>
          <w:tcPr>
            <w:tcW w:w="4560" w:type="dxa"/>
            <w:gridSpan w:val="2"/>
            <w:vAlign w:val="top"/>
          </w:tcPr>
          <w:p>
            <w:pPr>
              <w:pStyle w:val="0"/>
              <w:jc w:val="left"/>
              <w:rPr>
                <w:rFonts w:hint="default"/>
              </w:rPr>
            </w:pPr>
            <w:r>
              <w:rPr>
                <w:rFonts w:hint="eastAsia"/>
              </w:rPr>
              <w:t>うち複数施設の包括管理の実績の有無</w:t>
            </w:r>
          </w:p>
        </w:tc>
        <w:tc>
          <w:tcPr>
            <w:tcW w:w="2640" w:type="dxa"/>
            <w:gridSpan w:val="2"/>
            <w:vAlign w:val="top"/>
          </w:tcPr>
          <w:p>
            <w:pPr>
              <w:pStyle w:val="0"/>
              <w:jc w:val="left"/>
              <w:rPr>
                <w:rFonts w:hint="default"/>
              </w:rPr>
            </w:pPr>
          </w:p>
        </w:tc>
      </w:tr>
      <w:tr>
        <w:trPr/>
        <w:tc>
          <w:tcPr>
            <w:tcW w:w="14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4560" w:type="dxa"/>
            <w:gridSpan w:val="2"/>
            <w:vAlign w:val="top"/>
          </w:tcPr>
          <w:p>
            <w:pPr>
              <w:pStyle w:val="0"/>
              <w:jc w:val="left"/>
              <w:rPr>
                <w:rFonts w:hint="default"/>
              </w:rPr>
            </w:pPr>
            <w:r>
              <w:rPr>
                <w:rFonts w:hint="eastAsia"/>
              </w:rPr>
              <w:t>上記のうち、官公庁での実績の有無</w:t>
            </w:r>
          </w:p>
        </w:tc>
        <w:tc>
          <w:tcPr>
            <w:tcW w:w="2640" w:type="dxa"/>
            <w:gridSpan w:val="2"/>
            <w:vAlign w:val="top"/>
          </w:tcPr>
          <w:p>
            <w:pPr>
              <w:pStyle w:val="0"/>
              <w:jc w:val="left"/>
              <w:rPr>
                <w:rFonts w:hint="default"/>
              </w:rPr>
            </w:pPr>
          </w:p>
        </w:tc>
      </w:tr>
    </w:tbl>
    <w:p>
      <w:pPr>
        <w:pStyle w:val="0"/>
        <w:jc w:val="left"/>
        <w:rPr>
          <w:rFonts w:hint="default"/>
        </w:rPr>
      </w:pPr>
    </w:p>
    <w:p>
      <w:pPr>
        <w:pStyle w:val="0"/>
        <w:jc w:val="left"/>
        <w:rPr>
          <w:rFonts w:hint="default"/>
        </w:rPr>
      </w:pPr>
      <w:r>
        <w:rPr>
          <w:rFonts w:hint="eastAsia"/>
        </w:rPr>
        <w:t>上記のうち主な実績</w:t>
      </w:r>
    </w:p>
    <w:tbl>
      <w:tblPr>
        <w:tblStyle w:val="21"/>
        <w:tblW w:w="8672" w:type="dxa"/>
        <w:tblInd w:w="108" w:type="dxa"/>
        <w:tblLayout w:type="fixed"/>
        <w:tblLook w:firstRow="1" w:lastRow="0" w:firstColumn="1" w:lastColumn="0" w:noHBand="0" w:noVBand="1" w:val="04A0"/>
      </w:tblPr>
      <w:tblGrid>
        <w:gridCol w:w="2175"/>
        <w:gridCol w:w="2145"/>
        <w:gridCol w:w="2176"/>
        <w:gridCol w:w="2176"/>
      </w:tblGrid>
      <w:tr>
        <w:trPr/>
        <w:tc>
          <w:tcPr>
            <w:tcW w:w="2175" w:type="dxa"/>
            <w:vAlign w:val="top"/>
          </w:tcPr>
          <w:p>
            <w:pPr>
              <w:pStyle w:val="0"/>
              <w:jc w:val="center"/>
              <w:rPr>
                <w:rFonts w:hint="default"/>
              </w:rPr>
            </w:pPr>
            <w:r>
              <w:rPr>
                <w:rFonts w:hint="eastAsia"/>
              </w:rPr>
              <w:t>事業所名</w:t>
            </w:r>
          </w:p>
        </w:tc>
        <w:tc>
          <w:tcPr>
            <w:tcW w:w="2145" w:type="dxa"/>
            <w:vAlign w:val="top"/>
          </w:tcPr>
          <w:p>
            <w:pPr>
              <w:pStyle w:val="0"/>
              <w:jc w:val="center"/>
              <w:rPr>
                <w:rFonts w:hint="default"/>
              </w:rPr>
            </w:pPr>
            <w:r>
              <w:rPr>
                <w:rFonts w:hint="eastAsia"/>
              </w:rPr>
              <w:t>契約金額</w:t>
            </w:r>
          </w:p>
          <w:p>
            <w:pPr>
              <w:pStyle w:val="0"/>
              <w:jc w:val="center"/>
              <w:rPr>
                <w:rFonts w:hint="default"/>
              </w:rPr>
            </w:pPr>
            <w:r>
              <w:rPr>
                <w:rFonts w:hint="eastAsia"/>
              </w:rPr>
              <w:t>（年額）</w:t>
            </w:r>
            <w:r>
              <w:rPr>
                <w:rFonts w:hint="eastAsia"/>
                <w:kern w:val="0"/>
              </w:rPr>
              <w:t>（千円）</w:t>
            </w:r>
          </w:p>
        </w:tc>
        <w:tc>
          <w:tcPr>
            <w:tcW w:w="2176" w:type="dxa"/>
            <w:vAlign w:val="top"/>
          </w:tcPr>
          <w:p>
            <w:pPr>
              <w:pStyle w:val="0"/>
              <w:jc w:val="center"/>
              <w:rPr>
                <w:rFonts w:hint="default"/>
              </w:rPr>
            </w:pPr>
            <w:r>
              <w:rPr>
                <w:rFonts w:hint="eastAsia"/>
              </w:rPr>
              <w:t>契約期間</w:t>
            </w:r>
          </w:p>
        </w:tc>
        <w:tc>
          <w:tcPr>
            <w:tcW w:w="2176" w:type="dxa"/>
            <w:vAlign w:val="top"/>
          </w:tcPr>
          <w:p>
            <w:pPr>
              <w:pStyle w:val="0"/>
              <w:jc w:val="center"/>
              <w:rPr>
                <w:rFonts w:hint="default"/>
              </w:rPr>
            </w:pPr>
            <w:r>
              <w:rPr>
                <w:rFonts w:hint="eastAsia"/>
              </w:rPr>
              <w:t>内容等</w:t>
            </w: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bl>
    <w:p>
      <w:pPr>
        <w:pStyle w:val="0"/>
        <w:jc w:val="left"/>
        <w:rPr>
          <w:rFonts w:hint="default"/>
        </w:rPr>
      </w:pPr>
    </w:p>
    <w:p>
      <w:pPr>
        <w:pStyle w:val="0"/>
        <w:jc w:val="left"/>
        <w:rPr>
          <w:rFonts w:hint="default"/>
        </w:rPr>
      </w:pPr>
      <w:r>
        <w:rPr>
          <w:rFonts w:hint="eastAsia"/>
        </w:rPr>
        <w:t>その他、施設管理等の実績</w:t>
      </w:r>
    </w:p>
    <w:p>
      <w:pPr>
        <w:pStyle w:val="0"/>
        <w:jc w:val="left"/>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（様式３－７）</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その他</w:t>
      </w:r>
    </w:p>
    <w:tbl>
      <w:tblPr>
        <w:tblStyle w:val="21"/>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ind w:left="240" w:hanging="240" w:hangingChars="100"/>
              <w:jc w:val="left"/>
              <w:rPr>
                <w:rFonts w:hint="default"/>
              </w:rPr>
            </w:pPr>
            <w:r>
              <w:rPr>
                <w:rFonts w:hint="eastAsia"/>
              </w:rPr>
              <w:t>独自提案内容の有益性・実現可能性、独自提案内容における予防保全の視</w:t>
            </w:r>
          </w:p>
          <w:p>
            <w:pPr>
              <w:pStyle w:val="0"/>
              <w:ind w:left="240" w:hanging="240" w:hangingChars="100"/>
              <w:jc w:val="left"/>
              <w:rPr>
                <w:rFonts w:hint="default"/>
              </w:rPr>
            </w:pPr>
            <w:r>
              <w:rPr>
                <w:rFonts w:hint="eastAsia"/>
              </w:rPr>
              <w:t>点、修繕計画の有用性、地域の活性化に対する姿勢、パートナーシップ（Ｐ</w:t>
            </w:r>
          </w:p>
          <w:p>
            <w:pPr>
              <w:pStyle w:val="0"/>
              <w:ind w:left="240" w:hanging="240" w:hangingChars="100"/>
              <w:jc w:val="left"/>
              <w:rPr>
                <w:rFonts w:hint="default"/>
              </w:rPr>
            </w:pPr>
            <w:r>
              <w:rPr>
                <w:rFonts w:hint="eastAsia"/>
              </w:rPr>
              <w:t>ＰＰ）に対する姿勢</w:t>
            </w:r>
          </w:p>
          <w:p>
            <w:pPr>
              <w:pStyle w:val="0"/>
              <w:ind w:left="240" w:hanging="240" w:hangingChars="100"/>
              <w:jc w:val="left"/>
              <w:rPr>
                <w:rFonts w:hint="default"/>
              </w:rPr>
            </w:pPr>
            <w:r>
              <w:rPr>
                <w:rFonts w:hint="eastAsia"/>
              </w:rPr>
              <w:t>・ＤＸ、ＩＴ活用等による公共施設の質の向上や長期的な施設運営など公共施設マネジメン</w:t>
            </w:r>
            <w:bookmarkStart w:id="0" w:name="_GoBack"/>
            <w:bookmarkEnd w:id="0"/>
            <w:r>
              <w:rPr>
                <w:rFonts w:hint="eastAsia"/>
              </w:rPr>
              <w:t>トに資する新たな提案について記載してください。</w:t>
            </w:r>
          </w:p>
          <w:p>
            <w:pPr>
              <w:pStyle w:val="0"/>
              <w:ind w:left="240" w:hanging="240" w:hangingChars="100"/>
              <w:jc w:val="left"/>
              <w:rPr>
                <w:rFonts w:hint="default"/>
              </w:rPr>
            </w:pPr>
            <w:r>
              <w:rPr>
                <w:rFonts w:hint="eastAsia"/>
              </w:rPr>
              <w:t>・予防保全に対する考え方、具体的な取組、期待される効果について記載してください。</w:t>
            </w:r>
          </w:p>
          <w:p>
            <w:pPr>
              <w:pStyle w:val="0"/>
              <w:ind w:left="240" w:hanging="240" w:hangingChars="100"/>
              <w:jc w:val="left"/>
              <w:rPr>
                <w:rFonts w:hint="default"/>
              </w:rPr>
            </w:pPr>
            <w:r>
              <w:rPr>
                <w:rFonts w:hint="eastAsia"/>
              </w:rPr>
              <w:t>・修繕計画の作成にあたっての考え方について記載してください。</w:t>
            </w:r>
          </w:p>
          <w:p>
            <w:pPr>
              <w:pStyle w:val="0"/>
              <w:ind w:left="240" w:hanging="240" w:hangingChars="100"/>
              <w:jc w:val="left"/>
              <w:rPr>
                <w:rFonts w:hint="default"/>
              </w:rPr>
            </w:pPr>
            <w:r>
              <w:rPr>
                <w:rFonts w:hint="eastAsia"/>
              </w:rPr>
              <w:t>・市内業者の活用及び市内業者の技術力やノウハウの向上及び継承に資する提案及び地域活性化への取組等について記載してください。</w:t>
            </w:r>
          </w:p>
          <w:p>
            <w:pPr>
              <w:pStyle w:val="0"/>
              <w:ind w:left="240" w:hanging="240" w:hangingChars="100"/>
              <w:jc w:val="left"/>
              <w:rPr>
                <w:rFonts w:hint="default"/>
              </w:rPr>
            </w:pPr>
            <w:r>
              <w:rPr>
                <w:rFonts w:hint="eastAsia"/>
              </w:rPr>
              <w:t>・市との信頼関係に基づくパートナーシップに対する考え方について記載してください。</w:t>
            </w:r>
          </w:p>
        </w:tc>
      </w:tr>
    </w:tbl>
    <w:p>
      <w:pPr>
        <w:pStyle w:val="0"/>
        <w:widowControl w:val="1"/>
        <w:jc w:val="left"/>
        <w:rPr>
          <w:rFonts w:hint="default"/>
        </w:rPr>
      </w:pPr>
      <w:r>
        <w:rPr>
          <w:rFonts w:hint="default"/>
        </w:rPr>
        <w:br w:type="page"/>
      </w:r>
    </w:p>
    <w:p>
      <w:pPr>
        <w:pStyle w:val="0"/>
        <w:widowControl w:val="1"/>
        <w:jc w:val="left"/>
        <w:rPr>
          <w:rFonts w:hint="default"/>
        </w:rPr>
      </w:pPr>
      <w:r>
        <w:rPr>
          <w:rFonts w:hint="eastAsia"/>
        </w:rPr>
        <w:t>（様式３－８）</w:t>
      </w:r>
    </w:p>
    <w:p>
      <w:pPr>
        <w:pStyle w:val="0"/>
        <w:jc w:val="center"/>
        <w:rPr>
          <w:rFonts w:hint="default"/>
        </w:rPr>
      </w:pPr>
      <w:r>
        <w:rPr>
          <w:rFonts w:hint="eastAsia" w:ascii="ＭＳ ゴシック" w:hAnsi="ＭＳ ゴシック" w:eastAsia="ＭＳ ゴシック"/>
        </w:rPr>
        <w:t>見積額</w:t>
      </w:r>
    </w:p>
    <w:tbl>
      <w:tblPr>
        <w:tblStyle w:val="21"/>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rPr>
            </w:pPr>
            <w:r>
              <w:rPr>
                <w:rFonts w:hint="eastAsia"/>
              </w:rPr>
              <w:t>各項目の各年度ごとの金額（消費税及び地方消費税を含む。）を記載し、人件費、管理費、その他経費等の詳細が把握できる見積内訳を添付してください。なお、修繕業務においては、費用低減につながる競争性の確保の方策について記載してください。</w:t>
            </w:r>
          </w:p>
        </w:tc>
      </w:tr>
    </w:tbl>
    <w:tbl>
      <w:tblPr>
        <w:tblStyle w:val="21"/>
        <w:tblpPr w:leftFromText="0" w:rightFromText="0" w:topFromText="0" w:bottomFromText="0" w:vertAnchor="text" w:horzAnchor="margin" w:tblpX="-27" w:tblpY="338"/>
        <w:tblOverlap w:val="never"/>
        <w:tblW w:w="8776" w:type="dxa"/>
        <w:tblLayout w:type="fixed"/>
        <w:tblLook w:firstRow="1" w:lastRow="0" w:firstColumn="1" w:lastColumn="0" w:noHBand="0" w:noVBand="1" w:val="04A0"/>
      </w:tblPr>
      <w:tblGrid>
        <w:gridCol w:w="2416"/>
        <w:gridCol w:w="934"/>
        <w:gridCol w:w="1010"/>
        <w:gridCol w:w="1011"/>
        <w:gridCol w:w="1010"/>
        <w:gridCol w:w="1065"/>
        <w:gridCol w:w="1330"/>
      </w:tblGrid>
      <w:tr>
        <w:trPr>
          <w:trHeight w:val="546" w:hRule="atLeast"/>
        </w:trPr>
        <w:tc>
          <w:tcPr>
            <w:tcW w:w="2416" w:type="dxa"/>
            <w:vMerge w:val="restart"/>
            <w:vAlign w:val="top"/>
          </w:tcPr>
          <w:p>
            <w:pPr>
              <w:pStyle w:val="0"/>
              <w:jc w:val="center"/>
              <w:rPr>
                <w:rFonts w:hint="default"/>
              </w:rPr>
            </w:pPr>
          </w:p>
          <w:p>
            <w:pPr>
              <w:pStyle w:val="0"/>
              <w:jc w:val="center"/>
              <w:rPr>
                <w:rFonts w:hint="default"/>
              </w:rPr>
            </w:pPr>
            <w:r>
              <w:rPr>
                <w:rFonts w:hint="eastAsia"/>
              </w:rPr>
              <w:t>項目</w:t>
            </w:r>
          </w:p>
        </w:tc>
        <w:tc>
          <w:tcPr>
            <w:tcW w:w="6360" w:type="dxa"/>
            <w:gridSpan w:val="6"/>
            <w:vAlign w:val="top"/>
          </w:tcPr>
          <w:p>
            <w:pPr>
              <w:pStyle w:val="0"/>
              <w:jc w:val="center"/>
              <w:rPr>
                <w:rFonts w:hint="default"/>
              </w:rPr>
            </w:pPr>
            <w:r>
              <w:rPr>
                <w:rFonts w:hint="eastAsia"/>
              </w:rPr>
              <w:t>提案額（千円）</w:t>
            </w:r>
          </w:p>
        </w:tc>
      </w:tr>
      <w:tr>
        <w:trPr/>
        <w:tc>
          <w:tcPr>
            <w:tcW w:w="2416" w:type="dxa"/>
            <w:vMerge w:val="continue"/>
            <w:vAlign w:val="top"/>
          </w:tcPr>
          <w:p>
            <w:pPr>
              <w:pStyle w:val="0"/>
              <w:jc w:val="center"/>
              <w:rPr>
                <w:rFonts w:hint="default"/>
              </w:rPr>
            </w:pPr>
          </w:p>
        </w:tc>
        <w:tc>
          <w:tcPr>
            <w:tcW w:w="934" w:type="dxa"/>
            <w:vAlign w:val="top"/>
          </w:tcPr>
          <w:p>
            <w:pPr>
              <w:pStyle w:val="0"/>
              <w:jc w:val="center"/>
              <w:rPr>
                <w:rFonts w:hint="default"/>
              </w:rPr>
            </w:pPr>
            <w:r>
              <w:rPr>
                <w:rFonts w:hint="eastAsia"/>
              </w:rPr>
              <w:t>令和</w:t>
            </w:r>
            <w:r>
              <w:rPr>
                <w:rFonts w:hint="eastAsia"/>
              </w:rPr>
              <w:t>7</w:t>
            </w:r>
            <w:r>
              <w:rPr>
                <w:rFonts w:hint="eastAsia"/>
              </w:rPr>
              <w:t>年度</w:t>
            </w:r>
          </w:p>
        </w:tc>
        <w:tc>
          <w:tcPr>
            <w:tcW w:w="1010" w:type="dxa"/>
            <w:vAlign w:val="top"/>
          </w:tcPr>
          <w:p>
            <w:pPr>
              <w:pStyle w:val="0"/>
              <w:jc w:val="center"/>
              <w:rPr>
                <w:rFonts w:hint="default"/>
              </w:rPr>
            </w:pPr>
            <w:r>
              <w:rPr>
                <w:rFonts w:hint="eastAsia"/>
              </w:rPr>
              <w:t>令和</w:t>
            </w:r>
            <w:r>
              <w:rPr>
                <w:rFonts w:hint="eastAsia"/>
              </w:rPr>
              <w:t>8</w:t>
            </w:r>
            <w:r>
              <w:rPr>
                <w:rFonts w:hint="eastAsia"/>
              </w:rPr>
              <w:t>年度</w:t>
            </w:r>
          </w:p>
        </w:tc>
        <w:tc>
          <w:tcPr>
            <w:tcW w:w="1011" w:type="dxa"/>
            <w:vAlign w:val="top"/>
          </w:tcPr>
          <w:p>
            <w:pPr>
              <w:pStyle w:val="0"/>
              <w:jc w:val="center"/>
              <w:rPr>
                <w:rFonts w:hint="default"/>
              </w:rPr>
            </w:pPr>
            <w:r>
              <w:rPr>
                <w:rFonts w:hint="eastAsia"/>
              </w:rPr>
              <w:t>令和</w:t>
            </w:r>
            <w:r>
              <w:rPr>
                <w:rFonts w:hint="eastAsia"/>
              </w:rPr>
              <w:t>9</w:t>
            </w:r>
            <w:r>
              <w:rPr>
                <w:rFonts w:hint="eastAsia"/>
              </w:rPr>
              <w:t>年度</w:t>
            </w:r>
          </w:p>
        </w:tc>
        <w:tc>
          <w:tcPr>
            <w:tcW w:w="1010" w:type="dxa"/>
            <w:vAlign w:val="top"/>
          </w:tcPr>
          <w:p>
            <w:pPr>
              <w:pStyle w:val="0"/>
              <w:jc w:val="center"/>
              <w:rPr>
                <w:rFonts w:hint="default"/>
              </w:rPr>
            </w:pPr>
            <w:r>
              <w:rPr>
                <w:rFonts w:hint="eastAsia"/>
              </w:rPr>
              <w:t>令和</w:t>
            </w:r>
            <w:r>
              <w:rPr>
                <w:rFonts w:hint="eastAsia"/>
              </w:rPr>
              <w:t>10</w:t>
            </w:r>
            <w:r>
              <w:rPr>
                <w:rFonts w:hint="eastAsia"/>
              </w:rPr>
              <w:t>年度</w:t>
            </w:r>
          </w:p>
        </w:tc>
        <w:tc>
          <w:tcPr>
            <w:tcW w:w="1065" w:type="dxa"/>
            <w:vAlign w:val="top"/>
          </w:tcPr>
          <w:p>
            <w:pPr>
              <w:pStyle w:val="0"/>
              <w:jc w:val="center"/>
              <w:rPr>
                <w:rFonts w:hint="default"/>
              </w:rPr>
            </w:pPr>
            <w:r>
              <w:rPr>
                <w:rFonts w:hint="eastAsia"/>
              </w:rPr>
              <w:t>令和</w:t>
            </w:r>
            <w:r>
              <w:rPr>
                <w:rFonts w:hint="eastAsia"/>
              </w:rPr>
              <w:t>11</w:t>
            </w:r>
            <w:r>
              <w:rPr>
                <w:rFonts w:hint="eastAsia"/>
              </w:rPr>
              <w:t>年度</w:t>
            </w:r>
          </w:p>
        </w:tc>
        <w:tc>
          <w:tcPr>
            <w:tcW w:w="1330" w:type="dxa"/>
            <w:vAlign w:val="top"/>
          </w:tcPr>
          <w:p>
            <w:pPr>
              <w:pStyle w:val="0"/>
              <w:jc w:val="center"/>
              <w:rPr>
                <w:rFonts w:hint="default"/>
              </w:rPr>
            </w:pPr>
            <w:r>
              <w:rPr>
                <w:rFonts w:hint="eastAsia"/>
              </w:rPr>
              <w:t>計</w:t>
            </w:r>
          </w:p>
        </w:tc>
      </w:tr>
      <w:tr>
        <w:trPr/>
        <w:tc>
          <w:tcPr>
            <w:tcW w:w="2416" w:type="dxa"/>
            <w:vAlign w:val="top"/>
          </w:tcPr>
          <w:p>
            <w:pPr>
              <w:pStyle w:val="0"/>
              <w:jc w:val="left"/>
              <w:rPr>
                <w:rFonts w:hint="default"/>
              </w:rPr>
            </w:pPr>
            <w:r>
              <w:rPr>
                <w:rFonts w:hint="eastAsia"/>
              </w:rPr>
              <w:t>保守点検業務費</w:t>
            </w:r>
          </w:p>
        </w:tc>
        <w:tc>
          <w:tcPr>
            <w:tcW w:w="934" w:type="dxa"/>
            <w:vAlign w:val="top"/>
          </w:tcPr>
          <w:p>
            <w:pPr>
              <w:pStyle w:val="0"/>
              <w:jc w:val="left"/>
              <w:rPr>
                <w:rFonts w:hint="default"/>
              </w:rPr>
            </w:pPr>
          </w:p>
        </w:tc>
        <w:tc>
          <w:tcPr>
            <w:tcW w:w="1010" w:type="dxa"/>
            <w:vAlign w:val="top"/>
          </w:tcPr>
          <w:p>
            <w:pPr>
              <w:pStyle w:val="0"/>
              <w:jc w:val="left"/>
              <w:rPr>
                <w:rFonts w:hint="default"/>
              </w:rPr>
            </w:pPr>
          </w:p>
        </w:tc>
        <w:tc>
          <w:tcPr>
            <w:tcW w:w="1011" w:type="dxa"/>
            <w:vAlign w:val="top"/>
          </w:tcPr>
          <w:p>
            <w:pPr>
              <w:pStyle w:val="0"/>
              <w:jc w:val="left"/>
              <w:rPr>
                <w:rFonts w:hint="default"/>
              </w:rPr>
            </w:pPr>
          </w:p>
        </w:tc>
        <w:tc>
          <w:tcPr>
            <w:tcW w:w="1010" w:type="dxa"/>
            <w:vAlign w:val="top"/>
          </w:tcPr>
          <w:p>
            <w:pPr>
              <w:pStyle w:val="0"/>
              <w:jc w:val="left"/>
              <w:rPr>
                <w:rFonts w:hint="default"/>
              </w:rPr>
            </w:pPr>
          </w:p>
        </w:tc>
        <w:tc>
          <w:tcPr>
            <w:tcW w:w="1065" w:type="dxa"/>
            <w:vAlign w:val="top"/>
          </w:tcPr>
          <w:p>
            <w:pPr>
              <w:pStyle w:val="0"/>
              <w:jc w:val="left"/>
              <w:rPr>
                <w:rFonts w:hint="default"/>
              </w:rPr>
            </w:pPr>
          </w:p>
        </w:tc>
        <w:tc>
          <w:tcPr>
            <w:tcW w:w="1330" w:type="dxa"/>
            <w:vAlign w:val="top"/>
          </w:tcPr>
          <w:p>
            <w:pPr>
              <w:pStyle w:val="0"/>
              <w:jc w:val="left"/>
              <w:rPr>
                <w:rFonts w:hint="default"/>
              </w:rPr>
            </w:pPr>
          </w:p>
        </w:tc>
      </w:tr>
      <w:tr>
        <w:trPr/>
        <w:tc>
          <w:tcPr>
            <w:tcW w:w="2416" w:type="dxa"/>
            <w:vAlign w:val="top"/>
          </w:tcPr>
          <w:p>
            <w:pPr>
              <w:pStyle w:val="0"/>
              <w:jc w:val="left"/>
              <w:rPr>
                <w:rFonts w:hint="default"/>
              </w:rPr>
            </w:pPr>
            <w:r>
              <w:rPr>
                <w:rFonts w:hint="eastAsia"/>
              </w:rPr>
              <w:t>修繕業務費</w:t>
            </w:r>
          </w:p>
        </w:tc>
        <w:tc>
          <w:tcPr>
            <w:tcW w:w="934" w:type="dxa"/>
            <w:vAlign w:val="top"/>
          </w:tcPr>
          <w:p>
            <w:pPr>
              <w:pStyle w:val="0"/>
              <w:jc w:val="left"/>
              <w:rPr>
                <w:rFonts w:hint="default"/>
              </w:rPr>
            </w:pPr>
          </w:p>
        </w:tc>
        <w:tc>
          <w:tcPr>
            <w:tcW w:w="1010" w:type="dxa"/>
            <w:vAlign w:val="top"/>
          </w:tcPr>
          <w:p>
            <w:pPr>
              <w:pStyle w:val="0"/>
              <w:jc w:val="left"/>
              <w:rPr>
                <w:rFonts w:hint="default"/>
              </w:rPr>
            </w:pPr>
          </w:p>
        </w:tc>
        <w:tc>
          <w:tcPr>
            <w:tcW w:w="1011" w:type="dxa"/>
            <w:vAlign w:val="top"/>
          </w:tcPr>
          <w:p>
            <w:pPr>
              <w:pStyle w:val="0"/>
              <w:jc w:val="left"/>
              <w:rPr>
                <w:rFonts w:hint="default"/>
              </w:rPr>
            </w:pPr>
          </w:p>
        </w:tc>
        <w:tc>
          <w:tcPr>
            <w:tcW w:w="1010" w:type="dxa"/>
            <w:vAlign w:val="top"/>
          </w:tcPr>
          <w:p>
            <w:pPr>
              <w:pStyle w:val="0"/>
              <w:jc w:val="left"/>
              <w:rPr>
                <w:rFonts w:hint="default"/>
              </w:rPr>
            </w:pPr>
          </w:p>
        </w:tc>
        <w:tc>
          <w:tcPr>
            <w:tcW w:w="1065" w:type="dxa"/>
            <w:vAlign w:val="top"/>
          </w:tcPr>
          <w:p>
            <w:pPr>
              <w:pStyle w:val="0"/>
              <w:jc w:val="left"/>
              <w:rPr>
                <w:rFonts w:hint="default"/>
              </w:rPr>
            </w:pPr>
          </w:p>
        </w:tc>
        <w:tc>
          <w:tcPr>
            <w:tcW w:w="1330" w:type="dxa"/>
            <w:vAlign w:val="top"/>
          </w:tcPr>
          <w:p>
            <w:pPr>
              <w:pStyle w:val="0"/>
              <w:jc w:val="left"/>
              <w:rPr>
                <w:rFonts w:hint="default"/>
              </w:rPr>
            </w:pPr>
          </w:p>
        </w:tc>
      </w:tr>
      <w:tr>
        <w:trPr/>
        <w:tc>
          <w:tcPr>
            <w:tcW w:w="2416" w:type="dxa"/>
            <w:vAlign w:val="top"/>
          </w:tcPr>
          <w:p>
            <w:pPr>
              <w:pStyle w:val="0"/>
              <w:rPr>
                <w:rFonts w:hint="default"/>
              </w:rPr>
            </w:pPr>
            <w:r>
              <w:rPr>
                <w:rFonts w:hint="eastAsia"/>
              </w:rPr>
              <w:t>予防修繕費</w:t>
            </w:r>
          </w:p>
        </w:tc>
        <w:tc>
          <w:tcPr>
            <w:tcW w:w="934" w:type="dxa"/>
            <w:vAlign w:val="top"/>
          </w:tcPr>
          <w:p>
            <w:pPr>
              <w:pStyle w:val="0"/>
              <w:jc w:val="left"/>
              <w:rPr>
                <w:rFonts w:hint="default"/>
              </w:rPr>
            </w:pPr>
          </w:p>
        </w:tc>
        <w:tc>
          <w:tcPr>
            <w:tcW w:w="1010" w:type="dxa"/>
            <w:vAlign w:val="top"/>
          </w:tcPr>
          <w:p>
            <w:pPr>
              <w:pStyle w:val="0"/>
              <w:jc w:val="left"/>
              <w:rPr>
                <w:rFonts w:hint="default"/>
              </w:rPr>
            </w:pPr>
          </w:p>
        </w:tc>
        <w:tc>
          <w:tcPr>
            <w:tcW w:w="1011" w:type="dxa"/>
            <w:vAlign w:val="top"/>
          </w:tcPr>
          <w:p>
            <w:pPr>
              <w:pStyle w:val="0"/>
              <w:jc w:val="left"/>
              <w:rPr>
                <w:rFonts w:hint="default"/>
              </w:rPr>
            </w:pPr>
          </w:p>
        </w:tc>
        <w:tc>
          <w:tcPr>
            <w:tcW w:w="1010" w:type="dxa"/>
            <w:vAlign w:val="top"/>
          </w:tcPr>
          <w:p>
            <w:pPr>
              <w:pStyle w:val="0"/>
              <w:jc w:val="left"/>
              <w:rPr>
                <w:rFonts w:hint="default"/>
              </w:rPr>
            </w:pPr>
          </w:p>
        </w:tc>
        <w:tc>
          <w:tcPr>
            <w:tcW w:w="1065" w:type="dxa"/>
            <w:vAlign w:val="top"/>
          </w:tcPr>
          <w:p>
            <w:pPr>
              <w:pStyle w:val="0"/>
              <w:jc w:val="left"/>
              <w:rPr>
                <w:rFonts w:hint="default"/>
              </w:rPr>
            </w:pPr>
          </w:p>
        </w:tc>
        <w:tc>
          <w:tcPr>
            <w:tcW w:w="1330" w:type="dxa"/>
            <w:vAlign w:val="top"/>
          </w:tcPr>
          <w:p>
            <w:pPr>
              <w:pStyle w:val="0"/>
              <w:jc w:val="left"/>
              <w:rPr>
                <w:rFonts w:hint="default"/>
              </w:rPr>
            </w:pPr>
          </w:p>
        </w:tc>
      </w:tr>
      <w:tr>
        <w:trPr/>
        <w:tc>
          <w:tcPr>
            <w:tcW w:w="2416" w:type="dxa"/>
            <w:vAlign w:val="top"/>
          </w:tcPr>
          <w:p>
            <w:pPr>
              <w:pStyle w:val="0"/>
              <w:rPr>
                <w:rFonts w:hint="default"/>
                <w:highlight w:val="cyan"/>
              </w:rPr>
            </w:pPr>
            <w:r>
              <w:rPr>
                <w:rFonts w:hint="eastAsia"/>
              </w:rPr>
              <w:t>マネジメント費</w:t>
            </w:r>
          </w:p>
        </w:tc>
        <w:tc>
          <w:tcPr>
            <w:tcW w:w="934" w:type="dxa"/>
            <w:vAlign w:val="top"/>
          </w:tcPr>
          <w:p>
            <w:pPr>
              <w:pStyle w:val="0"/>
              <w:jc w:val="left"/>
              <w:rPr>
                <w:rFonts w:hint="default"/>
              </w:rPr>
            </w:pPr>
          </w:p>
        </w:tc>
        <w:tc>
          <w:tcPr>
            <w:tcW w:w="1010" w:type="dxa"/>
            <w:vAlign w:val="top"/>
          </w:tcPr>
          <w:p>
            <w:pPr>
              <w:pStyle w:val="0"/>
              <w:jc w:val="left"/>
              <w:rPr>
                <w:rFonts w:hint="default"/>
              </w:rPr>
            </w:pPr>
          </w:p>
        </w:tc>
        <w:tc>
          <w:tcPr>
            <w:tcW w:w="1011" w:type="dxa"/>
            <w:vAlign w:val="top"/>
          </w:tcPr>
          <w:p>
            <w:pPr>
              <w:pStyle w:val="0"/>
              <w:jc w:val="left"/>
              <w:rPr>
                <w:rFonts w:hint="default"/>
              </w:rPr>
            </w:pPr>
          </w:p>
        </w:tc>
        <w:tc>
          <w:tcPr>
            <w:tcW w:w="1010" w:type="dxa"/>
            <w:vAlign w:val="top"/>
          </w:tcPr>
          <w:p>
            <w:pPr>
              <w:pStyle w:val="0"/>
              <w:jc w:val="left"/>
              <w:rPr>
                <w:rFonts w:hint="default"/>
              </w:rPr>
            </w:pPr>
          </w:p>
        </w:tc>
        <w:tc>
          <w:tcPr>
            <w:tcW w:w="1065" w:type="dxa"/>
            <w:vAlign w:val="top"/>
          </w:tcPr>
          <w:p>
            <w:pPr>
              <w:pStyle w:val="0"/>
              <w:jc w:val="left"/>
              <w:rPr>
                <w:rFonts w:hint="default"/>
              </w:rPr>
            </w:pPr>
          </w:p>
        </w:tc>
        <w:tc>
          <w:tcPr>
            <w:tcW w:w="1330" w:type="dxa"/>
            <w:vAlign w:val="top"/>
          </w:tcPr>
          <w:p>
            <w:pPr>
              <w:pStyle w:val="0"/>
              <w:jc w:val="left"/>
              <w:rPr>
                <w:rFonts w:hint="default"/>
              </w:rPr>
            </w:pPr>
          </w:p>
        </w:tc>
      </w:tr>
      <w:tr>
        <w:trPr/>
        <w:tc>
          <w:tcPr>
            <w:tcW w:w="2416" w:type="dxa"/>
            <w:vAlign w:val="top"/>
          </w:tcPr>
          <w:p>
            <w:pPr>
              <w:pStyle w:val="0"/>
              <w:jc w:val="left"/>
              <w:rPr>
                <w:rFonts w:hint="default"/>
              </w:rPr>
            </w:pPr>
            <w:r>
              <w:rPr>
                <w:rFonts w:hint="eastAsia"/>
              </w:rPr>
              <w:t>　　　　（諸経費）</w:t>
            </w:r>
          </w:p>
        </w:tc>
        <w:tc>
          <w:tcPr>
            <w:tcW w:w="934" w:type="dxa"/>
            <w:vAlign w:val="top"/>
          </w:tcPr>
          <w:p>
            <w:pPr>
              <w:pStyle w:val="0"/>
              <w:jc w:val="left"/>
              <w:rPr>
                <w:rFonts w:hint="default"/>
              </w:rPr>
            </w:pPr>
          </w:p>
        </w:tc>
        <w:tc>
          <w:tcPr>
            <w:tcW w:w="1010" w:type="dxa"/>
            <w:vAlign w:val="top"/>
          </w:tcPr>
          <w:p>
            <w:pPr>
              <w:pStyle w:val="0"/>
              <w:jc w:val="left"/>
              <w:rPr>
                <w:rFonts w:hint="default"/>
              </w:rPr>
            </w:pPr>
          </w:p>
        </w:tc>
        <w:tc>
          <w:tcPr>
            <w:tcW w:w="1011" w:type="dxa"/>
            <w:vAlign w:val="top"/>
          </w:tcPr>
          <w:p>
            <w:pPr>
              <w:pStyle w:val="0"/>
              <w:jc w:val="left"/>
              <w:rPr>
                <w:rFonts w:hint="default"/>
              </w:rPr>
            </w:pPr>
          </w:p>
        </w:tc>
        <w:tc>
          <w:tcPr>
            <w:tcW w:w="1010" w:type="dxa"/>
            <w:vAlign w:val="top"/>
          </w:tcPr>
          <w:p>
            <w:pPr>
              <w:pStyle w:val="0"/>
              <w:jc w:val="left"/>
              <w:rPr>
                <w:rFonts w:hint="default"/>
              </w:rPr>
            </w:pPr>
          </w:p>
        </w:tc>
        <w:tc>
          <w:tcPr>
            <w:tcW w:w="1065" w:type="dxa"/>
            <w:vAlign w:val="top"/>
          </w:tcPr>
          <w:p>
            <w:pPr>
              <w:pStyle w:val="0"/>
              <w:jc w:val="left"/>
              <w:rPr>
                <w:rFonts w:hint="default"/>
              </w:rPr>
            </w:pPr>
          </w:p>
        </w:tc>
        <w:tc>
          <w:tcPr>
            <w:tcW w:w="1330" w:type="dxa"/>
            <w:vAlign w:val="top"/>
          </w:tcPr>
          <w:p>
            <w:pPr>
              <w:pStyle w:val="0"/>
              <w:jc w:val="left"/>
              <w:rPr>
                <w:rFonts w:hint="default"/>
              </w:rPr>
            </w:pPr>
          </w:p>
        </w:tc>
      </w:tr>
      <w:tr>
        <w:trPr/>
        <w:tc>
          <w:tcPr>
            <w:tcW w:w="2416" w:type="dxa"/>
            <w:vAlign w:val="top"/>
          </w:tcPr>
          <w:p>
            <w:pPr>
              <w:pStyle w:val="0"/>
              <w:jc w:val="left"/>
              <w:rPr>
                <w:rFonts w:hint="default"/>
              </w:rPr>
            </w:pPr>
          </w:p>
        </w:tc>
        <w:tc>
          <w:tcPr>
            <w:tcW w:w="934" w:type="dxa"/>
            <w:vAlign w:val="top"/>
          </w:tcPr>
          <w:p>
            <w:pPr>
              <w:pStyle w:val="0"/>
              <w:jc w:val="left"/>
              <w:rPr>
                <w:rFonts w:hint="default"/>
              </w:rPr>
            </w:pPr>
          </w:p>
        </w:tc>
        <w:tc>
          <w:tcPr>
            <w:tcW w:w="1010" w:type="dxa"/>
            <w:vAlign w:val="top"/>
          </w:tcPr>
          <w:p>
            <w:pPr>
              <w:pStyle w:val="0"/>
              <w:jc w:val="left"/>
              <w:rPr>
                <w:rFonts w:hint="default"/>
              </w:rPr>
            </w:pPr>
          </w:p>
        </w:tc>
        <w:tc>
          <w:tcPr>
            <w:tcW w:w="1011" w:type="dxa"/>
            <w:vAlign w:val="top"/>
          </w:tcPr>
          <w:p>
            <w:pPr>
              <w:pStyle w:val="0"/>
              <w:jc w:val="left"/>
              <w:rPr>
                <w:rFonts w:hint="default"/>
              </w:rPr>
            </w:pPr>
          </w:p>
        </w:tc>
        <w:tc>
          <w:tcPr>
            <w:tcW w:w="1010" w:type="dxa"/>
            <w:vAlign w:val="top"/>
          </w:tcPr>
          <w:p>
            <w:pPr>
              <w:pStyle w:val="0"/>
              <w:jc w:val="left"/>
              <w:rPr>
                <w:rFonts w:hint="default"/>
              </w:rPr>
            </w:pPr>
          </w:p>
        </w:tc>
        <w:tc>
          <w:tcPr>
            <w:tcW w:w="1065" w:type="dxa"/>
            <w:vAlign w:val="top"/>
          </w:tcPr>
          <w:p>
            <w:pPr>
              <w:pStyle w:val="0"/>
              <w:jc w:val="left"/>
              <w:rPr>
                <w:rFonts w:hint="default"/>
              </w:rPr>
            </w:pPr>
          </w:p>
        </w:tc>
        <w:tc>
          <w:tcPr>
            <w:tcW w:w="1330" w:type="dxa"/>
            <w:vAlign w:val="top"/>
          </w:tcPr>
          <w:p>
            <w:pPr>
              <w:pStyle w:val="0"/>
              <w:jc w:val="left"/>
              <w:rPr>
                <w:rFonts w:hint="default"/>
              </w:rPr>
            </w:pPr>
          </w:p>
        </w:tc>
      </w:tr>
      <w:tr>
        <w:trPr/>
        <w:tc>
          <w:tcPr>
            <w:tcW w:w="2416" w:type="dxa"/>
            <w:vAlign w:val="top"/>
          </w:tcPr>
          <w:p>
            <w:pPr>
              <w:pStyle w:val="0"/>
              <w:jc w:val="left"/>
              <w:rPr>
                <w:rFonts w:hint="default"/>
              </w:rPr>
            </w:pPr>
          </w:p>
        </w:tc>
        <w:tc>
          <w:tcPr>
            <w:tcW w:w="934" w:type="dxa"/>
            <w:vAlign w:val="top"/>
          </w:tcPr>
          <w:p>
            <w:pPr>
              <w:pStyle w:val="0"/>
              <w:jc w:val="left"/>
              <w:rPr>
                <w:rFonts w:hint="default"/>
              </w:rPr>
            </w:pPr>
          </w:p>
        </w:tc>
        <w:tc>
          <w:tcPr>
            <w:tcW w:w="1010" w:type="dxa"/>
            <w:vAlign w:val="top"/>
          </w:tcPr>
          <w:p>
            <w:pPr>
              <w:pStyle w:val="0"/>
              <w:jc w:val="left"/>
              <w:rPr>
                <w:rFonts w:hint="default"/>
              </w:rPr>
            </w:pPr>
          </w:p>
        </w:tc>
        <w:tc>
          <w:tcPr>
            <w:tcW w:w="1011" w:type="dxa"/>
            <w:vAlign w:val="top"/>
          </w:tcPr>
          <w:p>
            <w:pPr>
              <w:pStyle w:val="0"/>
              <w:jc w:val="left"/>
              <w:rPr>
                <w:rFonts w:hint="default"/>
              </w:rPr>
            </w:pPr>
          </w:p>
        </w:tc>
        <w:tc>
          <w:tcPr>
            <w:tcW w:w="1010" w:type="dxa"/>
            <w:vAlign w:val="top"/>
          </w:tcPr>
          <w:p>
            <w:pPr>
              <w:pStyle w:val="0"/>
              <w:jc w:val="left"/>
              <w:rPr>
                <w:rFonts w:hint="default"/>
              </w:rPr>
            </w:pPr>
          </w:p>
        </w:tc>
        <w:tc>
          <w:tcPr>
            <w:tcW w:w="1065" w:type="dxa"/>
            <w:vAlign w:val="top"/>
          </w:tcPr>
          <w:p>
            <w:pPr>
              <w:pStyle w:val="0"/>
              <w:jc w:val="left"/>
              <w:rPr>
                <w:rFonts w:hint="default"/>
              </w:rPr>
            </w:pPr>
          </w:p>
        </w:tc>
        <w:tc>
          <w:tcPr>
            <w:tcW w:w="1330" w:type="dxa"/>
            <w:vAlign w:val="top"/>
          </w:tcPr>
          <w:p>
            <w:pPr>
              <w:pStyle w:val="0"/>
              <w:jc w:val="left"/>
              <w:rPr>
                <w:rFonts w:hint="default"/>
              </w:rPr>
            </w:pPr>
          </w:p>
        </w:tc>
      </w:tr>
      <w:tr>
        <w:trPr/>
        <w:tc>
          <w:tcPr>
            <w:tcW w:w="2416" w:type="dxa"/>
            <w:vAlign w:val="top"/>
          </w:tcPr>
          <w:p>
            <w:pPr>
              <w:pStyle w:val="0"/>
              <w:jc w:val="left"/>
              <w:rPr>
                <w:rFonts w:hint="default"/>
              </w:rPr>
            </w:pPr>
          </w:p>
        </w:tc>
        <w:tc>
          <w:tcPr>
            <w:tcW w:w="934" w:type="dxa"/>
            <w:vAlign w:val="top"/>
          </w:tcPr>
          <w:p>
            <w:pPr>
              <w:pStyle w:val="0"/>
              <w:jc w:val="left"/>
              <w:rPr>
                <w:rFonts w:hint="default"/>
              </w:rPr>
            </w:pPr>
          </w:p>
        </w:tc>
        <w:tc>
          <w:tcPr>
            <w:tcW w:w="1010" w:type="dxa"/>
            <w:vAlign w:val="top"/>
          </w:tcPr>
          <w:p>
            <w:pPr>
              <w:pStyle w:val="0"/>
              <w:jc w:val="left"/>
              <w:rPr>
                <w:rFonts w:hint="default"/>
              </w:rPr>
            </w:pPr>
          </w:p>
        </w:tc>
        <w:tc>
          <w:tcPr>
            <w:tcW w:w="1011" w:type="dxa"/>
            <w:vAlign w:val="top"/>
          </w:tcPr>
          <w:p>
            <w:pPr>
              <w:pStyle w:val="0"/>
              <w:jc w:val="left"/>
              <w:rPr>
                <w:rFonts w:hint="default"/>
              </w:rPr>
            </w:pPr>
          </w:p>
        </w:tc>
        <w:tc>
          <w:tcPr>
            <w:tcW w:w="1010" w:type="dxa"/>
            <w:vAlign w:val="top"/>
          </w:tcPr>
          <w:p>
            <w:pPr>
              <w:pStyle w:val="0"/>
              <w:jc w:val="left"/>
              <w:rPr>
                <w:rFonts w:hint="default"/>
              </w:rPr>
            </w:pPr>
          </w:p>
        </w:tc>
        <w:tc>
          <w:tcPr>
            <w:tcW w:w="1065" w:type="dxa"/>
            <w:vAlign w:val="top"/>
          </w:tcPr>
          <w:p>
            <w:pPr>
              <w:pStyle w:val="0"/>
              <w:jc w:val="left"/>
              <w:rPr>
                <w:rFonts w:hint="default"/>
              </w:rPr>
            </w:pPr>
          </w:p>
        </w:tc>
        <w:tc>
          <w:tcPr>
            <w:tcW w:w="1330" w:type="dxa"/>
            <w:vAlign w:val="top"/>
          </w:tcPr>
          <w:p>
            <w:pPr>
              <w:pStyle w:val="0"/>
              <w:jc w:val="left"/>
              <w:rPr>
                <w:rFonts w:hint="default"/>
              </w:rPr>
            </w:pPr>
          </w:p>
        </w:tc>
      </w:tr>
      <w:tr>
        <w:trPr/>
        <w:tc>
          <w:tcPr>
            <w:tcW w:w="2416" w:type="dxa"/>
            <w:vAlign w:val="top"/>
          </w:tcPr>
          <w:p>
            <w:pPr>
              <w:pStyle w:val="0"/>
              <w:jc w:val="left"/>
              <w:rPr>
                <w:rFonts w:hint="default"/>
              </w:rPr>
            </w:pPr>
          </w:p>
        </w:tc>
        <w:tc>
          <w:tcPr>
            <w:tcW w:w="934" w:type="dxa"/>
            <w:vAlign w:val="top"/>
          </w:tcPr>
          <w:p>
            <w:pPr>
              <w:pStyle w:val="0"/>
              <w:jc w:val="left"/>
              <w:rPr>
                <w:rFonts w:hint="default"/>
              </w:rPr>
            </w:pPr>
          </w:p>
        </w:tc>
        <w:tc>
          <w:tcPr>
            <w:tcW w:w="1010" w:type="dxa"/>
            <w:vAlign w:val="top"/>
          </w:tcPr>
          <w:p>
            <w:pPr>
              <w:pStyle w:val="0"/>
              <w:jc w:val="left"/>
              <w:rPr>
                <w:rFonts w:hint="default"/>
              </w:rPr>
            </w:pPr>
          </w:p>
        </w:tc>
        <w:tc>
          <w:tcPr>
            <w:tcW w:w="1011" w:type="dxa"/>
            <w:vAlign w:val="top"/>
          </w:tcPr>
          <w:p>
            <w:pPr>
              <w:pStyle w:val="0"/>
              <w:jc w:val="left"/>
              <w:rPr>
                <w:rFonts w:hint="default"/>
              </w:rPr>
            </w:pPr>
          </w:p>
        </w:tc>
        <w:tc>
          <w:tcPr>
            <w:tcW w:w="1010" w:type="dxa"/>
            <w:vAlign w:val="top"/>
          </w:tcPr>
          <w:p>
            <w:pPr>
              <w:pStyle w:val="0"/>
              <w:jc w:val="left"/>
              <w:rPr>
                <w:rFonts w:hint="default"/>
              </w:rPr>
            </w:pPr>
          </w:p>
        </w:tc>
        <w:tc>
          <w:tcPr>
            <w:tcW w:w="1065" w:type="dxa"/>
            <w:vAlign w:val="top"/>
          </w:tcPr>
          <w:p>
            <w:pPr>
              <w:pStyle w:val="0"/>
              <w:jc w:val="left"/>
              <w:rPr>
                <w:rFonts w:hint="default"/>
              </w:rPr>
            </w:pPr>
          </w:p>
        </w:tc>
        <w:tc>
          <w:tcPr>
            <w:tcW w:w="1330" w:type="dxa"/>
            <w:vAlign w:val="top"/>
          </w:tcPr>
          <w:p>
            <w:pPr>
              <w:pStyle w:val="0"/>
              <w:jc w:val="left"/>
              <w:rPr>
                <w:rFonts w:hint="default"/>
              </w:rPr>
            </w:pPr>
          </w:p>
        </w:tc>
      </w:tr>
      <w:tr>
        <w:trPr/>
        <w:tc>
          <w:tcPr>
            <w:tcW w:w="2416" w:type="dxa"/>
            <w:vAlign w:val="top"/>
          </w:tcPr>
          <w:p>
            <w:pPr>
              <w:pStyle w:val="0"/>
              <w:jc w:val="left"/>
              <w:rPr>
                <w:rFonts w:hint="default"/>
              </w:rPr>
            </w:pPr>
          </w:p>
        </w:tc>
        <w:tc>
          <w:tcPr>
            <w:tcW w:w="934" w:type="dxa"/>
            <w:vAlign w:val="top"/>
          </w:tcPr>
          <w:p>
            <w:pPr>
              <w:pStyle w:val="0"/>
              <w:jc w:val="left"/>
              <w:rPr>
                <w:rFonts w:hint="default"/>
              </w:rPr>
            </w:pPr>
          </w:p>
        </w:tc>
        <w:tc>
          <w:tcPr>
            <w:tcW w:w="1010" w:type="dxa"/>
            <w:vAlign w:val="top"/>
          </w:tcPr>
          <w:p>
            <w:pPr>
              <w:pStyle w:val="0"/>
              <w:jc w:val="left"/>
              <w:rPr>
                <w:rFonts w:hint="default"/>
              </w:rPr>
            </w:pPr>
          </w:p>
        </w:tc>
        <w:tc>
          <w:tcPr>
            <w:tcW w:w="1011" w:type="dxa"/>
            <w:vAlign w:val="top"/>
          </w:tcPr>
          <w:p>
            <w:pPr>
              <w:pStyle w:val="0"/>
              <w:jc w:val="left"/>
              <w:rPr>
                <w:rFonts w:hint="default"/>
              </w:rPr>
            </w:pPr>
          </w:p>
        </w:tc>
        <w:tc>
          <w:tcPr>
            <w:tcW w:w="1010" w:type="dxa"/>
            <w:vAlign w:val="top"/>
          </w:tcPr>
          <w:p>
            <w:pPr>
              <w:pStyle w:val="0"/>
              <w:jc w:val="left"/>
              <w:rPr>
                <w:rFonts w:hint="default"/>
              </w:rPr>
            </w:pPr>
          </w:p>
        </w:tc>
        <w:tc>
          <w:tcPr>
            <w:tcW w:w="1065" w:type="dxa"/>
            <w:vAlign w:val="top"/>
          </w:tcPr>
          <w:p>
            <w:pPr>
              <w:pStyle w:val="0"/>
              <w:jc w:val="left"/>
              <w:rPr>
                <w:rFonts w:hint="default"/>
              </w:rPr>
            </w:pPr>
          </w:p>
        </w:tc>
        <w:tc>
          <w:tcPr>
            <w:tcW w:w="1330" w:type="dxa"/>
            <w:vAlign w:val="top"/>
          </w:tcPr>
          <w:p>
            <w:pPr>
              <w:pStyle w:val="0"/>
              <w:jc w:val="left"/>
              <w:rPr>
                <w:rFonts w:hint="default"/>
              </w:rPr>
            </w:pPr>
          </w:p>
        </w:tc>
      </w:tr>
      <w:tr>
        <w:trPr/>
        <w:tc>
          <w:tcPr>
            <w:tcW w:w="2416" w:type="dxa"/>
            <w:vAlign w:val="top"/>
          </w:tcPr>
          <w:p>
            <w:pPr>
              <w:pStyle w:val="0"/>
              <w:jc w:val="center"/>
              <w:rPr>
                <w:rFonts w:hint="default"/>
              </w:rPr>
            </w:pPr>
            <w:r>
              <w:rPr>
                <w:rFonts w:hint="eastAsia"/>
              </w:rPr>
              <w:t>合計</w:t>
            </w:r>
          </w:p>
        </w:tc>
        <w:tc>
          <w:tcPr>
            <w:tcW w:w="934" w:type="dxa"/>
            <w:vAlign w:val="top"/>
          </w:tcPr>
          <w:p>
            <w:pPr>
              <w:pStyle w:val="0"/>
              <w:jc w:val="left"/>
              <w:rPr>
                <w:rFonts w:hint="default"/>
              </w:rPr>
            </w:pPr>
          </w:p>
        </w:tc>
        <w:tc>
          <w:tcPr>
            <w:tcW w:w="1010" w:type="dxa"/>
            <w:vAlign w:val="top"/>
          </w:tcPr>
          <w:p>
            <w:pPr>
              <w:pStyle w:val="0"/>
              <w:jc w:val="left"/>
              <w:rPr>
                <w:rFonts w:hint="default"/>
              </w:rPr>
            </w:pPr>
          </w:p>
        </w:tc>
        <w:tc>
          <w:tcPr>
            <w:tcW w:w="1011" w:type="dxa"/>
            <w:vAlign w:val="top"/>
          </w:tcPr>
          <w:p>
            <w:pPr>
              <w:pStyle w:val="0"/>
              <w:jc w:val="left"/>
              <w:rPr>
                <w:rFonts w:hint="default"/>
              </w:rPr>
            </w:pPr>
          </w:p>
        </w:tc>
        <w:tc>
          <w:tcPr>
            <w:tcW w:w="1010" w:type="dxa"/>
            <w:vAlign w:val="top"/>
          </w:tcPr>
          <w:p>
            <w:pPr>
              <w:pStyle w:val="0"/>
              <w:jc w:val="left"/>
              <w:rPr>
                <w:rFonts w:hint="default"/>
              </w:rPr>
            </w:pPr>
          </w:p>
        </w:tc>
        <w:tc>
          <w:tcPr>
            <w:tcW w:w="1065" w:type="dxa"/>
            <w:vAlign w:val="top"/>
          </w:tcPr>
          <w:p>
            <w:pPr>
              <w:pStyle w:val="0"/>
              <w:jc w:val="left"/>
              <w:rPr>
                <w:rFonts w:hint="default"/>
              </w:rPr>
            </w:pPr>
          </w:p>
        </w:tc>
        <w:tc>
          <w:tcPr>
            <w:tcW w:w="1330" w:type="dxa"/>
            <w:vAlign w:val="top"/>
          </w:tcPr>
          <w:p>
            <w:pPr>
              <w:pStyle w:val="0"/>
              <w:jc w:val="left"/>
              <w:rPr>
                <w:rFonts w:hint="default"/>
              </w:rPr>
            </w:pPr>
          </w:p>
        </w:tc>
      </w:tr>
      <w:tr>
        <w:trPr/>
        <w:tc>
          <w:tcPr>
            <w:tcW w:w="8776" w:type="dxa"/>
            <w:gridSpan w:val="7"/>
            <w:vAlign w:val="top"/>
          </w:tcPr>
          <w:p>
            <w:pPr>
              <w:pStyle w:val="0"/>
              <w:jc w:val="left"/>
              <w:rPr>
                <w:rFonts w:hint="default"/>
              </w:rPr>
            </w:pPr>
            <w:r>
              <w:rPr>
                <w:rFonts w:hint="eastAsia"/>
              </w:rPr>
              <w:t>特記事項（特に記載すべき事項があれば記載してください。）</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jc w:val="center"/>
        <w:rPr>
          <w:rFonts w:hint="default"/>
        </w:rPr>
      </w:pPr>
    </w:p>
    <w:p>
      <w:pPr>
        <w:pStyle w:val="0"/>
        <w:widowControl w:val="1"/>
        <w:jc w:val="left"/>
        <w:rPr>
          <w:rFonts w:hint="default"/>
        </w:rPr>
      </w:pPr>
      <w:r>
        <w:rPr>
          <w:rFonts w:hint="eastAsia"/>
        </w:rPr>
        <w:t>※　項目については、適宜追加し、業務ごとに記載してください。</w:t>
      </w:r>
    </w:p>
    <w:sectPr>
      <w:footerReference r:id="rId6" w:type="default"/>
      <w:type w:val="continuous"/>
      <w:pgSz w:w="11906" w:h="16838"/>
      <w:pgMar w:top="1701" w:right="1701" w:bottom="1701" w:left="1701" w:header="851" w:footer="992" w:gutter="0"/>
      <w:pgNumType w:start="1"/>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1729551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9</Pages>
  <Words>321</Words>
  <Characters>1833</Characters>
  <Application>JUST Note</Application>
  <Lines>15</Lines>
  <Paragraphs>4</Paragraphs>
  <CharactersWithSpaces>2150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masahiko oki</cp:lastModifiedBy>
  <cp:lastPrinted>2024-06-11T02:06:17Z</cp:lastPrinted>
  <dcterms:created xsi:type="dcterms:W3CDTF">2019-06-25T08:42:00Z</dcterms:created>
  <dcterms:modified xsi:type="dcterms:W3CDTF">2024-06-11T02:09:19Z</dcterms:modified>
  <cp:revision>8</cp:revision>
</cp:coreProperties>
</file>