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様式第１０号（第１５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firstLine="210" w:firstLineChars="100"/>
        <w:jc w:val="right"/>
        <w:rPr>
          <w:rFonts w:hint="default"/>
        </w:rPr>
      </w:pPr>
      <w:r>
        <w:rPr>
          <w:rFonts w:hint="eastAsia"/>
        </w:rPr>
        <w:t>（申請者）住　　所　　　　　　　　　　　　　</w:t>
      </w:r>
    </w:p>
    <w:p>
      <w:pPr>
        <w:pStyle w:val="0"/>
        <w:wordWrap w:val="0"/>
        <w:ind w:right="210" w:firstLine="210" w:firstLineChars="100"/>
        <w:jc w:val="right"/>
        <w:rPr>
          <w:rFonts w:hint="default"/>
        </w:rPr>
      </w:pPr>
      <w:r>
        <w:rPr>
          <w:rFonts w:hint="eastAsia"/>
        </w:rPr>
        <w:t>氏　　名　　　　　　　　　　　　</w:t>
      </w:r>
    </w:p>
    <w:p>
      <w:pPr>
        <w:pStyle w:val="0"/>
        <w:wordWrap w:val="0"/>
        <w:ind w:firstLine="210" w:firstLineChars="100"/>
        <w:jc w:val="right"/>
        <w:rPr>
          <w:rFonts w:hint="default"/>
        </w:rPr>
      </w:pPr>
      <w:r>
        <w:rPr>
          <w:rFonts w:hint="eastAsia"/>
        </w:rPr>
        <w:t>　　　　　　　　　　　　　</w:t>
      </w:r>
    </w:p>
    <w:p>
      <w:pPr>
        <w:pStyle w:val="0"/>
        <w:spacing w:line="340" w:lineRule="exact"/>
        <w:rPr>
          <w:rFonts w:hint="default"/>
          <w:b w:val="1"/>
        </w:rPr>
      </w:pPr>
    </w:p>
    <w:p>
      <w:pPr>
        <w:pStyle w:val="0"/>
        <w:spacing w:line="340" w:lineRule="exact"/>
        <w:jc w:val="center"/>
        <w:rPr>
          <w:rFonts w:hint="default"/>
        </w:rPr>
      </w:pPr>
      <w:r>
        <w:rPr>
          <w:rFonts w:hint="eastAsia"/>
        </w:rPr>
        <w:t>廿日市市移住支援金返還免除申請書</w:t>
      </w:r>
    </w:p>
    <w:p>
      <w:pPr>
        <w:pStyle w:val="0"/>
        <w:spacing w:line="340" w:lineRule="exact"/>
        <w:rPr>
          <w:rFonts w:hint="default"/>
          <w:b w:val="1"/>
        </w:rPr>
      </w:pPr>
    </w:p>
    <w:p>
      <w:pPr>
        <w:pStyle w:val="0"/>
        <w:spacing w:line="340" w:lineRule="exact"/>
        <w:ind w:firstLine="840" w:firstLineChars="400"/>
        <w:rPr>
          <w:rFonts w:hint="default"/>
        </w:rPr>
      </w:pPr>
      <w:r>
        <w:rPr>
          <w:rFonts w:hint="eastAsia"/>
        </w:rPr>
        <w:t>年　　月　　日付け廿日市市第　　　号で交付決定を受けた移住支援金について、廿日市市移住支援金交付要綱第１５条第１項の規定により、次のとおり返還免除を申請します。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 w:asciiTheme="minorEastAsia" w:hAnsiTheme="minorEastAsia" w:eastAsiaTheme="minorEastAsia"/>
        </w:rPr>
      </w:pPr>
    </w:p>
    <w:tbl>
      <w:tblPr>
        <w:tblStyle w:val="28"/>
        <w:tblW w:w="878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48"/>
        <w:gridCol w:w="5734"/>
      </w:tblGrid>
      <w:tr>
        <w:trPr>
          <w:trHeight w:val="2669" w:hRule="atLeast"/>
        </w:trPr>
        <w:tc>
          <w:tcPr>
            <w:tcW w:w="304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返還要件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（該当項目にレ点）</w:t>
            </w:r>
          </w:p>
        </w:tc>
        <w:tc>
          <w:tcPr>
            <w:tcW w:w="5734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□　全額返還</w:t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　・３年未満で</w:t>
            </w:r>
            <w:r>
              <w:rPr>
                <w:rFonts w:hint="eastAsia"/>
              </w:rPr>
              <w:t>廿日市市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から転出した場合</w:t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　・１年以内に移住支援金の要件を満たす職を辞した場合</w:t>
            </w:r>
          </w:p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　・起業支援金の交付決定を取り消された場合</w:t>
            </w:r>
          </w:p>
          <w:p>
            <w:pPr>
              <w:pStyle w:val="0"/>
              <w:spacing w:before="72" w:beforeLines="20" w:beforeAutospacing="0" w:line="36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□　半額返還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・３年以上５年以内に</w:t>
            </w:r>
            <w:r>
              <w:rPr>
                <w:rFonts w:hint="eastAsia"/>
              </w:rPr>
              <w:t>廿日市市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から転出した場合</w:t>
            </w:r>
          </w:p>
        </w:tc>
      </w:tr>
      <w:tr>
        <w:trPr>
          <w:trHeight w:val="700" w:hRule="atLeast"/>
        </w:trPr>
        <w:tc>
          <w:tcPr>
            <w:tcW w:w="304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返還免除申請額</w:t>
            </w:r>
          </w:p>
        </w:tc>
        <w:tc>
          <w:tcPr>
            <w:tcW w:w="5734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　　　　　　　　　円</w:t>
            </w:r>
          </w:p>
        </w:tc>
      </w:tr>
      <w:tr>
        <w:trPr>
          <w:trHeight w:val="3765" w:hRule="atLeast"/>
        </w:trPr>
        <w:tc>
          <w:tcPr>
            <w:tcW w:w="304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返還免除を申請する理由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（該当項目にレ点を付し、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理由詳細を記入）</w:t>
            </w:r>
          </w:p>
        </w:tc>
        <w:tc>
          <w:tcPr>
            <w:tcW w:w="5734" w:type="dxa"/>
            <w:vAlign w:val="top"/>
          </w:tcPr>
          <w:p>
            <w:pPr>
              <w:pStyle w:val="0"/>
              <w:spacing w:before="180" w:beforeLines="50" w:beforeAutospacing="0" w:line="360" w:lineRule="exact"/>
              <w:ind w:firstLine="210" w:firstLineChars="100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□　雇用法人の倒産等の事業主都合による離職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□　天災地変による転居・離職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□　病気による転居・離職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□　その他</w:t>
            </w:r>
          </w:p>
          <w:p>
            <w:pPr>
              <w:pStyle w:val="0"/>
              <w:spacing w:before="180" w:beforeLines="50" w:beforeAutospacing="0" w:line="360" w:lineRule="exact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349250</wp:posOffset>
                      </wp:positionV>
                      <wp:extent cx="3248025" cy="89535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3248025" cy="895350"/>
                              </a:xfrm>
                              <a:prstGeom prst="bracketPair">
                                <a:avLst>
                                  <a:gd name="adj" fmla="val 277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27.5pt;mso-position-vertical-relative:text;mso-position-horizontal-relative:text;position:absolute;height:70.5pt;mso-wrap-distance-top:0pt;width:255.75pt;mso-wrap-distance-left:9pt;margin-left:8.9pt;z-index:2;" o:spid="_x0000_s1026" o:allowincell="t" o:allowoverlap="t" filled="f" stroked="t" strokecolor="#000000" strokeweight="0.75pt" o:spt="185" type="#_x0000_t185" adj="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理由詳細</w:t>
            </w:r>
          </w:p>
          <w:p>
            <w:pPr>
              <w:pStyle w:val="0"/>
              <w:spacing w:line="360" w:lineRule="exact"/>
              <w:ind w:left="420" w:leftChars="200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0"/>
              <w:spacing w:line="360" w:lineRule="exact"/>
              <w:ind w:left="420" w:leftChars="200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  <w:p>
            <w:pPr>
              <w:pStyle w:val="0"/>
              <w:spacing w:line="360" w:lineRule="exact"/>
              <w:ind w:left="420" w:leftChars="200"/>
              <w:rPr>
                <w:rFonts w:hint="default" w:asciiTheme="minorEastAsia" w:hAnsiTheme="minorEastAsia" w:eastAsiaTheme="minorEastAsia"/>
                <w:color w:val="000000" w:themeColor="text1"/>
                <w:sz w:val="21"/>
              </w:rPr>
            </w:pPr>
          </w:p>
        </w:tc>
      </w:tr>
    </w:tbl>
    <w:p>
      <w:pPr>
        <w:pStyle w:val="0"/>
        <w:spacing w:line="36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※返還免除理由を証する書類を添付すること。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rmal (Web)"/>
    <w:basedOn w:val="0"/>
    <w:next w:val="19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341</Characters>
  <Application>JUST Note</Application>
  <Lines>38</Lines>
  <Paragraphs>27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Yonehara Mari</cp:lastModifiedBy>
  <cp:lastPrinted>2023-03-18T03:37:00Z</cp:lastPrinted>
  <dcterms:created xsi:type="dcterms:W3CDTF">2023-07-27T02:42:00Z</dcterms:created>
  <dcterms:modified xsi:type="dcterms:W3CDTF">2024-03-15T03:00:37Z</dcterms:modified>
  <cp:revision>2</cp:revision>
</cp:coreProperties>
</file>