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様式第３号（第３条関係）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クリーニング所等開設・営業届出事項変更届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廿日市市長　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04"/>
      </w:tblGrid>
      <w:tr>
        <w:trPr>
          <w:cantSplit/>
          <w:trHeight w:val="11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営業者　郵便番号　　　　－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  <w:fitText w:val="840" w:id="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840" w:id="1"/>
              </w:rPr>
              <w:t>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  <w:fitText w:val="840" w:id="2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840" w:id="2"/>
              </w:rPr>
              <w:t>名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　　　</w:t>
            </w:r>
          </w:p>
          <w:p>
            <w:pPr>
              <w:pStyle w:val="0"/>
              <w:jc w:val="right"/>
              <w:rPr>
                <w:rFonts w:hint="eastAsia" w:eastAsia="Times New Roman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inline>
                      <wp:extent cx="2190750" cy="384810"/>
                      <wp:effectExtent l="635" t="635" r="29845" b="10795"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Rot="1" noMove="1" noResize="1" noChangeArrowheads="1"/>
                            </wps:cNvSpPr>
                            <wps:spPr>
                              <a:xfrm>
                                <a:off x="0" y="0"/>
                                <a:ext cx="2190750" cy="384810"/>
                              </a:xfrm>
                              <a:prstGeom prst="bracketPair">
                                <a:avLst>
                                  <a:gd name="adj" fmla="val 1665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2"/>
                                      <w:sz w:val="21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height:30.3pt;width:172.5pt;" o:spid="_x0000_s1026" filled="f" stroked="t" strokecolor="#000000" strokeweight="0.75pt" o:spt="185" type="#_x0000_t185" adj="3598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21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  <v:imagedata o:title=""/>
                      <o:lock v:ext="edit" position="t" rotation="t"/>
                      <w10:anchorlock/>
                    </v:shape>
                  </w:pict>
                </mc:Fallback>
              </mc:AlternateConten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電話番号（　　　）　　　－　　　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spacing w:line="360" w:lineRule="auto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次のとおり</w:t>
      </w:r>
      <w:r>
        <w:rPr>
          <w:rFonts w:hint="eastAsia"/>
        </w:rPr>
        <w:fldChar w:fldCharType="begin" w:dirty="1"/>
      </w:r>
      <w:r>
        <w:rPr>
          <w:rFonts w:hint="eastAsia" w:ascii="ＭＳ 明朝" w:hAnsi="ＭＳ 明朝" w:eastAsia="ＭＳ 明朝"/>
          <w:kern w:val="2"/>
          <w:sz w:val="21"/>
        </w:rPr>
        <w:instrText xml:space="preserve"> eq \o\ad(\s\up  10(</w:instrText>
      </w:r>
      <w:r>
        <w:rPr>
          <w:rFonts w:hint="eastAsia" w:ascii="ＭＳ 明朝" w:hAnsi="ＭＳ 明朝" w:eastAsia="ＭＳ 明朝"/>
          <w:kern w:val="2"/>
          <w:position w:val="1"/>
          <w:sz w:val="21"/>
        </w:rPr>
        <w:instrText>クリーニング所の開設届出事項</w:instrText>
      </w:r>
      <w:r>
        <w:rPr>
          <w:rFonts w:hint="eastAsia" w:ascii="ＭＳ 明朝" w:hAnsi="ＭＳ 明朝" w:eastAsia="ＭＳ 明朝"/>
          <w:kern w:val="2"/>
          <w:sz w:val="21"/>
        </w:rPr>
        <w:instrText>),\s\do  10(</w:instrText>
      </w:r>
      <w:r>
        <w:rPr>
          <w:rFonts w:hint="eastAsia" w:ascii="ＭＳ 明朝" w:hAnsi="ＭＳ 明朝" w:eastAsia="ＭＳ 明朝"/>
          <w:kern w:val="2"/>
          <w:position w:val="-1"/>
          <w:sz w:val="21"/>
        </w:rPr>
        <w:instrText>無店舗取次店の営業届出事項</w:instrText>
      </w:r>
      <w:r>
        <w:rPr>
          <w:rFonts w:hint="eastAsia" w:ascii="ＭＳ 明朝" w:hAnsi="ＭＳ 明朝" w:eastAsia="ＭＳ 明朝"/>
          <w:kern w:val="2"/>
          <w:sz w:val="21"/>
        </w:rPr>
        <w:instrText>))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kern w:val="2"/>
          <w:sz w:val="21"/>
        </w:rPr>
        <w:t>を変更したので、クリーニング業法第５条第３項の規定により、関係書類を添えて届け出ます。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60"/>
        <w:gridCol w:w="1440"/>
        <w:gridCol w:w="3300"/>
        <w:gridCol w:w="3420"/>
      </w:tblGrid>
      <w:tr>
        <w:trPr>
          <w:cantSplit/>
          <w:trHeight w:val="600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変更年月日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　月　　　日</w:t>
            </w:r>
          </w:p>
        </w:tc>
      </w:tr>
      <w:tr>
        <w:trPr>
          <w:cantSplit/>
          <w:trHeight w:val="600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変更理由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変更事項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事項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旧</w:t>
            </w:r>
          </w:p>
        </w:tc>
      </w:tr>
      <w:tr>
        <w:trPr>
          <w:trHeight w:val="1800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添付書類　１　構造設備の変更の場合は、変更前及び変更後の関係図面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</w:t>
      </w:r>
      <w:r>
        <w:rPr>
          <w:rFonts w:hint="eastAsia" w:ascii="ＭＳ 明朝" w:hAnsi="ＭＳ 明朝" w:eastAsia="ＭＳ 明朝"/>
          <w:kern w:val="2"/>
          <w:sz w:val="21"/>
          <w:highlight w:val="none"/>
        </w:rPr>
        <w:t>２　従事クリーニング師の採用又は免許の取得に係る免許証の写し</w:t>
      </w:r>
    </w:p>
    <w:p>
      <w:pPr>
        <w:pStyle w:val="0"/>
        <w:ind w:left="630" w:hanging="630" w:hangingChars="3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>　　３　法人の主たる事務所の所在地及び名称の変更の場合は、登記事項証明書</w:t>
      </w:r>
    </w:p>
    <w:p>
      <w:pPr>
        <w:pStyle w:val="0"/>
        <w:ind w:left="630" w:hanging="630" w:hangingChars="3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注　　不用な文字は、消すこと。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備考　用紙の大きさは、日本産業規格Ａ列４番とする。</w:t>
      </w:r>
      <w:bookmarkStart w:id="0" w:name="_GoBack"/>
      <w:bookmarkEnd w:id="0"/>
    </w:p>
    <w:p>
      <w:pPr>
        <w:pStyle w:val="0"/>
        <w:jc w:val="both"/>
        <w:rPr>
          <w:rFonts w:hint="default"/>
        </w:rPr>
      </w:pPr>
    </w:p>
    <w:sectPr>
      <w:footerReference r:id="rId5" w:type="even"/>
      <w:pgSz w:w="11906" w:h="16838"/>
      <w:pgMar w:top="964" w:right="1701" w:bottom="964" w:left="1701" w:header="284" w:footer="284" w:gutter="0"/>
      <w:cols w:space="720"/>
      <w:textDirection w:val="lrTb"/>
      <w:docGrid w:linePitch="286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4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289</Characters>
  <Application>JUST Note</Application>
  <Lines>53</Lines>
  <Paragraphs>26</Paragraphs>
  <CharactersWithSpaces>372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Hasegawa Satoko</cp:lastModifiedBy>
  <cp:lastPrinted>2021-03-30T04:46:23Z</cp:lastPrinted>
  <dcterms:created xsi:type="dcterms:W3CDTF">2019-12-25T10:24:00Z</dcterms:created>
  <dcterms:modified xsi:type="dcterms:W3CDTF">2024-01-17T05:31:38Z</dcterms:modified>
  <cp:revision>6</cp:revision>
</cp:coreProperties>
</file>