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eastAsia" w:ascii="ＭＳ 明朝" w:hAnsi="ＭＳ 明朝" w:eastAsia="ＭＳ 明朝"/>
        </w:rPr>
      </w:pPr>
      <w:r>
        <w:rPr>
          <w:rFonts w:hint="eastAsia" w:ascii="ＭＳ 明朝" w:hAnsi="ＭＳ 明朝" w:eastAsia="ＭＳ 明朝"/>
        </w:rPr>
        <w:t>産業振興機械等の取得等に係る確認申請書</w:t>
      </w:r>
    </w:p>
    <w:p>
      <w:pPr>
        <w:pStyle w:val="0"/>
        <w:spacing w:line="280" w:lineRule="exact"/>
        <w:jc w:val="center"/>
        <w:rPr>
          <w:rFonts w:hint="eastAsia" w:ascii="ＭＳ 明朝" w:hAnsi="ＭＳ 明朝" w:eastAsia="ＭＳ 明朝"/>
        </w:rPr>
      </w:pPr>
      <w:r>
        <w:rPr>
          <w:rFonts w:hint="eastAsia" w:ascii="ＭＳ 明朝" w:hAnsi="ＭＳ 明朝" w:eastAsia="ＭＳ 明朝"/>
        </w:rPr>
        <w:t>（租税特別措置法施行規則第　　条の　　第　　項該当）</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廿日市市長殿</w:t>
      </w:r>
    </w:p>
    <w:p>
      <w:pPr>
        <w:pStyle w:val="0"/>
        <w:ind w:left="4200" w:leftChars="2000" w:firstLine="840" w:firstLineChars="400"/>
        <w:rPr>
          <w:rFonts w:hint="eastAsia" w:ascii="ＭＳ 明朝" w:hAnsi="ＭＳ 明朝" w:eastAsia="ＭＳ 明朝"/>
        </w:rPr>
      </w:pPr>
      <w:r>
        <w:rPr>
          <w:rFonts w:hint="eastAsia" w:ascii="ＭＳ 明朝" w:hAnsi="ＭＳ 明朝" w:eastAsia="ＭＳ 明朝"/>
        </w:rPr>
        <w:t>住所又は所在地</w:t>
      </w:r>
    </w:p>
    <w:p>
      <w:pPr>
        <w:pStyle w:val="0"/>
        <w:ind w:left="4200" w:leftChars="2000" w:firstLine="840" w:firstLineChars="400"/>
        <w:rPr>
          <w:rFonts w:hint="eastAsia" w:ascii="ＭＳ 明朝" w:hAnsi="ＭＳ 明朝" w:eastAsia="ＭＳ 明朝"/>
        </w:rPr>
      </w:pPr>
      <w:r>
        <w:rPr>
          <w:rFonts w:hint="eastAsia" w:ascii="ＭＳ 明朝" w:hAnsi="ＭＳ 明朝" w:eastAsia="ＭＳ 明朝"/>
        </w:rPr>
        <w:t>法人名</w:t>
      </w:r>
    </w:p>
    <w:p>
      <w:pPr>
        <w:pStyle w:val="0"/>
        <w:ind w:left="4200" w:leftChars="2000" w:firstLine="840" w:firstLineChars="400"/>
        <w:rPr>
          <w:rFonts w:hint="eastAsia" w:ascii="ＭＳ 明朝" w:hAnsi="ＭＳ 明朝" w:eastAsia="ＭＳ 明朝"/>
        </w:rPr>
      </w:pPr>
      <w:r>
        <w:rPr>
          <w:rFonts w:hint="eastAsia" w:ascii="ＭＳ 明朝" w:hAnsi="ＭＳ 明朝" w:eastAsia="ＭＳ 明朝"/>
        </w:rPr>
        <w:t>氏名又は代表者</w:t>
      </w:r>
    </w:p>
    <w:p>
      <w:pPr>
        <w:pStyle w:val="0"/>
        <w:rPr>
          <w:rFonts w:hint="eastAsia" w:ascii="ＭＳ 明朝" w:hAnsi="ＭＳ 明朝" w:eastAsia="ＭＳ 明朝"/>
        </w:rPr>
      </w:pPr>
    </w:p>
    <w:p>
      <w:pPr>
        <w:pStyle w:val="0"/>
        <w:spacing w:line="280" w:lineRule="exact"/>
        <w:rPr>
          <w:rFonts w:hint="eastAsia" w:ascii="ＭＳ 明朝" w:hAnsi="ＭＳ 明朝" w:eastAsia="ＭＳ 明朝"/>
        </w:rPr>
      </w:pPr>
      <w:r>
        <w:rPr>
          <w:rFonts w:hint="eastAsia" w:ascii="ＭＳ 明朝" w:hAnsi="ＭＳ 明朝" w:eastAsia="ＭＳ 明朝"/>
        </w:rPr>
        <w:t>　下記のとおり取得等を行った設備が、廿日市市における過疎地域持続的発展計画の産業振興促進事項に適合するものである旨確認願いたく申請いたします。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tbl>
      <w:tblPr>
        <w:tblStyle w:val="17"/>
        <w:tblW w:w="9732" w:type="dxa"/>
        <w:tblInd w:w="0" w:type="dxa"/>
        <w:tblLayout w:type="fixed"/>
        <w:tblLook w:firstRow="1" w:lastRow="0" w:firstColumn="1" w:lastColumn="0" w:noHBand="0" w:noVBand="1" w:val="04A0"/>
      </w:tblPr>
      <w:tblGrid>
        <w:gridCol w:w="1981"/>
        <w:gridCol w:w="2377"/>
        <w:gridCol w:w="1937"/>
        <w:gridCol w:w="3437"/>
      </w:tblGrid>
      <w:tr>
        <w:trPr>
          <w:trHeight w:val="360" w:hRule="atLeast"/>
        </w:trPr>
        <w:tc>
          <w:tcPr>
            <w:tcW w:w="1981" w:type="dxa"/>
            <w:vMerge w:val="restart"/>
            <w:vAlign w:val="center"/>
          </w:tcPr>
          <w:p>
            <w:pPr>
              <w:pStyle w:val="0"/>
              <w:jc w:val="center"/>
              <w:rPr>
                <w:rFonts w:hint="eastAsia"/>
              </w:rPr>
            </w:pPr>
            <w:r>
              <w:rPr>
                <w:rFonts w:hint="eastAsia"/>
              </w:rPr>
              <w:t>申請者</w:t>
            </w:r>
          </w:p>
        </w:tc>
        <w:tc>
          <w:tcPr>
            <w:tcW w:w="2377" w:type="dxa"/>
            <w:vAlign w:val="top"/>
          </w:tcPr>
          <w:p>
            <w:pPr>
              <w:pStyle w:val="0"/>
              <w:rPr>
                <w:rFonts w:hint="eastAsia"/>
              </w:rPr>
            </w:pPr>
            <w:r>
              <w:rPr>
                <w:rFonts w:hint="eastAsia"/>
              </w:rPr>
              <w:t>住所又は所在地</w:t>
            </w:r>
          </w:p>
        </w:tc>
        <w:tc>
          <w:tcPr>
            <w:tcW w:w="53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981" w:type="dxa"/>
            <w:vMerge w:val="continue"/>
            <w:vAlign w:val="center"/>
          </w:tcPr>
          <w:p>
            <w:pPr>
              <w:pStyle w:val="0"/>
              <w:rPr>
                <w:rFonts w:hint="eastAsia"/>
              </w:rPr>
            </w:pPr>
          </w:p>
        </w:tc>
        <w:tc>
          <w:tcPr>
            <w:tcW w:w="2377" w:type="dxa"/>
            <w:vAlign w:val="top"/>
          </w:tcPr>
          <w:p>
            <w:pPr>
              <w:pStyle w:val="0"/>
              <w:rPr>
                <w:rFonts w:hint="eastAsia"/>
              </w:rPr>
            </w:pPr>
            <w:r>
              <w:rPr>
                <w:rFonts w:hint="eastAsia"/>
              </w:rPr>
              <w:t>法人名</w:t>
            </w:r>
          </w:p>
          <w:p>
            <w:pPr>
              <w:pStyle w:val="0"/>
              <w:rPr>
                <w:rFonts w:hint="eastAsia"/>
              </w:rPr>
            </w:pPr>
            <w:r>
              <w:rPr>
                <w:rFonts w:hint="eastAsia"/>
              </w:rPr>
              <w:t>氏名又は代表者</w:t>
            </w:r>
          </w:p>
        </w:tc>
        <w:tc>
          <w:tcPr>
            <w:tcW w:w="53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981" w:type="dxa"/>
            <w:vMerge w:val="continue"/>
            <w:vAlign w:val="center"/>
          </w:tcPr>
          <w:p>
            <w:pPr>
              <w:pStyle w:val="0"/>
              <w:rPr>
                <w:rFonts w:hint="eastAsia"/>
              </w:rPr>
            </w:pPr>
          </w:p>
        </w:tc>
        <w:tc>
          <w:tcPr>
            <w:tcW w:w="2377" w:type="dxa"/>
            <w:vAlign w:val="top"/>
          </w:tcPr>
          <w:p>
            <w:pPr>
              <w:pStyle w:val="0"/>
              <w:rPr>
                <w:rFonts w:hint="eastAsia"/>
              </w:rPr>
            </w:pPr>
            <w:r>
              <w:rPr>
                <w:rFonts w:hint="eastAsia"/>
              </w:rPr>
              <w:t>業種</w:t>
            </w:r>
          </w:p>
          <w:p>
            <w:pPr>
              <w:pStyle w:val="0"/>
              <w:rPr>
                <w:rFonts w:hint="eastAsia"/>
              </w:rPr>
            </w:pPr>
            <w:r>
              <w:rPr>
                <w:rFonts w:hint="eastAsia"/>
              </w:rPr>
              <w:t>(</w:t>
            </w:r>
            <w:r>
              <w:rPr>
                <w:rFonts w:hint="eastAsia"/>
              </w:rPr>
              <w:t>当てはまるものに○</w:t>
            </w:r>
            <w:r>
              <w:rPr>
                <w:rFonts w:hint="eastAsia"/>
              </w:rPr>
              <w:t>)</w:t>
            </w:r>
          </w:p>
        </w:tc>
        <w:tc>
          <w:tcPr>
            <w:tcW w:w="53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製造業　　</w:t>
            </w:r>
            <w:r>
              <w:rPr>
                <w:rFonts w:hint="eastAsia"/>
                <w:vertAlign w:val="subscript"/>
              </w:rPr>
              <w:t>　　</w:t>
            </w:r>
            <w:r>
              <w:rPr>
                <w:rFonts w:hint="eastAsia"/>
              </w:rPr>
              <w:t>・　　旅館業</w:t>
            </w:r>
          </w:p>
          <w:p>
            <w:pPr>
              <w:pStyle w:val="0"/>
              <w:jc w:val="center"/>
              <w:rPr>
                <w:rFonts w:hint="eastAsia"/>
              </w:rPr>
            </w:pPr>
            <w:r>
              <w:rPr>
                <w:rFonts w:hint="eastAsia"/>
              </w:rPr>
              <w:t>農林水産物等販売業　・　情報サービス業等</w:t>
            </w:r>
          </w:p>
        </w:tc>
      </w:tr>
      <w:tr>
        <w:trPr>
          <w:trHeight w:val="330" w:hRule="atLeast"/>
        </w:trPr>
        <w:tc>
          <w:tcPr>
            <w:tcW w:w="1981" w:type="dxa"/>
            <w:vMerge w:val="continue"/>
            <w:vAlign w:val="center"/>
          </w:tcPr>
          <w:p>
            <w:pPr>
              <w:pStyle w:val="0"/>
              <w:rPr>
                <w:rFonts w:hint="eastAsia"/>
              </w:rPr>
            </w:pPr>
          </w:p>
        </w:tc>
        <w:tc>
          <w:tcPr>
            <w:tcW w:w="2377" w:type="dxa"/>
            <w:vAlign w:val="top"/>
          </w:tcPr>
          <w:p>
            <w:pPr>
              <w:pStyle w:val="0"/>
              <w:rPr>
                <w:rFonts w:hint="eastAsia"/>
              </w:rPr>
            </w:pPr>
            <w:r>
              <w:rPr>
                <w:rFonts w:hint="eastAsia"/>
              </w:rPr>
              <w:t>資本金又は出資金の額</w:t>
            </w:r>
          </w:p>
        </w:tc>
        <w:tc>
          <w:tcPr>
            <w:tcW w:w="53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20" w:hRule="atLeast"/>
        </w:trPr>
        <w:tc>
          <w:tcPr>
            <w:tcW w:w="1981" w:type="dxa"/>
            <w:vMerge w:val="continue"/>
            <w:vAlign w:val="center"/>
          </w:tcPr>
          <w:p>
            <w:pPr>
              <w:pStyle w:val="0"/>
              <w:rPr>
                <w:rFonts w:hint="eastAsia"/>
              </w:rPr>
            </w:pPr>
          </w:p>
        </w:tc>
        <w:tc>
          <w:tcPr>
            <w:tcW w:w="2377" w:type="dxa"/>
            <w:vAlign w:val="top"/>
          </w:tcPr>
          <w:p>
            <w:pPr>
              <w:pStyle w:val="0"/>
              <w:rPr>
                <w:rFonts w:hint="eastAsia"/>
                <w:color w:val="000000" w:themeColor="text1"/>
              </w:rPr>
            </w:pPr>
            <w:r>
              <w:rPr>
                <w:rFonts w:hint="eastAsia"/>
                <w:color w:val="000000" w:themeColor="text1"/>
              </w:rPr>
              <w:t>事業年度</w:t>
            </w:r>
          </w:p>
        </w:tc>
        <w:tc>
          <w:tcPr>
            <w:tcW w:w="53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月　　日　～　　月　　日まで</w:t>
            </w:r>
          </w:p>
        </w:tc>
      </w:tr>
      <w:tr>
        <w:trPr/>
        <w:tc>
          <w:tcPr>
            <w:tcW w:w="1981" w:type="dxa"/>
            <w:vAlign w:val="top"/>
          </w:tcPr>
          <w:p>
            <w:pPr>
              <w:pStyle w:val="0"/>
              <w:rPr>
                <w:rFonts w:hint="eastAsia"/>
              </w:rPr>
            </w:pPr>
            <w:r>
              <w:rPr>
                <w:rFonts w:hint="eastAsia"/>
              </w:rPr>
              <w:t>導入した産業振興機械等</w:t>
            </w:r>
          </w:p>
        </w:tc>
        <w:tc>
          <w:tcPr>
            <w:tcW w:w="7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981" w:type="dxa"/>
            <w:vAlign w:val="top"/>
          </w:tcPr>
          <w:p>
            <w:pPr>
              <w:pStyle w:val="0"/>
              <w:rPr>
                <w:rFonts w:hint="eastAsia"/>
              </w:rPr>
            </w:pPr>
            <w:r>
              <w:rPr>
                <w:rFonts w:hint="eastAsia"/>
              </w:rPr>
              <w:t>産業振興機械等の導入した場所</w:t>
            </w:r>
          </w:p>
        </w:tc>
        <w:tc>
          <w:tcPr>
            <w:tcW w:w="7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981" w:type="dxa"/>
            <w:vAlign w:val="center"/>
          </w:tcPr>
          <w:p>
            <w:pPr>
              <w:pStyle w:val="0"/>
              <w:jc w:val="center"/>
              <w:rPr>
                <w:rFonts w:hint="eastAsia"/>
              </w:rPr>
            </w:pPr>
            <w:r>
              <w:rPr>
                <w:rFonts w:hint="eastAsia"/>
              </w:rPr>
              <w:t>取得価格</w:t>
            </w:r>
          </w:p>
        </w:tc>
        <w:tc>
          <w:tcPr>
            <w:tcW w:w="7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981" w:type="dxa"/>
            <w:vAlign w:val="center"/>
          </w:tcPr>
          <w:p>
            <w:pPr>
              <w:pStyle w:val="0"/>
              <w:jc w:val="center"/>
              <w:rPr>
                <w:rFonts w:hint="eastAsia"/>
                <w:color w:val="000000" w:themeColor="text1"/>
              </w:rPr>
            </w:pPr>
            <w:r>
              <w:rPr>
                <w:rFonts w:hint="eastAsia"/>
                <w:color w:val="000000" w:themeColor="text1"/>
              </w:rPr>
              <w:t>取得時期</w:t>
            </w:r>
          </w:p>
        </w:tc>
        <w:tc>
          <w:tcPr>
            <w:tcW w:w="7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Chars="0"/>
              <w:jc w:val="center"/>
              <w:rPr>
                <w:rFonts w:hint="eastAsia"/>
                <w:color w:val="000000" w:themeColor="text1"/>
              </w:rPr>
            </w:pPr>
            <w:r>
              <w:rPr>
                <w:rFonts w:hint="eastAsia"/>
                <w:color w:val="000000" w:themeColor="text1"/>
              </w:rPr>
              <w:t>年　　月　　日</w:t>
            </w:r>
          </w:p>
        </w:tc>
      </w:tr>
      <w:tr>
        <w:trPr/>
        <w:tc>
          <w:tcPr>
            <w:tcW w:w="1981" w:type="dxa"/>
            <w:vAlign w:val="center"/>
          </w:tcPr>
          <w:p>
            <w:pPr>
              <w:pStyle w:val="0"/>
              <w:jc w:val="center"/>
              <w:rPr>
                <w:rFonts w:hint="eastAsia"/>
              </w:rPr>
            </w:pPr>
            <w:r>
              <w:rPr>
                <w:rFonts w:hint="eastAsia"/>
              </w:rPr>
              <w:t>導入経緯・目的</w:t>
            </w:r>
          </w:p>
        </w:tc>
        <w:tc>
          <w:tcPr>
            <w:tcW w:w="7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1981" w:type="dxa"/>
            <w:vMerge w:val="restart"/>
            <w:vAlign w:val="center"/>
          </w:tcPr>
          <w:p>
            <w:pPr>
              <w:pStyle w:val="0"/>
              <w:jc w:val="center"/>
              <w:rPr>
                <w:rFonts w:hint="eastAsia"/>
              </w:rPr>
            </w:pPr>
            <w:r>
              <w:rPr>
                <w:rFonts w:hint="eastAsia"/>
              </w:rPr>
              <w:t>雇用の状況</w:t>
            </w:r>
          </w:p>
        </w:tc>
        <w:tc>
          <w:tcPr>
            <w:tcW w:w="43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従業員数</w:t>
            </w:r>
            <w:r>
              <w:rPr>
                <w:rFonts w:hint="eastAsia"/>
              </w:rPr>
              <w:t>[</w:t>
            </w:r>
            <w:r>
              <w:rPr>
                <w:rFonts w:hint="eastAsia"/>
              </w:rPr>
              <w:t>令和　年　　月　　日現在</w:t>
            </w:r>
            <w:r>
              <w:rPr>
                <w:rFonts w:hint="eastAsia"/>
              </w:rPr>
              <w:t>]</w:t>
            </w:r>
          </w:p>
        </w:tc>
        <w:tc>
          <w:tcPr>
            <w:tcW w:w="3437" w:type="dxa"/>
            <w:vAlign w:val="top"/>
          </w:tcPr>
          <w:p>
            <w:pPr>
              <w:pStyle w:val="0"/>
              <w:rPr>
                <w:rFonts w:hint="eastAsia"/>
              </w:rPr>
            </w:pPr>
          </w:p>
        </w:tc>
      </w:tr>
      <w:tr>
        <w:trPr/>
        <w:tc>
          <w:tcPr>
            <w:tcW w:w="1981" w:type="dxa"/>
            <w:vMerge w:val="continue"/>
            <w:vAlign w:val="center"/>
          </w:tcPr>
          <w:p>
            <w:pPr>
              <w:pStyle w:val="0"/>
              <w:rPr>
                <w:rFonts w:hint="eastAsia"/>
              </w:rPr>
            </w:pPr>
          </w:p>
        </w:tc>
        <w:tc>
          <w:tcPr>
            <w:tcW w:w="43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今回の設備投資に伴う新規雇用者数</w:t>
            </w:r>
          </w:p>
        </w:tc>
        <w:tc>
          <w:tcPr>
            <w:tcW w:w="3437" w:type="dxa"/>
            <w:vAlign w:val="top"/>
          </w:tcPr>
          <w:p>
            <w:pPr>
              <w:pStyle w:val="0"/>
              <w:rPr>
                <w:rFonts w:hint="eastAsia"/>
              </w:rPr>
            </w:pPr>
          </w:p>
        </w:tc>
      </w:tr>
    </w:tbl>
    <w:p>
      <w:pPr>
        <w:pStyle w:val="0"/>
        <w:rPr>
          <w:rFonts w:hint="eastAsia" w:ascii="ＭＳ 明朝" w:hAnsi="ＭＳ 明朝" w:eastAsia="ＭＳ 明朝"/>
        </w:rPr>
      </w:pPr>
    </w:p>
    <w:p>
      <w:pPr>
        <w:pStyle w:val="0"/>
        <w:pBdr>
          <w:top w:val="dashed" w:color="auto" w:sz="12" w:space="1"/>
          <w:left w:val="none" w:color="auto" w:sz="0" w:space="0"/>
          <w:bottom w:val="none" w:color="auto" w:sz="0" w:space="0"/>
          <w:right w:val="none" w:color="auto" w:sz="0" w:space="0"/>
        </w:pBdr>
        <w:spacing w:line="280" w:lineRule="exact"/>
        <w:rPr>
          <w:rFonts w:hint="eastAsia" w:ascii="ＭＳ 明朝" w:hAnsi="ＭＳ 明朝" w:eastAsia="ＭＳ 明朝"/>
          <w:bdr w:val="none" w:color="auto" w:sz="0" w:space="0"/>
        </w:rPr>
      </w:pPr>
      <w:r>
        <w:rPr>
          <w:rFonts w:hint="eastAsia" w:ascii="ＭＳ 明朝" w:hAnsi="ＭＳ 明朝" w:eastAsia="ＭＳ 明朝"/>
          <w:bdr w:val="none" w:color="auto" w:sz="0" w:space="0"/>
        </w:rPr>
        <w:t>　上記の記載内容が、</w:t>
      </w:r>
    </w:p>
    <w:p>
      <w:pPr>
        <w:pStyle w:val="0"/>
        <w:spacing w:line="280" w:lineRule="exact"/>
        <w:ind w:leftChars="0" w:hanging="200" w:hangingChars="95"/>
        <w:rPr>
          <w:rFonts w:hint="eastAsia" w:ascii="ＭＳ 明朝" w:hAnsi="ＭＳ 明朝" w:eastAsia="ＭＳ 明朝"/>
          <w:bdr w:val="none" w:color="auto" w:sz="0" w:space="0"/>
        </w:rPr>
      </w:pPr>
      <w:r>
        <w:rPr>
          <w:rFonts w:hint="eastAsia" w:ascii="ＭＳ 明朝" w:hAnsi="ＭＳ 明朝" w:eastAsia="ＭＳ 明朝"/>
          <w:bdr w:val="none" w:color="auto" w:sz="0" w:space="0"/>
        </w:rPr>
        <w:t>１．産業振興機械等の導入した場所が、「廿日市市過疎地域持続的発展計画の産業振興促進事項」に記載された区域内に所在するもの</w:t>
      </w:r>
    </w:p>
    <w:p>
      <w:pPr>
        <w:pStyle w:val="0"/>
        <w:spacing w:line="280" w:lineRule="exact"/>
        <w:ind w:leftChars="0" w:hanging="185" w:hangingChars="88"/>
        <w:rPr>
          <w:rFonts w:hint="eastAsia" w:ascii="ＭＳ 明朝" w:hAnsi="ＭＳ 明朝" w:eastAsia="ＭＳ 明朝"/>
          <w:bdr w:val="none" w:color="auto" w:sz="0" w:space="0"/>
        </w:rPr>
      </w:pPr>
      <w:r>
        <w:rPr>
          <w:rFonts w:hint="eastAsia" w:ascii="ＭＳ 明朝" w:hAnsi="ＭＳ 明朝" w:eastAsia="ＭＳ 明朝"/>
          <w:bdr w:val="none" w:color="auto" w:sz="0" w:space="0"/>
        </w:rPr>
        <w:t>２．事業が、「廿日市市過疎地域持続的発展計画の産業振興促進事項」に記載された業種に属するもの</w:t>
      </w:r>
    </w:p>
    <w:p>
      <w:pPr>
        <w:pStyle w:val="0"/>
        <w:spacing w:line="280" w:lineRule="exact"/>
        <w:ind w:leftChars="0" w:hanging="185" w:hangingChars="88"/>
        <w:rPr>
          <w:rFonts w:hint="eastAsia" w:ascii="ＭＳ 明朝" w:hAnsi="ＭＳ 明朝" w:eastAsia="ＭＳ 明朝"/>
          <w:bdr w:val="none" w:color="auto" w:sz="0" w:space="0"/>
        </w:rPr>
      </w:pPr>
      <w:r>
        <w:rPr>
          <w:rFonts w:hint="eastAsia" w:ascii="ＭＳ 明朝" w:hAnsi="ＭＳ 明朝" w:eastAsia="ＭＳ 明朝"/>
          <w:bdr w:val="none" w:color="auto" w:sz="0" w:space="0"/>
        </w:rPr>
        <w:t>３．産業振興機械等の取得が、廿日市市の産業の振興に寄与するものであり、「廿日市市過疎地域持続的発展計画の産業振興促進事項」に適合したものであることを確認しました。</w:t>
      </w:r>
    </w:p>
    <w:p>
      <w:pPr>
        <w:pStyle w:val="0"/>
        <w:rPr>
          <w:rFonts w:hint="eastAsia" w:ascii="ＭＳ 明朝" w:hAnsi="ＭＳ 明朝" w:eastAsia="ＭＳ 明朝"/>
          <w:bdr w:val="none" w:color="auto" w:sz="0" w:space="0"/>
        </w:rPr>
      </w:pPr>
    </w:p>
    <w:p>
      <w:pPr>
        <w:pStyle w:val="0"/>
        <w:ind w:firstLine="210" w:firstLineChars="100"/>
        <w:rPr>
          <w:rFonts w:hint="eastAsia" w:ascii="ＭＳ 明朝" w:hAnsi="ＭＳ 明朝" w:eastAsia="ＭＳ 明朝"/>
          <w:bdr w:val="none" w:color="auto" w:sz="0" w:space="0"/>
        </w:rPr>
      </w:pPr>
      <w:r>
        <w:rPr>
          <w:rFonts w:hint="eastAsia" w:ascii="ＭＳ 明朝" w:hAnsi="ＭＳ 明朝" w:eastAsia="ＭＳ 明朝"/>
          <w:bdr w:val="none" w:color="auto" w:sz="0" w:space="0"/>
        </w:rPr>
        <w:t>令和　　年　　月　</w:t>
      </w:r>
      <w:bookmarkStart w:id="0" w:name="_GoBack"/>
      <w:bookmarkEnd w:id="0"/>
      <w:r>
        <w:rPr>
          <w:rFonts w:hint="eastAsia" w:ascii="ＭＳ 明朝" w:hAnsi="ＭＳ 明朝" w:eastAsia="ＭＳ 明朝"/>
          <w:bdr w:val="none" w:color="auto" w:sz="0" w:space="0"/>
        </w:rPr>
        <w:t>　日</w:t>
      </w:r>
    </w:p>
    <w:p>
      <w:pPr>
        <w:pStyle w:val="0"/>
        <w:ind w:right="218" w:rightChars="104"/>
        <w:jc w:val="right"/>
        <w:rPr>
          <w:rFonts w:hint="eastAsia" w:ascii="ＭＳ 明朝" w:hAnsi="ＭＳ 明朝" w:eastAsia="ＭＳ 明朝"/>
          <w:bdr w:val="none" w:color="auto" w:sz="0" w:space="0"/>
        </w:rPr>
      </w:pPr>
      <w:r>
        <w:rPr>
          <w:rFonts w:hint="eastAsia" w:ascii="ＭＳ 明朝" w:hAnsi="ＭＳ 明朝" w:eastAsia="ＭＳ 明朝"/>
          <w:bdr w:val="none" w:color="auto" w:sz="0" w:space="0"/>
        </w:rPr>
        <w:t>廿日市市長　松本　太郎　</w:t>
      </w:r>
    </w:p>
    <w:sectPr>
      <w:headerReference r:id="rId5" w:type="default"/>
      <w:footerReference r:id="rId6"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1</Pages>
  <Words>0</Words>
  <Characters>494</Characters>
  <Application>JUST Note</Application>
  <Lines>147</Lines>
  <Paragraphs>31</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Hashimoto Ayaka</dc:creator>
  <cp:lastModifiedBy>冨永</cp:lastModifiedBy>
  <dcterms:created xsi:type="dcterms:W3CDTF">2021-09-27T02:28:00Z</dcterms:created>
  <dcterms:modified xsi:type="dcterms:W3CDTF">2023-10-25T01:46:22Z</dcterms:modified>
  <cp:revision>5</cp:revision>
</cp:coreProperties>
</file>