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42" w:afterLines="50" w:afterAutospacing="0"/>
        <w:jc w:val="center"/>
        <w:rPr>
          <w:rFonts w:hint="default" w:asciiTheme="majorEastAsia" w:hAnsiTheme="majorEastAsia" w:eastAsiaTheme="majorEastAsia"/>
          <w:spacing w:val="2"/>
        </w:rPr>
      </w:pPr>
      <w:r>
        <w:rPr>
          <w:rFonts w:hint="eastAsia" w:asciiTheme="majorEastAsia" w:hAnsiTheme="majorEastAsia" w:eastAsiaTheme="majorEastAsia"/>
          <w:b w:val="1"/>
          <w:sz w:val="28"/>
        </w:rPr>
        <w:t>０歳児食事調査票</w:t>
      </w:r>
    </w:p>
    <w:p>
      <w:pPr>
        <w:pStyle w:val="0"/>
        <w:jc w:val="left"/>
        <w:rPr>
          <w:rFonts w:hint="default" w:asciiTheme="majorEastAsia" w:hAnsiTheme="majorEastAsia" w:eastAsiaTheme="majorEastAsia"/>
          <w:spacing w:val="2"/>
          <w:u w:val="single" w:color="auto"/>
        </w:rPr>
      </w:pPr>
      <w:r>
        <w:rPr>
          <w:rFonts w:hint="eastAsia" w:asciiTheme="majorEastAsia" w:hAnsiTheme="majorEastAsia" w:eastAsiaTheme="majorEastAsia"/>
          <w:u w:val="single" w:color="auto"/>
        </w:rPr>
        <w:t>（　　　　　　　　）保育園</w:t>
      </w:r>
      <w:r>
        <w:rPr>
          <w:rFonts w:hint="eastAsia" w:asciiTheme="majorEastAsia" w:hAnsiTheme="majorEastAsia" w:eastAsiaTheme="majorEastAsia"/>
        </w:rPr>
        <w:t>　　　　　　　　　　</w:t>
      </w:r>
      <w:r>
        <w:rPr>
          <w:rFonts w:hint="eastAsia" w:asciiTheme="majorEastAsia" w:hAnsiTheme="majorEastAsia" w:eastAsiaTheme="majorEastAsia"/>
          <w:u w:val="single" w:color="auto"/>
        </w:rPr>
        <w:t>記</w:t>
      </w:r>
      <w:r>
        <w:rPr>
          <w:rFonts w:hint="eastAsia" w:asciiTheme="majorEastAsia" w:hAnsiTheme="majorEastAsia" w:eastAsiaTheme="majorEastAsia"/>
          <w:u w:val="single" w:color="auto"/>
        </w:rPr>
        <w:t xml:space="preserve"> </w:t>
      </w:r>
      <w:r>
        <w:rPr>
          <w:rFonts w:hint="eastAsia" w:asciiTheme="majorEastAsia" w:hAnsiTheme="majorEastAsia" w:eastAsiaTheme="majorEastAsia"/>
          <w:u w:val="single" w:color="auto"/>
        </w:rPr>
        <w:t>入</w:t>
      </w:r>
      <w:r>
        <w:rPr>
          <w:rFonts w:hint="eastAsia" w:asciiTheme="majorEastAsia" w:hAnsiTheme="majorEastAsia" w:eastAsiaTheme="majorEastAsia"/>
          <w:u w:val="single" w:color="auto"/>
        </w:rPr>
        <w:t xml:space="preserve"> </w:t>
      </w:r>
      <w:r>
        <w:rPr>
          <w:rFonts w:hint="eastAsia" w:asciiTheme="majorEastAsia" w:hAnsiTheme="majorEastAsia" w:eastAsiaTheme="majorEastAsia"/>
          <w:u w:val="single" w:color="auto"/>
        </w:rPr>
        <w:t>日：令和　　　年　　月　　日</w:t>
      </w:r>
    </w:p>
    <w:tbl>
      <w:tblPr>
        <w:tblStyle w:val="22"/>
        <w:tblW w:w="0" w:type="auto"/>
        <w:tblInd w:w="108" w:type="dxa"/>
        <w:tblBorders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297"/>
        <w:gridCol w:w="3016"/>
        <w:gridCol w:w="1303"/>
        <w:gridCol w:w="2904"/>
      </w:tblGrid>
      <w:tr>
        <w:trPr>
          <w:trHeight w:val="516" w:hRule="atLeast"/>
        </w:trPr>
        <w:tc>
          <w:tcPr>
            <w:tcW w:w="129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ふりがな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氏　名</w:t>
            </w:r>
          </w:p>
        </w:tc>
        <w:tc>
          <w:tcPr>
            <w:tcW w:w="30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30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性　別</w:t>
            </w:r>
          </w:p>
        </w:tc>
        <w:tc>
          <w:tcPr>
            <w:tcW w:w="29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男　　・　　女</w:t>
            </w:r>
          </w:p>
        </w:tc>
      </w:tr>
      <w:tr>
        <w:trPr>
          <w:trHeight w:val="517" w:hRule="atLeast"/>
        </w:trPr>
        <w:tc>
          <w:tcPr>
            <w:tcW w:w="12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生年月日</w:t>
            </w:r>
          </w:p>
        </w:tc>
        <w:tc>
          <w:tcPr>
            <w:tcW w:w="30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令和　　年　　月　　日</w:t>
            </w:r>
          </w:p>
        </w:tc>
        <w:tc>
          <w:tcPr>
            <w:tcW w:w="130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月　齢</w:t>
            </w:r>
          </w:p>
        </w:tc>
        <w:tc>
          <w:tcPr>
            <w:tcW w:w="29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　　　　ヶ月</w:t>
            </w:r>
          </w:p>
        </w:tc>
      </w:tr>
      <w:tr>
        <w:trPr>
          <w:trHeight w:val="522" w:hRule="atLeast"/>
        </w:trPr>
        <w:tc>
          <w:tcPr>
            <w:tcW w:w="12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身　長</w:t>
            </w:r>
          </w:p>
        </w:tc>
        <w:tc>
          <w:tcPr>
            <w:tcW w:w="30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30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体　重</w:t>
            </w:r>
          </w:p>
        </w:tc>
        <w:tc>
          <w:tcPr>
            <w:tcW w:w="29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</w:tr>
    </w:tbl>
    <w:p>
      <w:pPr>
        <w:pStyle w:val="0"/>
        <w:jc w:val="center"/>
        <w:rPr>
          <w:rFonts w:hint="default" w:asciiTheme="majorEastAsia" w:hAnsiTheme="majorEastAsia" w:eastAsiaTheme="majorEastAsia"/>
          <w:spacing w:val="2"/>
        </w:rPr>
      </w:pPr>
    </w:p>
    <w:p>
      <w:pPr>
        <w:pStyle w:val="0"/>
        <w:jc w:val="left"/>
        <w:rPr>
          <w:rFonts w:hint="eastAsia" w:asciiTheme="majorEastAsia" w:hAnsiTheme="majorEastAsia" w:eastAsiaTheme="majorEastAsia"/>
          <w:spacing w:val="2"/>
        </w:rPr>
      </w:pPr>
    </w:p>
    <w:p>
      <w:pPr>
        <w:pStyle w:val="0"/>
        <w:spacing w:after="142" w:afterLines="50" w:afterAutospacing="0"/>
        <w:jc w:val="left"/>
        <w:rPr>
          <w:rFonts w:hint="default" w:asciiTheme="majorEastAsia" w:hAnsiTheme="majorEastAsia" w:eastAsiaTheme="majorEastAsia"/>
          <w:spacing w:val="2"/>
        </w:rPr>
      </w:pPr>
      <w:r>
        <w:rPr>
          <w:rFonts w:hint="eastAsia" w:asciiTheme="majorEastAsia" w:hAnsiTheme="majorEastAsia" w:eastAsiaTheme="majorEastAsia"/>
        </w:rPr>
        <w:t>１　現在の栄養方法について、該当する番号に○をしてください。</w:t>
      </w:r>
    </w:p>
    <w:p>
      <w:pPr>
        <w:pStyle w:val="0"/>
        <w:ind w:firstLine="425" w:firstLineChars="200"/>
        <w:jc w:val="left"/>
        <w:rPr>
          <w:rFonts w:hint="default" w:asciiTheme="majorEastAsia" w:hAnsiTheme="majorEastAsia" w:eastAsiaTheme="majorEastAsia"/>
          <w:spacing w:val="2"/>
        </w:rPr>
      </w:pPr>
      <w:r>
        <w:rPr>
          <w:rFonts w:hint="eastAsia" w:asciiTheme="majorEastAsia" w:hAnsiTheme="majorEastAsia" w:eastAsiaTheme="majorEastAsia"/>
        </w:rPr>
        <w:t>①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母乳栄養　→哺乳瓶が使えますか。〔　はい　・　いいえ　〕</w:t>
      </w:r>
    </w:p>
    <w:p>
      <w:pPr>
        <w:pStyle w:val="0"/>
        <w:ind w:firstLine="425" w:firstLineChars="200"/>
        <w:jc w:val="left"/>
        <w:rPr>
          <w:rFonts w:hint="default" w:asciiTheme="majorEastAsia" w:hAnsiTheme="majorEastAsia" w:eastAsiaTheme="majorEastAsia"/>
          <w:spacing w:val="2"/>
        </w:rPr>
      </w:pPr>
      <w:r>
        <w:rPr>
          <w:rFonts w:hint="eastAsia" w:asciiTheme="majorEastAsia" w:hAnsiTheme="majorEastAsia" w:eastAsiaTheme="majorEastAsia"/>
        </w:rPr>
        <w:t>②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混合栄養（母乳＆育児用ミルク）</w:t>
      </w:r>
    </w:p>
    <w:p>
      <w:pPr>
        <w:pStyle w:val="0"/>
        <w:ind w:firstLine="425" w:firstLineChars="200"/>
        <w:jc w:val="left"/>
        <w:rPr>
          <w:rFonts w:hint="default" w:asciiTheme="majorEastAsia" w:hAnsiTheme="majorEastAsia" w:eastAsiaTheme="majorEastAsia"/>
          <w:spacing w:val="2"/>
        </w:rPr>
      </w:pPr>
      <w:r>
        <w:rPr>
          <w:rFonts w:hint="eastAsia" w:asciiTheme="majorEastAsia" w:hAnsiTheme="majorEastAsia" w:eastAsiaTheme="majorEastAsia"/>
        </w:rPr>
        <w:t>③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育児用ミルク</w:t>
      </w:r>
    </w:p>
    <w:p>
      <w:pPr>
        <w:pStyle w:val="0"/>
        <w:jc w:val="left"/>
        <w:rPr>
          <w:rFonts w:hint="default" w:asciiTheme="majorEastAsia" w:hAnsiTheme="majorEastAsia" w:eastAsiaTheme="majorEastAsia"/>
          <w:spacing w:val="2"/>
        </w:rPr>
      </w:pPr>
    </w:p>
    <w:p>
      <w:pPr>
        <w:pStyle w:val="0"/>
        <w:spacing w:after="142" w:afterLines="50" w:afterAutospacing="0"/>
        <w:jc w:val="left"/>
        <w:rPr>
          <w:rFonts w:hint="default" w:asciiTheme="majorEastAsia" w:hAnsiTheme="majorEastAsia" w:eastAsiaTheme="majorEastAsia"/>
          <w:spacing w:val="2"/>
        </w:rPr>
      </w:pPr>
      <w:r>
        <w:rPr>
          <w:rFonts w:hint="eastAsia" w:asciiTheme="majorEastAsia" w:hAnsiTheme="majorEastAsia" w:eastAsiaTheme="majorEastAsia"/>
        </w:rPr>
        <w:t>２　</w:t>
      </w:r>
      <w:r>
        <w:rPr>
          <w:rFonts w:hint="eastAsia" w:asciiTheme="majorEastAsia" w:hAnsiTheme="majorEastAsia" w:eastAsiaTheme="majorEastAsia"/>
        </w:rPr>
        <w:t>1</w:t>
      </w:r>
      <w:r>
        <w:rPr>
          <w:rFonts w:hint="eastAsia" w:asciiTheme="majorEastAsia" w:hAnsiTheme="majorEastAsia" w:eastAsiaTheme="majorEastAsia"/>
        </w:rPr>
        <w:t>で①の場合、保育園でも母乳を続けますか。該当する番号に○をしてください。</w:t>
      </w:r>
    </w:p>
    <w:p>
      <w:pPr>
        <w:pStyle w:val="0"/>
        <w:ind w:firstLine="213" w:firstLineChars="100"/>
        <w:jc w:val="left"/>
        <w:rPr>
          <w:rFonts w:hint="default" w:asciiTheme="majorEastAsia" w:hAnsiTheme="majorEastAsia" w:eastAsiaTheme="majorEastAsia"/>
          <w:spacing w:val="2"/>
        </w:rPr>
      </w:pPr>
      <w:r>
        <w:rPr>
          <w:rFonts w:hint="eastAsia" w:asciiTheme="majorEastAsia" w:hAnsiTheme="majorEastAsia" w:eastAsiaTheme="majorEastAsia"/>
        </w:rPr>
        <w:t>　①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母乳を続け、冷凍母乳を持参する。</w:t>
      </w:r>
    </w:p>
    <w:p>
      <w:pPr>
        <w:pStyle w:val="0"/>
        <w:jc w:val="left"/>
        <w:rPr>
          <w:rFonts w:hint="default" w:asciiTheme="majorEastAsia" w:hAnsiTheme="majorEastAsia" w:eastAsiaTheme="majorEastAsia"/>
          <w:spacing w:val="2"/>
        </w:rPr>
      </w:pPr>
      <w:r>
        <w:rPr>
          <w:rFonts w:hint="default" w:asciiTheme="majorEastAsia" w:hAnsiTheme="majorEastAsia" w:eastAsiaTheme="majorEastAsia"/>
        </w:rPr>
        <w:t xml:space="preserve">    </w:t>
      </w:r>
      <w:r>
        <w:rPr>
          <w:rFonts w:hint="eastAsia" w:asciiTheme="majorEastAsia" w:hAnsiTheme="majorEastAsia" w:eastAsiaTheme="majorEastAsia"/>
        </w:rPr>
        <w:t>②</w:t>
      </w:r>
      <w:r>
        <w:rPr>
          <w:rFonts w:hint="default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母乳を続け、授乳に行く。</w:t>
      </w:r>
    </w:p>
    <w:p>
      <w:pPr>
        <w:pStyle w:val="0"/>
        <w:jc w:val="left"/>
        <w:rPr>
          <w:rFonts w:hint="default" w:asciiTheme="majorEastAsia" w:hAnsiTheme="majorEastAsia" w:eastAsiaTheme="majorEastAsia"/>
          <w:spacing w:val="2"/>
        </w:rPr>
      </w:pPr>
      <w:r>
        <w:rPr>
          <w:rFonts w:hint="eastAsia" w:asciiTheme="majorEastAsia" w:hAnsiTheme="majorEastAsia" w:eastAsiaTheme="majorEastAsia"/>
        </w:rPr>
        <w:t>　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default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③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保育園では、育児用ミルクに切り替える。</w:t>
      </w:r>
    </w:p>
    <w:p>
      <w:pPr>
        <w:pStyle w:val="0"/>
        <w:jc w:val="left"/>
        <w:rPr>
          <w:rFonts w:hint="default" w:asciiTheme="majorEastAsia" w:hAnsiTheme="majorEastAsia" w:eastAsiaTheme="majorEastAsia"/>
          <w:spacing w:val="2"/>
        </w:rPr>
      </w:pPr>
    </w:p>
    <w:p>
      <w:pPr>
        <w:pStyle w:val="0"/>
        <w:spacing w:after="142" w:afterLines="50" w:afterAutospacing="0"/>
        <w:jc w:val="left"/>
        <w:rPr>
          <w:rFonts w:hint="default" w:asciiTheme="majorEastAsia" w:hAnsiTheme="majorEastAsia" w:eastAsiaTheme="majorEastAsia"/>
          <w:spacing w:val="2"/>
        </w:rPr>
      </w:pPr>
      <w:r>
        <w:rPr>
          <w:rFonts w:hint="eastAsia" w:asciiTheme="majorEastAsia" w:hAnsiTheme="majorEastAsia" w:eastAsiaTheme="majorEastAsia"/>
        </w:rPr>
        <w:t>３　</w:t>
      </w:r>
      <w:r>
        <w:rPr>
          <w:rFonts w:hint="eastAsia" w:asciiTheme="majorEastAsia" w:hAnsiTheme="majorEastAsia" w:eastAsiaTheme="majorEastAsia"/>
        </w:rPr>
        <w:t>1</w:t>
      </w:r>
      <w:r>
        <w:rPr>
          <w:rFonts w:hint="eastAsia" w:asciiTheme="majorEastAsia" w:hAnsiTheme="majorEastAsia" w:eastAsiaTheme="majorEastAsia"/>
        </w:rPr>
        <w:t>で②または③の場合、また、２で③の場合、育児用ミルクの種類を教えてください。</w:t>
      </w:r>
    </w:p>
    <w:p>
      <w:pPr>
        <w:pStyle w:val="0"/>
        <w:ind w:firstLine="406" w:firstLineChars="150"/>
        <w:jc w:val="left"/>
        <w:rPr>
          <w:rFonts w:hint="default" w:asciiTheme="majorEastAsia" w:hAnsiTheme="majorEastAsia" w:eastAsiaTheme="majorEastAsia"/>
          <w:spacing w:val="2"/>
        </w:rPr>
      </w:pPr>
      <w:r>
        <w:rPr>
          <w:rFonts w:hint="eastAsia" w:asciiTheme="majorEastAsia" w:hAnsiTheme="majorEastAsia" w:eastAsiaTheme="majorEastAsia"/>
          <w:spacing w:val="28"/>
          <w:fitText w:val="1278" w:id="1"/>
        </w:rPr>
        <w:t>メーカー</w:t>
      </w:r>
      <w:r>
        <w:rPr>
          <w:rFonts w:hint="eastAsia" w:asciiTheme="majorEastAsia" w:hAnsiTheme="majorEastAsia" w:eastAsiaTheme="majorEastAsia"/>
          <w:spacing w:val="2"/>
          <w:fitText w:val="1278" w:id="1"/>
        </w:rPr>
        <w:t>名</w:t>
      </w:r>
      <w:r>
        <w:rPr>
          <w:rFonts w:hint="eastAsia" w:asciiTheme="majorEastAsia" w:hAnsiTheme="majorEastAsia" w:eastAsiaTheme="majorEastAsia"/>
        </w:rPr>
        <w:t>　　（　</w:t>
      </w:r>
      <w:r>
        <w:rPr>
          <w:rFonts w:hint="eastAsia" w:asciiTheme="majorEastAsia" w:hAnsiTheme="majorEastAsia" w:eastAsiaTheme="majorEastAsia"/>
        </w:rPr>
        <w:t xml:space="preserve">                        </w:t>
      </w:r>
      <w:r>
        <w:rPr>
          <w:rFonts w:hint="eastAsia" w:asciiTheme="majorEastAsia" w:hAnsiTheme="majorEastAsia" w:eastAsiaTheme="majorEastAsia"/>
        </w:rPr>
        <w:t>）</w:t>
      </w:r>
    </w:p>
    <w:p>
      <w:pPr>
        <w:pStyle w:val="0"/>
        <w:jc w:val="left"/>
        <w:rPr>
          <w:rFonts w:hint="default" w:asciiTheme="majorEastAsia" w:hAnsiTheme="majorEastAsia" w:eastAsiaTheme="majorEastAsia"/>
          <w:spacing w:val="2"/>
        </w:rPr>
      </w:pP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　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  <w:spacing w:val="28"/>
          <w:fitText w:val="1278" w:id="2"/>
        </w:rPr>
        <w:t>商　品　</w:t>
      </w:r>
      <w:r>
        <w:rPr>
          <w:rFonts w:hint="eastAsia" w:asciiTheme="majorEastAsia" w:hAnsiTheme="majorEastAsia" w:eastAsiaTheme="majorEastAsia"/>
          <w:spacing w:val="2"/>
          <w:fitText w:val="1278" w:id="2"/>
        </w:rPr>
        <w:t>名</w:t>
      </w:r>
      <w:r>
        <w:rPr>
          <w:rFonts w:hint="eastAsia" w:asciiTheme="majorEastAsia" w:hAnsiTheme="majorEastAsia" w:eastAsiaTheme="majorEastAsia"/>
        </w:rPr>
        <w:t>　　（　　　　　　　　　　　　　）</w:t>
      </w:r>
    </w:p>
    <w:p>
      <w:pPr>
        <w:pStyle w:val="0"/>
        <w:jc w:val="left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   </w:t>
      </w:r>
      <w:r>
        <w:rPr>
          <w:rFonts w:hint="default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  <w:spacing w:val="1"/>
          <w:fitText w:val="1278" w:id="3"/>
        </w:rPr>
        <w:t>１回に飲む</w:t>
      </w:r>
      <w:r>
        <w:rPr>
          <w:rFonts w:hint="eastAsia" w:asciiTheme="majorEastAsia" w:hAnsiTheme="majorEastAsia" w:eastAsiaTheme="majorEastAsia"/>
          <w:spacing w:val="4"/>
          <w:fitText w:val="1278" w:id="3"/>
        </w:rPr>
        <w:t>量</w:t>
      </w:r>
      <w:r>
        <w:rPr>
          <w:rFonts w:hint="eastAsia" w:asciiTheme="majorEastAsia" w:hAnsiTheme="majorEastAsia" w:eastAsiaTheme="majorEastAsia"/>
        </w:rPr>
        <w:t>　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default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（　　　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default" w:asciiTheme="majorEastAsia" w:hAnsiTheme="majorEastAsia" w:eastAsiaTheme="majorEastAsia"/>
        </w:rPr>
        <w:t xml:space="preserve">         </w:t>
      </w:r>
      <w:r>
        <w:rPr>
          <w:rFonts w:hint="eastAsia" w:asciiTheme="majorEastAsia" w:hAnsiTheme="majorEastAsia" w:eastAsiaTheme="majorEastAsia"/>
        </w:rPr>
        <w:t>　　ｍｌ　）</w:t>
      </w:r>
    </w:p>
    <w:p>
      <w:pPr>
        <w:pStyle w:val="0"/>
        <w:jc w:val="lef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　　哺乳瓶の種類　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default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（　　　　　　　　　　　　　）</w:t>
      </w:r>
    </w:p>
    <w:p>
      <w:pPr>
        <w:pStyle w:val="0"/>
        <w:jc w:val="lef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　　乳首のサイズ　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default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（　　Ｓ　・　Ｍ　・　Ｌ　　）</w:t>
      </w:r>
    </w:p>
    <w:p>
      <w:pPr>
        <w:pStyle w:val="0"/>
        <w:jc w:val="left"/>
        <w:rPr>
          <w:rFonts w:hint="default" w:asciiTheme="majorEastAsia" w:hAnsiTheme="majorEastAsia" w:eastAsiaTheme="majorEastAsia"/>
        </w:rPr>
      </w:pPr>
    </w:p>
    <w:p>
      <w:pPr>
        <w:pStyle w:val="0"/>
        <w:spacing w:after="142" w:afterLines="50" w:afterAutospacing="0"/>
        <w:jc w:val="lef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４　母乳または育児用ミルクを飲ませている時間を教えてください。</w:t>
      </w:r>
    </w:p>
    <w:p>
      <w:pPr>
        <w:pStyle w:val="0"/>
        <w:ind w:firstLine="425" w:firstLineChars="200"/>
        <w:jc w:val="left"/>
        <w:rPr>
          <w:rFonts w:hint="default" w:asciiTheme="majorEastAsia" w:hAnsiTheme="majorEastAsia" w:eastAsiaTheme="majorEastAsia"/>
          <w:spacing w:val="2"/>
        </w:rPr>
      </w:pPr>
      <w:r>
        <w:rPr>
          <w:rFonts w:hint="eastAsia" w:asciiTheme="majorEastAsia" w:hAnsiTheme="majorEastAsia" w:eastAsiaTheme="majorEastAsia"/>
        </w:rPr>
        <w:t>（　　）時、（　　）時、（　　）時、（　　）時、（　　）時、（　　）時、</w:t>
      </w:r>
    </w:p>
    <w:p>
      <w:pPr>
        <w:pStyle w:val="0"/>
        <w:jc w:val="lef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  </w:t>
      </w:r>
    </w:p>
    <w:p>
      <w:pPr>
        <w:pStyle w:val="0"/>
        <w:spacing w:after="142" w:afterLines="50" w:afterAutospacing="0"/>
        <w:jc w:val="left"/>
        <w:rPr>
          <w:rFonts w:hint="default" w:asciiTheme="majorEastAsia" w:hAnsiTheme="majorEastAsia" w:eastAsiaTheme="majorEastAsia"/>
          <w:spacing w:val="2"/>
        </w:rPr>
      </w:pPr>
      <w:r>
        <w:rPr>
          <w:rFonts w:hint="eastAsia" w:asciiTheme="majorEastAsia" w:hAnsiTheme="majorEastAsia" w:eastAsiaTheme="majorEastAsia"/>
        </w:rPr>
        <w:t>５　登降園の予定時刻をお知らせください。</w:t>
      </w:r>
    </w:p>
    <w:p>
      <w:pPr>
        <w:pStyle w:val="0"/>
        <w:ind w:firstLine="425" w:firstLineChars="200"/>
        <w:jc w:val="left"/>
        <w:rPr>
          <w:rFonts w:hint="default" w:asciiTheme="majorEastAsia" w:hAnsiTheme="majorEastAsia" w:eastAsiaTheme="majorEastAsia"/>
          <w:spacing w:val="2"/>
        </w:rPr>
      </w:pPr>
      <w:r>
        <w:rPr>
          <w:rFonts w:hint="eastAsia" w:asciiTheme="majorEastAsia" w:hAnsiTheme="majorEastAsia" w:eastAsiaTheme="majorEastAsia"/>
        </w:rPr>
        <w:t>登園予定時刻（　　　）時</w:t>
      </w:r>
      <w:r>
        <w:rPr>
          <w:rFonts w:hint="eastAsia" w:asciiTheme="majorEastAsia" w:hAnsiTheme="majorEastAsia" w:eastAsiaTheme="majorEastAsia"/>
        </w:rPr>
        <w:t xml:space="preserve">  </w:t>
      </w:r>
      <w:r>
        <w:rPr>
          <w:rFonts w:hint="eastAsia" w:asciiTheme="majorEastAsia" w:hAnsiTheme="majorEastAsia" w:eastAsiaTheme="majorEastAsia"/>
        </w:rPr>
        <w:t>／</w:t>
      </w:r>
      <w:r>
        <w:rPr>
          <w:rFonts w:hint="eastAsia" w:asciiTheme="majorEastAsia" w:hAnsiTheme="majorEastAsia" w:eastAsiaTheme="majorEastAsia"/>
        </w:rPr>
        <w:t xml:space="preserve">  </w:t>
      </w:r>
      <w:r>
        <w:rPr>
          <w:rFonts w:hint="eastAsia" w:asciiTheme="majorEastAsia" w:hAnsiTheme="majorEastAsia" w:eastAsiaTheme="majorEastAsia"/>
        </w:rPr>
        <w:t>降園予定時刻（　　　）時</w:t>
      </w:r>
    </w:p>
    <w:p>
      <w:pPr>
        <w:pStyle w:val="0"/>
        <w:jc w:val="left"/>
        <w:rPr>
          <w:rFonts w:hint="default" w:asciiTheme="majorEastAsia" w:hAnsiTheme="majorEastAsia" w:eastAsiaTheme="majorEastAsia"/>
          <w:spacing w:val="2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pacing w:val="2"/>
        </w:rPr>
      </w:pPr>
      <w:r>
        <w:rPr>
          <w:rFonts w:hint="eastAsia" w:asciiTheme="majorEastAsia" w:hAnsiTheme="majorEastAsia" w:eastAsiaTheme="majorEastAsia"/>
        </w:rPr>
        <w:t>６　離乳食を始めていますか。　〔　はい　・　いいえ　〕</w:t>
      </w:r>
    </w:p>
    <w:p>
      <w:pPr>
        <w:pStyle w:val="0"/>
        <w:jc w:val="left"/>
        <w:rPr>
          <w:rFonts w:hint="default" w:asciiTheme="majorEastAsia" w:hAnsiTheme="majorEastAsia" w:eastAsiaTheme="majorEastAsia"/>
          <w:spacing w:val="2"/>
        </w:rPr>
      </w:pPr>
    </w:p>
    <w:p>
      <w:pPr>
        <w:pStyle w:val="0"/>
        <w:spacing w:after="142" w:afterLines="50" w:afterAutospacing="0"/>
        <w:jc w:val="left"/>
        <w:rPr>
          <w:rFonts w:hint="default" w:asciiTheme="majorEastAsia" w:hAnsiTheme="majorEastAsia" w:eastAsiaTheme="majorEastAsia"/>
          <w:spacing w:val="2"/>
        </w:rPr>
      </w:pPr>
      <w:r>
        <w:rPr>
          <w:rFonts w:hint="eastAsia" w:asciiTheme="majorEastAsia" w:hAnsiTheme="majorEastAsia" w:eastAsiaTheme="majorEastAsia"/>
        </w:rPr>
        <w:t>７　６で「はい」と答えられた方は、いつころから離乳食を始められましたか。</w:t>
      </w:r>
    </w:p>
    <w:p>
      <w:pPr>
        <w:pStyle w:val="0"/>
        <w:jc w:val="left"/>
        <w:rPr>
          <w:rFonts w:hint="default" w:asciiTheme="majorEastAsia" w:hAnsiTheme="majorEastAsia" w:eastAsiaTheme="majorEastAsia"/>
          <w:spacing w:val="2"/>
        </w:rPr>
      </w:pPr>
      <w:r>
        <w:rPr>
          <w:rFonts w:hint="eastAsia" w:asciiTheme="majorEastAsia" w:hAnsiTheme="majorEastAsia" w:eastAsiaTheme="majorEastAsia"/>
        </w:rPr>
        <w:t xml:space="preserve">    </w:t>
      </w:r>
      <w:r>
        <w:rPr>
          <w:rFonts w:hint="eastAsia" w:asciiTheme="majorEastAsia" w:hAnsiTheme="majorEastAsia" w:eastAsiaTheme="majorEastAsia"/>
        </w:rPr>
        <w:t>（　　　）ヶ月頃から</w:t>
      </w:r>
    </w:p>
    <w:p>
      <w:pPr>
        <w:pStyle w:val="0"/>
        <w:jc w:val="left"/>
        <w:rPr>
          <w:rFonts w:hint="default" w:asciiTheme="majorEastAsia" w:hAnsiTheme="majorEastAsia" w:eastAsiaTheme="majorEastAsia"/>
          <w:spacing w:val="2"/>
        </w:rPr>
      </w:pPr>
    </w:p>
    <w:p>
      <w:pPr>
        <w:pStyle w:val="0"/>
        <w:spacing w:after="142" w:afterLines="50" w:afterAutospacing="0"/>
        <w:jc w:val="left"/>
        <w:rPr>
          <w:rFonts w:hint="default" w:asciiTheme="majorEastAsia" w:hAnsiTheme="majorEastAsia" w:eastAsiaTheme="majorEastAsia"/>
          <w:spacing w:val="2"/>
        </w:rPr>
      </w:pPr>
      <w:r>
        <w:rPr>
          <w:rFonts w:hint="eastAsia" w:asciiTheme="majorEastAsia" w:hAnsiTheme="majorEastAsia" w:eastAsiaTheme="majorEastAsia"/>
        </w:rPr>
        <w:t>８　離乳食は１日に何回食べていますか。また、その時刻はいつですか。</w:t>
      </w:r>
    </w:p>
    <w:p>
      <w:pPr>
        <w:pStyle w:val="0"/>
        <w:jc w:val="left"/>
        <w:rPr>
          <w:rFonts w:hint="default" w:asciiTheme="majorEastAsia" w:hAnsiTheme="majorEastAsia" w:eastAsiaTheme="majorEastAsia"/>
          <w:spacing w:val="2"/>
        </w:rPr>
      </w:pPr>
      <w:r>
        <w:rPr>
          <w:rFonts w:hint="eastAsia" w:asciiTheme="majorEastAsia" w:hAnsiTheme="majorEastAsia" w:eastAsiaTheme="majorEastAsia"/>
        </w:rPr>
        <w:t xml:space="preserve">    </w:t>
      </w:r>
      <w:r>
        <w:rPr>
          <w:rFonts w:hint="eastAsia" w:asciiTheme="majorEastAsia" w:hAnsiTheme="majorEastAsia" w:eastAsiaTheme="majorEastAsia"/>
        </w:rPr>
        <w:t>（　　　）回／日　　　（　　　）時、（　　　）時、（　　　）時</w:t>
      </w:r>
    </w:p>
    <w:p>
      <w:pPr>
        <w:pStyle w:val="0"/>
        <w:jc w:val="left"/>
        <w:rPr>
          <w:rFonts w:hint="default" w:asciiTheme="majorEastAsia" w:hAnsiTheme="majorEastAsia" w:eastAsiaTheme="majorEastAsia"/>
          <w:spacing w:val="2"/>
        </w:rPr>
      </w:pPr>
    </w:p>
    <w:p>
      <w:pPr>
        <w:pStyle w:val="0"/>
        <w:spacing w:after="142" w:afterLines="50" w:afterAutospacing="0"/>
        <w:jc w:val="left"/>
        <w:rPr>
          <w:rFonts w:hint="default" w:asciiTheme="majorEastAsia" w:hAnsiTheme="majorEastAsia" w:eastAsiaTheme="majorEastAsia"/>
          <w:spacing w:val="2"/>
        </w:rPr>
      </w:pPr>
      <w:r>
        <w:rPr>
          <w:rFonts w:hint="eastAsia" w:asciiTheme="majorEastAsia" w:hAnsiTheme="majorEastAsia" w:eastAsiaTheme="majorEastAsia"/>
        </w:rPr>
        <w:t>９　１回に食べる量はどのくらいですか。該当する番号に〇をしてください。</w:t>
      </w:r>
    </w:p>
    <w:p>
      <w:pPr>
        <w:pStyle w:val="0"/>
        <w:ind w:firstLine="425" w:firstLineChars="200"/>
        <w:jc w:val="left"/>
        <w:rPr>
          <w:rFonts w:hint="default" w:asciiTheme="majorEastAsia" w:hAnsiTheme="majorEastAsia" w:eastAsiaTheme="majorEastAsia"/>
          <w:spacing w:val="2"/>
        </w:rPr>
      </w:pPr>
      <w:r>
        <w:rPr>
          <w:rFonts w:hint="eastAsia" w:asciiTheme="majorEastAsia" w:hAnsiTheme="majorEastAsia" w:eastAsiaTheme="majorEastAsia"/>
        </w:rPr>
        <w:t>（おかゆとおかずを合わせて）</w:t>
      </w:r>
      <w:r>
        <w:rPr>
          <w:rFonts w:hint="default" w:asciiTheme="majorEastAsia" w:hAnsiTheme="majorEastAsia" w:eastAsiaTheme="majorEastAsia"/>
        </w:rPr>
        <w:t xml:space="preserve">     </w:t>
      </w:r>
    </w:p>
    <w:p>
      <w:pPr>
        <w:pStyle w:val="0"/>
        <w:jc w:val="left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 xml:space="preserve">    </w:t>
      </w:r>
      <w:r>
        <w:rPr>
          <w:rFonts w:hint="eastAsia" w:asciiTheme="majorEastAsia" w:hAnsiTheme="majorEastAsia" w:eastAsiaTheme="majorEastAsia"/>
        </w:rPr>
        <w:t>子ども茶碗　①１杯　②２／３杯　③１／２杯</w:t>
      </w:r>
      <w:r>
        <w:rPr>
          <w:rFonts w:hint="default" w:asciiTheme="majorEastAsia" w:hAnsiTheme="majorEastAsia" w:eastAsiaTheme="majorEastAsia"/>
        </w:rPr>
        <w:t xml:space="preserve">  </w:t>
      </w:r>
      <w:r>
        <w:rPr>
          <w:rFonts w:hint="eastAsia" w:asciiTheme="majorEastAsia" w:hAnsiTheme="majorEastAsia" w:eastAsiaTheme="majorEastAsia"/>
        </w:rPr>
        <w:t>④１／３杯　⑤その他（　　　）杯</w:t>
      </w:r>
    </w:p>
    <w:p>
      <w:pPr>
        <w:pStyle w:val="0"/>
        <w:jc w:val="left"/>
        <w:rPr>
          <w:rFonts w:hint="default" w:asciiTheme="majorEastAsia" w:hAnsiTheme="majorEastAsia" w:eastAsiaTheme="majorEastAsia"/>
        </w:rPr>
      </w:pPr>
    </w:p>
    <w:p>
      <w:pPr>
        <w:pStyle w:val="0"/>
        <w:jc w:val="left"/>
        <w:rPr>
          <w:rFonts w:hint="eastAsia" w:asciiTheme="majorEastAsia" w:hAnsiTheme="majorEastAsia" w:eastAsiaTheme="majorEastAsia"/>
          <w:sz w:val="16"/>
        </w:rPr>
      </w:pP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default" w:asciiTheme="majorEastAsia" w:hAnsiTheme="majorEastAsia" w:eastAsiaTheme="majorEastAsia"/>
        </w:rPr>
        <w:t xml:space="preserve">                                                                     </w:t>
      </w:r>
      <w:r>
        <w:rPr>
          <w:rFonts w:hint="eastAsia" w:asciiTheme="majorEastAsia" w:hAnsiTheme="majorEastAsia" w:eastAsiaTheme="majorEastAsia"/>
        </w:rPr>
        <w:t>　　　</w:t>
      </w:r>
      <w:r>
        <w:rPr>
          <w:rFonts w:hint="eastAsia" w:asciiTheme="majorEastAsia" w:hAnsiTheme="majorEastAsia" w:eastAsiaTheme="majorEastAsia"/>
          <w:sz w:val="16"/>
        </w:rPr>
        <w:t>裏面もあります</w:t>
      </w:r>
    </w:p>
    <w:p>
      <w:pPr>
        <w:pStyle w:val="0"/>
        <w:spacing w:after="142" w:afterLines="50" w:afterAutospacing="0"/>
        <w:jc w:val="left"/>
        <w:rPr>
          <w:rFonts w:hint="default" w:asciiTheme="majorEastAsia" w:hAnsiTheme="majorEastAsia" w:eastAsiaTheme="majorEastAsia"/>
          <w:spacing w:val="2"/>
        </w:rPr>
      </w:pPr>
      <w:r>
        <w:rPr>
          <w:rFonts w:hint="eastAsia" w:asciiTheme="majorEastAsia" w:hAnsiTheme="majorEastAsia" w:eastAsiaTheme="majorEastAsia"/>
        </w:rPr>
        <w:t>１０　どのようなものを食べていますか。食べているものに〇をしてください。</w:t>
      </w:r>
    </w:p>
    <w:p>
      <w:pPr>
        <w:pStyle w:val="0"/>
        <w:ind w:firstLine="425" w:firstLineChars="200"/>
        <w:jc w:val="lef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【主食】</w:t>
      </w:r>
    </w:p>
    <w:p>
      <w:pPr>
        <w:pStyle w:val="0"/>
        <w:ind w:firstLine="850" w:firstLineChars="400"/>
        <w:jc w:val="lef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①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おかゆ〔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１０倍がゆ（つぶしがゆ）・７倍がゆ・５倍がゆ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〕</w:t>
      </w:r>
    </w:p>
    <w:p>
      <w:pPr>
        <w:pStyle w:val="0"/>
        <w:ind w:firstLine="1169" w:firstLineChars="550"/>
        <w:jc w:val="left"/>
        <w:rPr>
          <w:rFonts w:hint="default" w:asciiTheme="majorEastAsia" w:hAnsiTheme="majorEastAsia" w:eastAsiaTheme="majorEastAsia"/>
          <w:spacing w:val="2"/>
        </w:rPr>
      </w:pPr>
      <w:r>
        <w:rPr>
          <w:rFonts w:hint="eastAsia" w:asciiTheme="majorEastAsia" w:hAnsiTheme="majorEastAsia" w:eastAsiaTheme="majorEastAsia"/>
        </w:rPr>
        <w:t>ごはん〔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軟飯・普通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〕</w:t>
      </w:r>
    </w:p>
    <w:p>
      <w:pPr>
        <w:pStyle w:val="0"/>
        <w:jc w:val="left"/>
        <w:rPr>
          <w:rFonts w:hint="default" w:asciiTheme="majorEastAsia" w:hAnsiTheme="majorEastAsia" w:eastAsiaTheme="majorEastAsia"/>
          <w:spacing w:val="2"/>
        </w:rPr>
      </w:pPr>
      <w:r>
        <w:rPr>
          <w:rFonts w:hint="default" w:asciiTheme="majorEastAsia" w:hAnsiTheme="majorEastAsia" w:eastAsiaTheme="majorEastAsia"/>
        </w:rPr>
        <w:t xml:space="preserve">        </w:t>
      </w:r>
      <w:r>
        <w:rPr>
          <w:rFonts w:hint="eastAsia" w:asciiTheme="majorEastAsia" w:hAnsiTheme="majorEastAsia" w:eastAsiaTheme="majorEastAsia"/>
        </w:rPr>
        <w:t>②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  <w:spacing w:val="109"/>
          <w:fitText w:val="639" w:id="4"/>
        </w:rPr>
        <w:t>パ</w:t>
      </w:r>
      <w:r>
        <w:rPr>
          <w:rFonts w:hint="eastAsia" w:asciiTheme="majorEastAsia" w:hAnsiTheme="majorEastAsia" w:eastAsiaTheme="majorEastAsia"/>
          <w:spacing w:val="0"/>
          <w:fitText w:val="639" w:id="4"/>
        </w:rPr>
        <w:t>ン</w:t>
      </w:r>
      <w:r>
        <w:rPr>
          <w:rFonts w:hint="eastAsia" w:asciiTheme="majorEastAsia" w:hAnsiTheme="majorEastAsia" w:eastAsiaTheme="majorEastAsia"/>
        </w:rPr>
        <w:t>〔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パンがゆ・やわらかい部分をちぎって・そのまま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〕</w:t>
      </w:r>
    </w:p>
    <w:p>
      <w:pPr>
        <w:pStyle w:val="0"/>
        <w:jc w:val="left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 xml:space="preserve">        </w:t>
      </w:r>
      <w:r>
        <w:rPr>
          <w:rFonts w:hint="eastAsia" w:asciiTheme="majorEastAsia" w:hAnsiTheme="majorEastAsia" w:eastAsiaTheme="majorEastAsia"/>
        </w:rPr>
        <w:t>③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  <w:spacing w:val="109"/>
          <w:fitText w:val="639" w:id="5"/>
        </w:rPr>
        <w:t>麺</w:t>
      </w:r>
      <w:r>
        <w:rPr>
          <w:rFonts w:hint="eastAsia" w:asciiTheme="majorEastAsia" w:hAnsiTheme="majorEastAsia" w:eastAsiaTheme="majorEastAsia"/>
          <w:spacing w:val="0"/>
          <w:fitText w:val="639" w:id="5"/>
        </w:rPr>
        <w:t>類</w:t>
      </w:r>
      <w:r>
        <w:rPr>
          <w:rFonts w:hint="eastAsia" w:asciiTheme="majorEastAsia" w:hAnsiTheme="majorEastAsia" w:eastAsiaTheme="majorEastAsia"/>
        </w:rPr>
        <w:t>〔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小さく切ってやわらかく煮る・小さく切る・そのまま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〕</w:t>
      </w:r>
    </w:p>
    <w:p>
      <w:pPr>
        <w:pStyle w:val="0"/>
        <w:jc w:val="left"/>
        <w:rPr>
          <w:rFonts w:hint="eastAsia" w:asciiTheme="majorEastAsia" w:hAnsiTheme="majorEastAsia" w:eastAsiaTheme="majorEastAsia"/>
          <w:spacing w:val="2"/>
        </w:rPr>
      </w:pPr>
    </w:p>
    <w:p>
      <w:pPr>
        <w:pStyle w:val="0"/>
        <w:ind w:firstLine="425" w:firstLineChars="200"/>
        <w:jc w:val="lef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【副食】</w:t>
      </w:r>
    </w:p>
    <w:p>
      <w:pPr>
        <w:pStyle w:val="0"/>
        <w:ind w:firstLine="850" w:firstLineChars="400"/>
        <w:jc w:val="left"/>
        <w:rPr>
          <w:rFonts w:hint="default" w:asciiTheme="majorEastAsia" w:hAnsiTheme="majorEastAsia" w:eastAsiaTheme="majorEastAsia"/>
          <w:spacing w:val="2"/>
        </w:rPr>
      </w:pPr>
      <w:r>
        <w:rPr>
          <w:rFonts w:hint="eastAsia" w:asciiTheme="majorEastAsia" w:hAnsiTheme="majorEastAsia" w:eastAsiaTheme="majorEastAsia"/>
        </w:rPr>
        <w:t>①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野菜類〔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じゃが芋、玉葱、人参、キャベツ、かぼちゃ、ほうれん草</w:t>
      </w:r>
    </w:p>
    <w:p>
      <w:pPr>
        <w:pStyle w:val="0"/>
        <w:jc w:val="left"/>
        <w:rPr>
          <w:rFonts w:hint="default" w:asciiTheme="majorEastAsia" w:hAnsiTheme="majorEastAsia" w:eastAsiaTheme="majorEastAsia"/>
          <w:spacing w:val="2"/>
        </w:rPr>
      </w:pPr>
      <w:r>
        <w:rPr>
          <w:rFonts w:hint="default" w:asciiTheme="majorEastAsia" w:hAnsiTheme="majorEastAsia" w:eastAsiaTheme="majorEastAsia"/>
        </w:rPr>
        <w:t xml:space="preserve">          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・その他（　　　　　　　　　　　　　　　　　　　　　　　　　　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　　　　）〕</w:t>
      </w:r>
    </w:p>
    <w:p>
      <w:pPr>
        <w:pStyle w:val="0"/>
        <w:jc w:val="left"/>
        <w:rPr>
          <w:rFonts w:hint="default" w:asciiTheme="majorEastAsia" w:hAnsiTheme="majorEastAsia" w:eastAsiaTheme="majorEastAsia"/>
          <w:spacing w:val="2"/>
        </w:rPr>
      </w:pPr>
      <w:r>
        <w:rPr>
          <w:rFonts w:hint="default" w:asciiTheme="majorEastAsia" w:hAnsiTheme="majorEastAsia" w:eastAsiaTheme="majorEastAsia"/>
        </w:rPr>
        <w:t xml:space="preserve">          </w:t>
      </w:r>
      <w:r>
        <w:rPr>
          <w:rFonts w:hint="eastAsia" w:asciiTheme="majorEastAsia" w:hAnsiTheme="majorEastAsia" w:eastAsiaTheme="majorEastAsia"/>
        </w:rPr>
        <w:t>〔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野菜スープ・すりつぶす・きざむ・やわらかく煮る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〕</w:t>
      </w:r>
    </w:p>
    <w:p>
      <w:pPr>
        <w:pStyle w:val="0"/>
        <w:jc w:val="left"/>
        <w:rPr>
          <w:rFonts w:hint="default" w:asciiTheme="majorEastAsia" w:hAnsiTheme="majorEastAsia" w:eastAsiaTheme="majorEastAsia"/>
          <w:spacing w:val="2"/>
        </w:rPr>
      </w:pPr>
      <w:r>
        <w:rPr>
          <w:rFonts w:hint="default" w:asciiTheme="majorEastAsia" w:hAnsiTheme="majorEastAsia" w:eastAsiaTheme="majorEastAsia"/>
        </w:rPr>
        <w:t xml:space="preserve">        </w:t>
      </w:r>
      <w:r>
        <w:rPr>
          <w:rFonts w:hint="eastAsia" w:asciiTheme="majorEastAsia" w:hAnsiTheme="majorEastAsia" w:eastAsiaTheme="majorEastAsia"/>
        </w:rPr>
        <w:t>②</w:t>
      </w:r>
      <w:r>
        <w:rPr>
          <w:rFonts w:hint="default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大豆製品〔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豆腐・きなこ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〕</w:t>
      </w:r>
    </w:p>
    <w:p>
      <w:pPr>
        <w:pStyle w:val="0"/>
        <w:jc w:val="left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 xml:space="preserve">        </w:t>
      </w:r>
      <w:r>
        <w:rPr>
          <w:rFonts w:hint="eastAsia" w:asciiTheme="majorEastAsia" w:hAnsiTheme="majorEastAsia" w:eastAsiaTheme="majorEastAsia"/>
        </w:rPr>
        <w:t>③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魚介類〔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白身魚・赤身魚・しらす干し・かつお節・その他（　　　　　　　　）〕</w:t>
      </w:r>
    </w:p>
    <w:p>
      <w:pPr>
        <w:pStyle w:val="0"/>
        <w:jc w:val="lef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　　　　　〔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すりつぶす・きざむ・やわらかめ・そのまま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〕</w:t>
      </w:r>
    </w:p>
    <w:p>
      <w:pPr>
        <w:pStyle w:val="0"/>
        <w:jc w:val="left"/>
        <w:rPr>
          <w:rFonts w:hint="default" w:asciiTheme="majorEastAsia" w:hAnsiTheme="majorEastAsia" w:eastAsiaTheme="majorEastAsia"/>
          <w:spacing w:val="2"/>
        </w:rPr>
      </w:pPr>
      <w:r>
        <w:rPr>
          <w:rFonts w:hint="eastAsia" w:asciiTheme="majorEastAsia" w:hAnsiTheme="majorEastAsia" w:eastAsiaTheme="majorEastAsia"/>
        </w:rPr>
        <w:t>　　　　④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肉類〔鶏ささみ・鶏肉・豚肉・牛肉・その他（　　　　　）〕</w:t>
      </w:r>
    </w:p>
    <w:p>
      <w:pPr>
        <w:pStyle w:val="0"/>
        <w:jc w:val="left"/>
        <w:rPr>
          <w:rFonts w:hint="default" w:asciiTheme="majorEastAsia" w:hAnsiTheme="majorEastAsia" w:eastAsiaTheme="majorEastAsia"/>
          <w:spacing w:val="2"/>
        </w:rPr>
      </w:pPr>
      <w:r>
        <w:rPr>
          <w:rFonts w:hint="eastAsia" w:asciiTheme="majorEastAsia" w:hAnsiTheme="majorEastAsia" w:eastAsiaTheme="majorEastAsia"/>
        </w:rPr>
        <w:t>　　　　　〔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すりつぶす・ミンチ・きざむ・そのまま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〕</w:t>
      </w:r>
    </w:p>
    <w:p>
      <w:pPr>
        <w:pStyle w:val="0"/>
        <w:jc w:val="left"/>
        <w:rPr>
          <w:rFonts w:hint="default" w:asciiTheme="majorEastAsia" w:hAnsiTheme="majorEastAsia" w:eastAsiaTheme="majorEastAsia"/>
          <w:spacing w:val="2"/>
        </w:rPr>
      </w:pPr>
      <w:r>
        <w:rPr>
          <w:rFonts w:hint="default" w:asciiTheme="majorEastAsia" w:hAnsiTheme="majorEastAsia" w:eastAsiaTheme="majorEastAsia"/>
        </w:rPr>
        <w:t xml:space="preserve">        </w:t>
      </w:r>
      <w:r>
        <w:rPr>
          <w:rFonts w:hint="eastAsia" w:asciiTheme="majorEastAsia" w:hAnsiTheme="majorEastAsia" w:eastAsiaTheme="majorEastAsia"/>
        </w:rPr>
        <w:t>⑤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卵類〔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卵（卵黄・卵白・全卵）・マヨネーズ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〕</w:t>
      </w:r>
    </w:p>
    <w:p>
      <w:pPr>
        <w:pStyle w:val="0"/>
        <w:jc w:val="left"/>
        <w:rPr>
          <w:rFonts w:hint="default" w:asciiTheme="majorEastAsia" w:hAnsiTheme="majorEastAsia" w:eastAsiaTheme="majorEastAsia"/>
          <w:spacing w:val="2"/>
        </w:rPr>
      </w:pPr>
      <w:r>
        <w:rPr>
          <w:rFonts w:hint="eastAsia" w:asciiTheme="majorEastAsia" w:hAnsiTheme="majorEastAsia" w:eastAsiaTheme="majorEastAsia"/>
        </w:rPr>
        <w:t>　　　　⑥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果物類〔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りんご・みかん・バナナ・いちご・すいか・メロン・その他（　　　）〕</w:t>
      </w:r>
    </w:p>
    <w:p>
      <w:pPr>
        <w:pStyle w:val="0"/>
        <w:jc w:val="left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 xml:space="preserve">        </w:t>
      </w:r>
      <w:r>
        <w:rPr>
          <w:rFonts w:hint="eastAsia" w:asciiTheme="majorEastAsia" w:hAnsiTheme="majorEastAsia" w:eastAsiaTheme="majorEastAsia"/>
        </w:rPr>
        <w:t>⑦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牛乳・乳製品〔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牛乳（料理に入れる）・ヨーグルト・チーズ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〕</w:t>
      </w:r>
    </w:p>
    <w:p>
      <w:pPr>
        <w:pStyle w:val="0"/>
        <w:jc w:val="left"/>
        <w:rPr>
          <w:rFonts w:hint="eastAsia" w:asciiTheme="majorEastAsia" w:hAnsiTheme="majorEastAsia" w:eastAsiaTheme="majorEastAsia"/>
          <w:spacing w:val="2"/>
        </w:rPr>
      </w:pPr>
    </w:p>
    <w:p>
      <w:pPr>
        <w:pStyle w:val="0"/>
        <w:ind w:firstLine="425" w:firstLineChars="200"/>
        <w:jc w:val="lef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【調味料・だし】</w:t>
      </w:r>
    </w:p>
    <w:p>
      <w:pPr>
        <w:pStyle w:val="0"/>
        <w:ind w:firstLine="744" w:firstLineChars="350"/>
        <w:jc w:val="lef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〔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砂糖・塩・醤油・みそ・昆布だし・かつおだし・煮干だし・片栗粉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〕</w:t>
      </w:r>
    </w:p>
    <w:p>
      <w:pPr>
        <w:pStyle w:val="0"/>
        <w:jc w:val="left"/>
        <w:rPr>
          <w:rFonts w:hint="eastAsia" w:asciiTheme="majorEastAsia" w:hAnsiTheme="majorEastAsia" w:eastAsiaTheme="majorEastAsia"/>
          <w:spacing w:val="2"/>
        </w:rPr>
      </w:pPr>
    </w:p>
    <w:p>
      <w:pPr>
        <w:pStyle w:val="0"/>
        <w:ind w:firstLine="425" w:firstLineChars="200"/>
        <w:jc w:val="lef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【おやつ】</w:t>
      </w:r>
    </w:p>
    <w:p>
      <w:pPr>
        <w:pStyle w:val="0"/>
        <w:ind w:firstLine="744" w:firstLineChars="350"/>
        <w:jc w:val="lef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〔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お子さませんべい・歯がためビスケット・卵ボーロ・その他（　　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default" w:asciiTheme="majorEastAsia" w:hAnsiTheme="majorEastAsia" w:eastAsiaTheme="majorEastAsia"/>
        </w:rPr>
        <w:t xml:space="preserve">         </w:t>
      </w:r>
      <w:r>
        <w:rPr>
          <w:rFonts w:hint="eastAsia" w:asciiTheme="majorEastAsia" w:hAnsiTheme="majorEastAsia" w:eastAsiaTheme="majorEastAsia"/>
        </w:rPr>
        <w:t>　）〕</w:t>
      </w:r>
    </w:p>
    <w:p>
      <w:pPr>
        <w:pStyle w:val="0"/>
        <w:jc w:val="left"/>
        <w:rPr>
          <w:rFonts w:hint="eastAsia" w:asciiTheme="majorEastAsia" w:hAnsiTheme="majorEastAsia" w:eastAsiaTheme="majorEastAsia"/>
          <w:spacing w:val="2"/>
        </w:rPr>
      </w:pPr>
    </w:p>
    <w:p>
      <w:pPr>
        <w:pStyle w:val="0"/>
        <w:ind w:firstLine="425" w:firstLineChars="200"/>
        <w:jc w:val="lef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【飲み物】</w:t>
      </w:r>
    </w:p>
    <w:p>
      <w:pPr>
        <w:pStyle w:val="0"/>
        <w:ind w:firstLine="744" w:firstLineChars="350"/>
        <w:jc w:val="left"/>
        <w:rPr>
          <w:rFonts w:hint="default" w:asciiTheme="majorEastAsia" w:hAnsiTheme="majorEastAsia" w:eastAsiaTheme="majorEastAsia"/>
          <w:spacing w:val="2"/>
        </w:rPr>
      </w:pPr>
      <w:r>
        <w:rPr>
          <w:rFonts w:hint="eastAsia" w:asciiTheme="majorEastAsia" w:hAnsiTheme="majorEastAsia" w:eastAsiaTheme="majorEastAsia"/>
        </w:rPr>
        <w:t>〔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お茶（麦茶・ほうじ茶）・豆乳・牛乳・ジュース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〕</w:t>
      </w:r>
    </w:p>
    <w:p>
      <w:pPr>
        <w:pStyle w:val="0"/>
        <w:jc w:val="left"/>
        <w:rPr>
          <w:rFonts w:hint="default" w:asciiTheme="majorEastAsia" w:hAnsiTheme="majorEastAsia" w:eastAsiaTheme="majorEastAsia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１１　飲み物を飲むときは、何を使いますか。〔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コップ・マグマグ・ストロー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〕</w:t>
      </w:r>
    </w:p>
    <w:p>
      <w:pPr>
        <w:pStyle w:val="0"/>
        <w:jc w:val="left"/>
        <w:rPr>
          <w:rFonts w:hint="default" w:asciiTheme="majorEastAsia" w:hAnsiTheme="majorEastAsia" w:eastAsiaTheme="majorEastAsia"/>
          <w:spacing w:val="2"/>
        </w:rPr>
      </w:pPr>
    </w:p>
    <w:p>
      <w:pPr>
        <w:pStyle w:val="0"/>
        <w:spacing w:after="142" w:afterLines="50" w:afterAutospacing="0"/>
        <w:jc w:val="left"/>
        <w:rPr>
          <w:rFonts w:hint="default" w:asciiTheme="majorEastAsia" w:hAnsiTheme="majorEastAsia" w:eastAsiaTheme="majorEastAsia"/>
          <w:spacing w:val="2"/>
        </w:rPr>
      </w:pPr>
      <w:r>
        <w:rPr>
          <w:rFonts w:hint="eastAsia" w:asciiTheme="majorEastAsia" w:hAnsiTheme="majorEastAsia" w:eastAsiaTheme="majorEastAsia"/>
        </w:rPr>
        <w:t>１２　現在、アレルギー症状がありますか。該当する番号に〇をしてください。</w:t>
      </w:r>
    </w:p>
    <w:p>
      <w:pPr>
        <w:pStyle w:val="0"/>
        <w:jc w:val="left"/>
        <w:rPr>
          <w:rFonts w:hint="default" w:asciiTheme="majorEastAsia" w:hAnsiTheme="majorEastAsia" w:eastAsiaTheme="majorEastAsia"/>
          <w:spacing w:val="2"/>
        </w:rPr>
      </w:pPr>
      <w:r>
        <w:rPr>
          <w:rFonts w:hint="eastAsia" w:asciiTheme="majorEastAsia" w:hAnsiTheme="majorEastAsia" w:eastAsiaTheme="majorEastAsia"/>
        </w:rPr>
        <w:t>　　　①　ない</w:t>
      </w:r>
    </w:p>
    <w:p>
      <w:pPr>
        <w:pStyle w:val="0"/>
        <w:jc w:val="left"/>
        <w:rPr>
          <w:rFonts w:hint="default" w:asciiTheme="majorEastAsia" w:hAnsiTheme="majorEastAsia" w:eastAsiaTheme="majorEastAsia"/>
          <w:spacing w:val="2"/>
        </w:rPr>
      </w:pPr>
      <w:r>
        <w:rPr>
          <w:rFonts w:hint="eastAsia" w:asciiTheme="majorEastAsia" w:hAnsiTheme="majorEastAsia" w:eastAsiaTheme="majorEastAsia"/>
        </w:rPr>
        <w:t>　　　②　ある　　　Ⅰ　病院で医師の指示を受けている</w:t>
      </w:r>
      <w:r>
        <w:rPr>
          <w:rFonts w:hint="eastAsia" w:asciiTheme="majorEastAsia" w:hAnsiTheme="majorEastAsia" w:eastAsiaTheme="majorEastAsia"/>
        </w:rPr>
        <w:t xml:space="preserve">  </w:t>
      </w:r>
      <w:r>
        <w:rPr>
          <w:rFonts w:hint="eastAsia" w:asciiTheme="majorEastAsia" w:hAnsiTheme="majorEastAsia" w:eastAsiaTheme="majorEastAsia"/>
        </w:rPr>
        <w:t>病院名（　　　　　　　　　　）</w:t>
      </w:r>
    </w:p>
    <w:p>
      <w:pPr>
        <w:pStyle w:val="0"/>
        <w:jc w:val="left"/>
        <w:rPr>
          <w:rFonts w:hint="default" w:asciiTheme="majorEastAsia" w:hAnsiTheme="majorEastAsia" w:eastAsiaTheme="majorEastAsia"/>
          <w:spacing w:val="2"/>
        </w:rPr>
      </w:pPr>
      <w:r>
        <w:rPr>
          <w:rFonts w:hint="eastAsia" w:asciiTheme="majorEastAsia" w:hAnsiTheme="majorEastAsia" w:eastAsiaTheme="majorEastAsia"/>
        </w:rPr>
        <w:t>　　　　　　</w:t>
      </w:r>
      <w:r>
        <w:rPr>
          <w:rFonts w:hint="eastAsia" w:asciiTheme="majorEastAsia" w:hAnsiTheme="majorEastAsia" w:eastAsiaTheme="majorEastAsia"/>
        </w:rPr>
        <w:t xml:space="preserve">    </w:t>
      </w:r>
      <w:r>
        <w:rPr>
          <w:rFonts w:hint="eastAsia" w:asciiTheme="majorEastAsia" w:hAnsiTheme="majorEastAsia" w:eastAsiaTheme="majorEastAsia"/>
        </w:rPr>
        <w:t>　　Ⅱ</w:t>
      </w:r>
      <w:r>
        <w:rPr>
          <w:rFonts w:hint="eastAsia" w:asciiTheme="majorEastAsia" w:hAnsiTheme="majorEastAsia" w:eastAsiaTheme="majorEastAsia"/>
        </w:rPr>
        <w:t xml:space="preserve">  </w:t>
      </w:r>
      <w:r>
        <w:rPr>
          <w:rFonts w:hint="eastAsia" w:asciiTheme="majorEastAsia" w:hAnsiTheme="majorEastAsia" w:eastAsiaTheme="majorEastAsia"/>
        </w:rPr>
        <w:t>何もしていない</w:t>
      </w:r>
    </w:p>
    <w:p>
      <w:pPr>
        <w:pStyle w:val="0"/>
        <w:jc w:val="left"/>
        <w:rPr>
          <w:rFonts w:hint="default" w:asciiTheme="majorEastAsia" w:hAnsiTheme="majorEastAsia" w:eastAsiaTheme="majorEastAsia"/>
          <w:spacing w:val="2"/>
        </w:rPr>
      </w:pPr>
    </w:p>
    <w:p>
      <w:pPr>
        <w:pStyle w:val="0"/>
        <w:spacing w:after="142" w:afterLines="50" w:afterAutospacing="0"/>
        <w:jc w:val="left"/>
        <w:rPr>
          <w:rFonts w:hint="default" w:asciiTheme="majorEastAsia" w:hAnsiTheme="majorEastAsia" w:eastAsiaTheme="majorEastAsia"/>
          <w:spacing w:val="2"/>
        </w:rPr>
      </w:pPr>
      <w:r>
        <w:rPr>
          <w:rFonts w:hint="eastAsia" w:asciiTheme="majorEastAsia" w:hAnsiTheme="majorEastAsia" w:eastAsiaTheme="majorEastAsia"/>
        </w:rPr>
        <w:t>１３　</w:t>
      </w:r>
      <w:r>
        <w:rPr>
          <w:rFonts w:hint="eastAsia" w:asciiTheme="majorEastAsia" w:hAnsiTheme="majorEastAsia" w:eastAsiaTheme="majorEastAsia"/>
          <w:color w:val="FF0000"/>
        </w:rPr>
        <w:t>１２</w:t>
      </w:r>
      <w:r>
        <w:rPr>
          <w:rFonts w:hint="eastAsia" w:asciiTheme="majorEastAsia" w:hAnsiTheme="majorEastAsia" w:eastAsiaTheme="majorEastAsia"/>
        </w:rPr>
        <w:t>の②－Ⅰの場合の方のみ記入してください。　</w:t>
      </w:r>
    </w:p>
    <w:p>
      <w:pPr>
        <w:pStyle w:val="0"/>
        <w:ind w:firstLine="638" w:firstLineChars="300"/>
        <w:jc w:val="left"/>
        <w:rPr>
          <w:rFonts w:hint="default" w:asciiTheme="majorEastAsia" w:hAnsiTheme="majorEastAsia" w:eastAsiaTheme="majorEastAsia"/>
          <w:spacing w:val="2"/>
        </w:rPr>
      </w:pPr>
      <w:r>
        <w:rPr>
          <w:rFonts w:hint="eastAsia" w:asciiTheme="majorEastAsia" w:hAnsiTheme="majorEastAsia" w:eastAsiaTheme="majorEastAsia"/>
        </w:rPr>
        <w:t>医師からの注意や指示されていることを教えてください。</w:t>
      </w:r>
      <w:bookmarkStart w:id="0" w:name="_GoBack"/>
      <w:bookmarkEnd w:id="0"/>
    </w:p>
    <w:p>
      <w:pPr>
        <w:pStyle w:val="0"/>
        <w:jc w:val="left"/>
        <w:rPr>
          <w:rFonts w:hint="default" w:asciiTheme="majorEastAsia" w:hAnsiTheme="majorEastAsia" w:eastAsiaTheme="majorEastAsia"/>
          <w:spacing w:val="2"/>
        </w:rPr>
      </w:pPr>
      <w:r>
        <w:rPr>
          <w:rFonts w:hint="eastAsia" w:asciiTheme="majorEastAsia" w:hAnsiTheme="majorEastAsia" w:eastAsiaTheme="majorEastAsia"/>
        </w:rPr>
        <w:t>　　　食べられない食品（　　　　　　　　　　　　　　　　　　　　　　　　　　　）</w:t>
      </w:r>
    </w:p>
    <w:p>
      <w:pPr>
        <w:pStyle w:val="0"/>
        <w:jc w:val="left"/>
        <w:rPr>
          <w:rFonts w:hint="default" w:asciiTheme="majorEastAsia" w:hAnsiTheme="majorEastAsia" w:eastAsiaTheme="majorEastAsia"/>
          <w:spacing w:val="2"/>
        </w:rPr>
      </w:pPr>
      <w:r>
        <w:rPr>
          <w:rFonts w:hint="eastAsia" w:asciiTheme="majorEastAsia" w:hAnsiTheme="majorEastAsia" w:eastAsiaTheme="majorEastAsia"/>
        </w:rPr>
        <w:t>　　　指示されていること（　　　　　　　　　　　　　　　　　　　　　　　　　　）</w:t>
      </w:r>
    </w:p>
    <w:p>
      <w:pPr>
        <w:pStyle w:val="0"/>
        <w:jc w:val="left"/>
        <w:rPr>
          <w:rFonts w:hint="default" w:asciiTheme="majorEastAsia" w:hAnsiTheme="majorEastAsia" w:eastAsiaTheme="majorEastAsia"/>
          <w:spacing w:val="2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pacing w:val="2"/>
          <w:sz w:val="18"/>
        </w:rPr>
      </w:pPr>
      <w:r>
        <w:rPr>
          <w:rFonts w:hint="eastAsia" w:asciiTheme="majorEastAsia" w:hAnsiTheme="majorEastAsia" w:eastAsiaTheme="majorEastAsia"/>
          <w:spacing w:val="2"/>
        </w:rPr>
        <w:t>１３　災害時や緊急時、備蓄食の入替時に備蓄用液体ミルク</w:t>
      </w:r>
      <w:r>
        <w:rPr>
          <w:rFonts w:hint="eastAsia" w:asciiTheme="majorEastAsia" w:hAnsiTheme="majorEastAsia" w:eastAsiaTheme="majorEastAsia"/>
          <w:spacing w:val="2"/>
          <w:sz w:val="18"/>
        </w:rPr>
        <w:t>（アイクレオ赤ちゃんミルク）</w:t>
      </w:r>
    </w:p>
    <w:p>
      <w:pPr>
        <w:pStyle w:val="0"/>
        <w:spacing w:after="142" w:afterLines="50" w:afterAutospacing="0"/>
        <w:ind w:firstLine="650" w:firstLineChars="300"/>
        <w:jc w:val="left"/>
        <w:rPr>
          <w:rFonts w:hint="default" w:asciiTheme="majorEastAsia" w:hAnsiTheme="majorEastAsia" w:eastAsiaTheme="majorEastAsia"/>
          <w:spacing w:val="2"/>
        </w:rPr>
      </w:pPr>
      <w:r>
        <w:rPr>
          <w:rFonts w:hint="eastAsia" w:asciiTheme="majorEastAsia" w:hAnsiTheme="majorEastAsia" w:eastAsiaTheme="majorEastAsia"/>
          <w:spacing w:val="2"/>
        </w:rPr>
        <w:t>を提供することについて、同意しますか。該当する番号に〇をしてください。</w:t>
      </w:r>
    </w:p>
    <w:p>
      <w:pPr>
        <w:pStyle w:val="0"/>
        <w:jc w:val="left"/>
        <w:rPr>
          <w:rFonts w:hint="default" w:asciiTheme="majorEastAsia" w:hAnsiTheme="majorEastAsia" w:eastAsiaTheme="majorEastAsia"/>
          <w:spacing w:val="2"/>
        </w:rPr>
      </w:pPr>
      <w:r>
        <w:rPr>
          <w:rFonts w:hint="eastAsia" w:asciiTheme="majorEastAsia" w:hAnsiTheme="majorEastAsia" w:eastAsiaTheme="majorEastAsia"/>
          <w:spacing w:val="2"/>
        </w:rPr>
        <w:t>　　　①同意する</w:t>
      </w:r>
    </w:p>
    <w:p>
      <w:pPr>
        <w:pStyle w:val="0"/>
        <w:jc w:val="left"/>
        <w:rPr>
          <w:rFonts w:hint="default" w:asciiTheme="majorEastAsia" w:hAnsiTheme="majorEastAsia" w:eastAsiaTheme="majorEastAsia"/>
          <w:spacing w:val="2"/>
        </w:rPr>
      </w:pPr>
      <w:r>
        <w:rPr>
          <w:rFonts w:hint="eastAsia" w:asciiTheme="majorEastAsia" w:hAnsiTheme="majorEastAsia" w:eastAsiaTheme="majorEastAsia"/>
          <w:spacing w:val="2"/>
        </w:rPr>
        <w:t>　　　②同意しない</w:t>
      </w:r>
    </w:p>
    <w:p>
      <w:pPr>
        <w:pStyle w:val="0"/>
        <w:jc w:val="left"/>
        <w:rPr>
          <w:rFonts w:hint="default" w:asciiTheme="majorEastAsia" w:hAnsiTheme="majorEastAsia" w:eastAsiaTheme="majorEastAsia"/>
          <w:spacing w:val="2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pacing w:val="2"/>
        </w:rPr>
      </w:pPr>
      <w:r>
        <w:rPr>
          <w:rFonts w:hint="eastAsia" w:asciiTheme="majorEastAsia" w:hAnsiTheme="majorEastAsia" w:eastAsiaTheme="major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margin">
                  <wp:posOffset>27305</wp:posOffset>
                </wp:positionH>
                <wp:positionV relativeFrom="paragraph">
                  <wp:posOffset>300355</wp:posOffset>
                </wp:positionV>
                <wp:extent cx="6048375" cy="6572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6048375" cy="657225"/>
                        </a:xfrm>
                        <a:prstGeom prst="bracketPair">
                          <a:avLst>
                            <a:gd name="adj" fmla="val 915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5.65pt;mso-wrap-distance-bottom:0pt;margin-top:23.65pt;mso-position-vertical-relative:text;mso-position-horizontal-relative:margin;position:absolute;height:51.75pt;mso-wrap-distance-top:0pt;width:476.25pt;mso-wrap-distance-left:5.65pt;margin-left:2.15pt;z-index:2;" o:spid="_x0000_s1026" o:allowincell="t" o:allowoverlap="t" filled="f" stroked="t" strokecolor="#000000" strokeweight="0.75pt" o:spt="185" type="#_x0000_t185" adj="1976">
                <v:fill/>
                <v:stroke linestyle="single" endcap="flat" dashstyle="solid" filltype="solid"/>
                <v:textbox style="layout-flow:horizontal;"/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  <w:spacing w:val="2"/>
        </w:rPr>
        <w:t>１４　その他、配慮が必要な事項があればお書きください。</w:t>
      </w:r>
    </w:p>
    <w:sectPr>
      <w:headerReference r:id="rId5" w:type="default"/>
      <w:type w:val="continuous"/>
      <w:pgSz w:w="11906" w:h="16838"/>
      <w:pgMar w:top="1134" w:right="1247" w:bottom="851" w:left="1247" w:header="720" w:footer="720" w:gutter="0"/>
      <w:pgNumType w:start="1"/>
      <w:cols w:space="720"/>
      <w:noEndnote w:val="1"/>
      <w:textDirection w:val="lrTb"/>
      <w:docGrid w:type="linesAndChars" w:linePitch="285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lef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efaultTableStyle w:val="22"/>
  <w:drawingGridHorizontalSpacing w:val="213"/>
  <w:drawingGridVerticalSpacing w:val="14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eastAsia="ＭＳ 明朝"/>
      <w:color w:val="000000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Times New Roman" w:hAnsi="Times New Roman" w:eastAsia="ＭＳ 明朝"/>
      <w:color w:val="000000"/>
      <w:kern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Times New Roman" w:hAnsi="Times New Roman" w:eastAsia="ＭＳ 明朝"/>
      <w:color w:val="000000"/>
      <w:kern w:val="0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67</TotalTime>
  <Pages>2</Pages>
  <Words>2</Words>
  <Characters>1372</Characters>
  <Application>JUST Note</Application>
  <Lines>100</Lines>
  <Paragraphs>78</Paragraphs>
  <CharactersWithSpaces>1991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０歳児食事調査書</dc:title>
  <dc:creator>Yoneda Chika 2265</dc:creator>
  <cp:lastModifiedBy>Administrator</cp:lastModifiedBy>
  <cp:lastPrinted>2018-10-24T05:57:00Z</cp:lastPrinted>
  <dcterms:created xsi:type="dcterms:W3CDTF">2020-09-21T06:08:00Z</dcterms:created>
  <dcterms:modified xsi:type="dcterms:W3CDTF">2021-02-24T00:25:12Z</dcterms:modified>
  <cp:revision>17</cp:revision>
</cp:coreProperties>
</file>