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　</w:t>
      </w:r>
    </w:p>
    <w:p>
      <w:pPr>
        <w:pStyle w:val="0"/>
        <w:rPr>
          <w:rFonts w:hint="default"/>
        </w:rPr>
      </w:pPr>
    </w:p>
    <w:p>
      <w:pPr>
        <w:pStyle w:val="0"/>
        <w:rPr>
          <w:rFonts w:hint="default"/>
        </w:rPr>
      </w:pPr>
    </w:p>
    <w:p>
      <w:pPr>
        <w:pStyle w:val="0"/>
        <w:jc w:val="center"/>
        <w:rPr>
          <w:rFonts w:hint="default"/>
          <w:sz w:val="40"/>
        </w:rPr>
      </w:pPr>
      <w:r>
        <w:rPr>
          <w:rFonts w:hint="eastAsia"/>
          <w:sz w:val="40"/>
        </w:rPr>
        <w:t>廿日市市一般廃棄物処分手数料収納業務マニュアル</w:t>
      </w:r>
    </w:p>
    <w:p>
      <w:pPr>
        <w:pStyle w:val="0"/>
        <w:jc w:val="center"/>
        <w:rPr>
          <w:rFonts w:hint="default"/>
        </w:rPr>
      </w:pPr>
      <w:r>
        <w:rPr>
          <w:rFonts w:hint="eastAsia"/>
          <w:sz w:val="28"/>
        </w:rPr>
        <w:t>（有料指定ごみ袋と大型ごみ処分手数料納付券の取扱について）</w:t>
      </w:r>
    </w:p>
    <w:p>
      <w:pPr>
        <w:pStyle w:val="0"/>
        <w:jc w:val="center"/>
        <w:rPr>
          <w:rFonts w:hint="default"/>
        </w:rPr>
      </w:pPr>
      <w:r>
        <w:rPr>
          <w:rFonts w:hint="eastAsia"/>
          <w:sz w:val="32"/>
        </w:rPr>
        <w:t>(</w:t>
      </w:r>
      <w:r>
        <w:rPr>
          <w:rFonts w:hint="eastAsia"/>
          <w:sz w:val="32"/>
        </w:rPr>
        <w:t>令和４年５月３１日改訂版）</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24"/>
        </w:rPr>
      </w:pPr>
      <w:r>
        <w:rPr>
          <w:rFonts w:hint="eastAsia"/>
          <w:sz w:val="24"/>
        </w:rPr>
        <w:t>目次</w:t>
      </w:r>
    </w:p>
    <w:p>
      <w:pPr>
        <w:pStyle w:val="0"/>
        <w:jc w:val="center"/>
        <w:rPr>
          <w:rFonts w:hint="default"/>
          <w:sz w:val="24"/>
        </w:rPr>
      </w:pPr>
      <w:r>
        <w:rPr>
          <w:rFonts w:hint="eastAsia"/>
          <w:sz w:val="24"/>
        </w:rPr>
        <w:t>はじめに・・・・・・・・・・・・・・・・・・・・・・・・・・・２</w:t>
      </w:r>
    </w:p>
    <w:p>
      <w:pPr>
        <w:pStyle w:val="0"/>
        <w:jc w:val="center"/>
        <w:rPr>
          <w:rFonts w:hint="default"/>
          <w:sz w:val="24"/>
        </w:rPr>
      </w:pPr>
      <w:r>
        <w:rPr>
          <w:rFonts w:hint="eastAsia"/>
          <w:sz w:val="24"/>
        </w:rPr>
        <w:t>第１　　取扱店について・・・・・・・・・・・・・・・・・・・・３</w:t>
      </w:r>
    </w:p>
    <w:p>
      <w:pPr>
        <w:pStyle w:val="0"/>
        <w:jc w:val="center"/>
        <w:rPr>
          <w:rFonts w:hint="default"/>
          <w:sz w:val="24"/>
        </w:rPr>
      </w:pPr>
      <w:r>
        <w:rPr>
          <w:rFonts w:hint="eastAsia"/>
          <w:sz w:val="24"/>
        </w:rPr>
        <w:t>第２　　発注・配送・・・・・・・・・・・・・・・・・・・・・・７</w:t>
      </w:r>
    </w:p>
    <w:p>
      <w:pPr>
        <w:pStyle w:val="0"/>
        <w:jc w:val="center"/>
        <w:rPr>
          <w:rFonts w:hint="default"/>
          <w:sz w:val="24"/>
        </w:rPr>
      </w:pPr>
      <w:r>
        <w:rPr>
          <w:rFonts w:hint="eastAsia"/>
          <w:sz w:val="24"/>
        </w:rPr>
        <w:t>第３　　有料指定ごみ袋等の店頭交付・・・・・・・・・・・・・１０</w:t>
      </w:r>
    </w:p>
    <w:p>
      <w:pPr>
        <w:pStyle w:val="0"/>
        <w:jc w:val="center"/>
        <w:rPr>
          <w:rFonts w:hint="default"/>
          <w:sz w:val="24"/>
        </w:rPr>
      </w:pPr>
      <w:r>
        <w:rPr>
          <w:rFonts w:hint="eastAsia"/>
          <w:sz w:val="24"/>
        </w:rPr>
        <w:t>第４　　支払いについて・・・・・・・・・・・・・・・・・・・１２</w:t>
      </w:r>
    </w:p>
    <w:p>
      <w:pPr>
        <w:pStyle w:val="0"/>
        <w:jc w:val="center"/>
        <w:rPr>
          <w:rFonts w:hint="default"/>
          <w:sz w:val="24"/>
        </w:rPr>
      </w:pPr>
      <w:r>
        <w:rPr>
          <w:rFonts w:hint="eastAsia"/>
          <w:sz w:val="24"/>
        </w:rPr>
        <w:t>第５　　その他・・・・・・・・・・・・・・・・・・・・・・・１５</w:t>
      </w:r>
    </w:p>
    <w:p>
      <w:pPr>
        <w:pStyle w:val="0"/>
        <w:rPr>
          <w:rFonts w:hint="default"/>
        </w:rPr>
      </w:pPr>
    </w:p>
    <w:p>
      <w:pPr>
        <w:pStyle w:val="0"/>
        <w:rPr>
          <w:rFonts w:hint="default"/>
        </w:rPr>
      </w:pPr>
    </w:p>
    <w:p>
      <w:pPr>
        <w:pStyle w:val="0"/>
        <w:rPr>
          <w:rFonts w:hint="default"/>
        </w:rPr>
      </w:pPr>
    </w:p>
    <w:p>
      <w:pPr>
        <w:pStyle w:val="0"/>
        <w:rPr>
          <w:rFonts w:hint="default"/>
        </w:rPr>
      </w:pPr>
    </w:p>
    <w:tbl>
      <w:tblPr>
        <w:tblStyle w:val="30"/>
        <w:tblW w:w="7361" w:type="dxa"/>
        <w:jc w:val="center"/>
        <w:tblInd w:w="0" w:type="dxa"/>
        <w:tblLayout w:type="fixed"/>
        <w:tblLook w:firstRow="1" w:lastRow="0" w:firstColumn="1" w:lastColumn="0" w:noHBand="0" w:noVBand="1" w:val="04A0"/>
      </w:tblPr>
      <w:tblGrid>
        <w:gridCol w:w="7361"/>
      </w:tblGrid>
      <w:tr>
        <w:trPr>
          <w:trHeight w:val="2387" w:hRule="atLeast"/>
        </w:trPr>
        <w:tc>
          <w:tcPr>
            <w:tcW w:w="7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sz w:val="24"/>
              </w:rPr>
            </w:pPr>
            <w:r>
              <w:rPr>
                <w:rFonts w:hint="eastAsia"/>
                <w:sz w:val="24"/>
              </w:rPr>
              <w:t>【お問い合わせ先】</w:t>
            </w:r>
          </w:p>
          <w:p>
            <w:pPr>
              <w:pStyle w:val="0"/>
              <w:spacing w:line="276" w:lineRule="auto"/>
              <w:ind w:right="960" w:firstLine="240" w:firstLineChars="100"/>
              <w:jc w:val="left"/>
              <w:rPr>
                <w:rFonts w:hint="default"/>
                <w:sz w:val="24"/>
              </w:rPr>
            </w:pPr>
            <w:r>
              <w:rPr>
                <w:rFonts w:hint="eastAsia"/>
                <w:sz w:val="24"/>
              </w:rPr>
              <w:t>廿日市市役所　循環型社会推進課</w:t>
            </w:r>
          </w:p>
          <w:p>
            <w:pPr>
              <w:pStyle w:val="0"/>
              <w:spacing w:line="276" w:lineRule="auto"/>
              <w:ind w:right="960" w:firstLine="240" w:firstLineChars="100"/>
              <w:jc w:val="left"/>
              <w:rPr>
                <w:rFonts w:hint="default"/>
                <w:sz w:val="24"/>
              </w:rPr>
            </w:pPr>
            <w:r>
              <w:rPr>
                <w:rFonts w:hint="eastAsia"/>
                <w:sz w:val="24"/>
              </w:rPr>
              <w:t>〒</w:t>
            </w:r>
            <w:r>
              <w:rPr>
                <w:rFonts w:hint="eastAsia"/>
                <w:sz w:val="24"/>
              </w:rPr>
              <w:t>738-8501</w:t>
            </w:r>
            <w:r>
              <w:rPr>
                <w:rFonts w:hint="eastAsia"/>
                <w:sz w:val="24"/>
              </w:rPr>
              <w:t>　広島県廿日市市下平良一丁目１１番１号</w:t>
            </w:r>
          </w:p>
          <w:p>
            <w:pPr>
              <w:pStyle w:val="0"/>
              <w:spacing w:line="276" w:lineRule="auto"/>
              <w:ind w:right="960" w:firstLine="240" w:firstLineChars="100"/>
              <w:jc w:val="left"/>
              <w:rPr>
                <w:rFonts w:hint="default"/>
                <w:sz w:val="24"/>
              </w:rPr>
            </w:pPr>
            <w:r>
              <w:rPr>
                <w:rFonts w:hint="eastAsia"/>
                <w:sz w:val="24"/>
              </w:rPr>
              <w:t>TEL</w:t>
            </w:r>
            <w:r>
              <w:rPr>
                <w:rFonts w:hint="eastAsia"/>
                <w:sz w:val="24"/>
              </w:rPr>
              <w:t>（</w:t>
            </w:r>
            <w:r>
              <w:rPr>
                <w:rFonts w:hint="eastAsia"/>
                <w:sz w:val="24"/>
              </w:rPr>
              <w:t>0829</w:t>
            </w:r>
            <w:r>
              <w:rPr>
                <w:rFonts w:hint="eastAsia"/>
                <w:sz w:val="24"/>
              </w:rPr>
              <w:t>）</w:t>
            </w:r>
            <w:r>
              <w:rPr>
                <w:rFonts w:hint="eastAsia"/>
                <w:sz w:val="24"/>
              </w:rPr>
              <w:t>30</w:t>
            </w:r>
            <w:r>
              <w:rPr>
                <w:rFonts w:hint="eastAsia"/>
                <w:sz w:val="24"/>
              </w:rPr>
              <w:t>－</w:t>
            </w:r>
            <w:r>
              <w:rPr>
                <w:rFonts w:hint="eastAsia"/>
                <w:sz w:val="24"/>
              </w:rPr>
              <w:t>9133   FAX</w:t>
            </w:r>
            <w:r>
              <w:rPr>
                <w:rFonts w:hint="eastAsia"/>
                <w:sz w:val="24"/>
              </w:rPr>
              <w:t>（</w:t>
            </w:r>
            <w:r>
              <w:rPr>
                <w:rFonts w:hint="eastAsia"/>
                <w:sz w:val="24"/>
              </w:rPr>
              <w:t>0829</w:t>
            </w:r>
            <w:r>
              <w:rPr>
                <w:rFonts w:hint="eastAsia"/>
                <w:sz w:val="24"/>
              </w:rPr>
              <w:t>）</w:t>
            </w:r>
            <w:r>
              <w:rPr>
                <w:rFonts w:hint="eastAsia"/>
                <w:sz w:val="24"/>
              </w:rPr>
              <w:t>31</w:t>
            </w:r>
            <w:r>
              <w:rPr>
                <w:rFonts w:hint="eastAsia"/>
                <w:sz w:val="24"/>
              </w:rPr>
              <w:t>－</w:t>
            </w:r>
            <w:r>
              <w:rPr>
                <w:rFonts w:hint="eastAsia"/>
                <w:sz w:val="24"/>
              </w:rPr>
              <w:t>0999</w:t>
            </w:r>
          </w:p>
          <w:p>
            <w:pPr>
              <w:pStyle w:val="0"/>
              <w:spacing w:line="276" w:lineRule="auto"/>
              <w:ind w:right="960" w:firstLine="240" w:firstLineChars="100"/>
              <w:jc w:val="left"/>
              <w:rPr>
                <w:rFonts w:hint="default"/>
                <w:sz w:val="24"/>
              </w:rPr>
            </w:pPr>
            <w:r>
              <w:rPr>
                <w:rFonts w:hint="eastAsia"/>
                <w:sz w:val="24"/>
              </w:rPr>
              <w:t>E-mail</w:t>
            </w:r>
            <w:r>
              <w:rPr>
                <w:rFonts w:hint="eastAsia"/>
                <w:sz w:val="24"/>
              </w:rPr>
              <w:t>　</w:t>
            </w:r>
            <w:r>
              <w:rPr>
                <w:rFonts w:hint="eastAsia"/>
                <w:sz w:val="24"/>
              </w:rPr>
              <w:t>junkansuishin@city.hatsukaichi.lg.jp</w:t>
            </w:r>
          </w:p>
        </w:tc>
      </w:tr>
    </w:tbl>
    <w:p>
      <w:pPr>
        <w:pStyle w:val="0"/>
        <w:rPr>
          <w:rFonts w:hint="default"/>
          <w:b w:val="1"/>
          <w:sz w:val="24"/>
        </w:rPr>
      </w:pPr>
    </w:p>
    <w:p>
      <w:pPr>
        <w:pStyle w:val="0"/>
        <w:rPr>
          <w:rFonts w:hint="default"/>
          <w:b w:val="1"/>
          <w:sz w:val="24"/>
        </w:rPr>
      </w:pPr>
      <w:r>
        <w:rPr>
          <w:rFonts w:hint="eastAsia"/>
          <w:b w:val="1"/>
          <w:sz w:val="24"/>
        </w:rPr>
        <w:t>はじめに</w:t>
      </w:r>
    </w:p>
    <w:p>
      <w:pPr>
        <w:pStyle w:val="0"/>
        <w:spacing w:line="276" w:lineRule="auto"/>
        <w:rPr>
          <w:rFonts w:hint="default"/>
          <w:b w:val="1"/>
          <w:sz w:val="22"/>
        </w:rPr>
      </w:pPr>
      <w:r>
        <w:rPr>
          <w:rFonts w:hint="eastAsia"/>
          <w:b w:val="1"/>
          <w:sz w:val="22"/>
        </w:rPr>
        <w:t>◎家庭から出る燃やせるごみの有料化について</w:t>
      </w:r>
    </w:p>
    <w:p>
      <w:pPr>
        <w:pStyle w:val="0"/>
        <w:spacing w:line="276" w:lineRule="auto"/>
        <w:rPr>
          <w:rFonts w:hint="default"/>
          <w:sz w:val="20"/>
        </w:rPr>
      </w:pPr>
      <w:r>
        <w:rPr>
          <w:rFonts w:hint="eastAsia"/>
          <w:b w:val="1"/>
          <w:sz w:val="20"/>
        </w:rPr>
        <w:t>　</w:t>
      </w:r>
      <w:r>
        <w:rPr>
          <w:rFonts w:hint="eastAsia"/>
          <w:sz w:val="20"/>
        </w:rPr>
        <w:t>廿日市市では、ごみを出す量に応じてごみ処理費用の一部を負担して頂くことで、ごみ処理の受益者である市民（市内で生じたごみを個人で処理施設に搬入する場合を含む。）に対し負担の公平性を確保し、その財源をごみに関するサービスの向上、拡充などで市民に還元する仕組みをつくることを目的に、令和２年４月１日から有料指定ごみ袋による家庭から出る燃やせるごみの有料化を開始しました。</w:t>
      </w:r>
    </w:p>
    <w:p>
      <w:pPr>
        <w:pStyle w:val="0"/>
        <w:spacing w:line="276" w:lineRule="auto"/>
        <w:rPr>
          <w:rFonts w:hint="default"/>
          <w:sz w:val="24"/>
        </w:rPr>
      </w:pPr>
    </w:p>
    <w:p>
      <w:pPr>
        <w:pStyle w:val="0"/>
        <w:spacing w:line="276" w:lineRule="auto"/>
        <w:rPr>
          <w:rFonts w:hint="default"/>
          <w:b w:val="1"/>
          <w:sz w:val="22"/>
        </w:rPr>
      </w:pPr>
      <w:r>
        <w:rPr>
          <w:rFonts w:hint="eastAsia"/>
          <w:b w:val="1"/>
          <w:sz w:val="22"/>
        </w:rPr>
        <w:t>◎このマニュアルについて</w:t>
      </w:r>
    </w:p>
    <w:p>
      <w:pPr>
        <w:pStyle w:val="0"/>
        <w:spacing w:line="276" w:lineRule="auto"/>
        <w:rPr>
          <w:rFonts w:hint="default"/>
          <w:sz w:val="20"/>
        </w:rPr>
      </w:pPr>
      <w:r>
        <w:rPr>
          <w:rFonts w:hint="eastAsia"/>
          <w:sz w:val="24"/>
        </w:rPr>
        <w:t>　</w:t>
      </w:r>
      <w:r>
        <w:rPr>
          <w:rFonts w:hint="eastAsia"/>
          <w:sz w:val="20"/>
        </w:rPr>
        <w:t>家庭から出る燃やせるごみ指定袋及び大型ごみ処分手数料納付券（以下「有料指定ごみ袋等」という。）を市民の皆様へ販売していただく取扱店には、本マニュアルに沿って、有料指定ごみ袋等の発注、受領、販売及び廿日市市一般廃棄物処分手数料（以下「廃棄物処分手数料」という。）の納付をしていただくことになります。本マニュアルを熟読の上、適切な対応をお願いします。</w:t>
      </w:r>
    </w:p>
    <w:p>
      <w:pPr>
        <w:pStyle w:val="0"/>
        <w:spacing w:line="276" w:lineRule="auto"/>
        <w:rPr>
          <w:rFonts w:hint="default"/>
          <w:sz w:val="22"/>
        </w:rPr>
      </w:pPr>
    </w:p>
    <w:p>
      <w:pPr>
        <w:pStyle w:val="0"/>
        <w:spacing w:line="276" w:lineRule="auto"/>
        <w:rPr>
          <w:rFonts w:hint="default"/>
          <w:b w:val="1"/>
          <w:sz w:val="22"/>
        </w:rPr>
      </w:pPr>
      <w:r>
        <w:rPr>
          <w:rFonts w:hint="eastAsia"/>
          <w:b w:val="1"/>
          <w:sz w:val="22"/>
        </w:rPr>
        <w:t>◎用語について</w:t>
      </w:r>
    </w:p>
    <w:p>
      <w:pPr>
        <w:pStyle w:val="0"/>
        <w:spacing w:line="276" w:lineRule="auto"/>
        <w:rPr>
          <w:rFonts w:hint="default"/>
          <w:sz w:val="22"/>
        </w:rPr>
      </w:pPr>
      <w:r>
        <w:rPr>
          <w:rFonts w:hint="eastAsia"/>
          <w:sz w:val="22"/>
        </w:rPr>
        <w:t>このマニュアルで使用される用語の定義については、以下の通りです。</w:t>
      </w:r>
    </w:p>
    <w:p>
      <w:pPr>
        <w:pStyle w:val="0"/>
        <w:spacing w:line="276" w:lineRule="auto"/>
        <w:rPr>
          <w:rFonts w:hint="default"/>
          <w:b w:val="1"/>
          <w:sz w:val="20"/>
        </w:rPr>
      </w:pPr>
      <w:r>
        <w:rPr>
          <w:rFonts w:hint="eastAsia"/>
          <w:b w:val="1"/>
          <w:sz w:val="20"/>
        </w:rPr>
        <w:t>・廃棄物処分手数料</w:t>
      </w:r>
    </w:p>
    <w:p>
      <w:pPr>
        <w:pStyle w:val="0"/>
        <w:spacing w:line="276" w:lineRule="auto"/>
        <w:ind w:left="200" w:hanging="200" w:hangingChars="100"/>
        <w:rPr>
          <w:rFonts w:hint="default"/>
          <w:sz w:val="20"/>
        </w:rPr>
      </w:pPr>
      <w:r>
        <w:rPr>
          <w:rFonts w:hint="eastAsia"/>
          <w:sz w:val="20"/>
        </w:rPr>
        <w:t>　　廿日市市廃棄物の減量の推進及び適正処理等に関する条例第</w:t>
      </w:r>
      <w:r>
        <w:rPr>
          <w:rFonts w:hint="eastAsia"/>
          <w:sz w:val="20"/>
        </w:rPr>
        <w:t>23</w:t>
      </w:r>
      <w:r>
        <w:rPr>
          <w:rFonts w:hint="eastAsia"/>
          <w:sz w:val="20"/>
        </w:rPr>
        <w:t>条の４及び第</w:t>
      </w:r>
      <w:r>
        <w:rPr>
          <w:rFonts w:hint="eastAsia"/>
          <w:sz w:val="20"/>
        </w:rPr>
        <w:t>23</w:t>
      </w:r>
      <w:r>
        <w:rPr>
          <w:rFonts w:hint="eastAsia"/>
          <w:sz w:val="20"/>
        </w:rPr>
        <w:t>条の５に規定する家庭から出る燃やせるごみ及び大型ごみの処分に係る手数料</w:t>
      </w:r>
    </w:p>
    <w:p>
      <w:pPr>
        <w:pStyle w:val="0"/>
        <w:spacing w:line="276" w:lineRule="auto"/>
        <w:rPr>
          <w:rFonts w:hint="default"/>
          <w:b w:val="1"/>
          <w:sz w:val="20"/>
        </w:rPr>
      </w:pPr>
      <w:r>
        <w:rPr>
          <w:rFonts w:hint="eastAsia"/>
          <w:b w:val="1"/>
          <w:sz w:val="20"/>
        </w:rPr>
        <w:t>・取扱店</w:t>
      </w:r>
    </w:p>
    <w:p>
      <w:pPr>
        <w:pStyle w:val="0"/>
        <w:spacing w:line="276" w:lineRule="auto"/>
        <w:rPr>
          <w:rFonts w:hint="default"/>
          <w:sz w:val="20"/>
        </w:rPr>
      </w:pPr>
      <w:r>
        <w:rPr>
          <w:rFonts w:hint="eastAsia"/>
          <w:sz w:val="20"/>
        </w:rPr>
        <w:t>　　市の登録を受け、市民から廃棄物処分手数料を収納し有料指定ごみ袋等を交付する者</w:t>
      </w:r>
    </w:p>
    <w:p>
      <w:pPr>
        <w:pStyle w:val="0"/>
        <w:spacing w:line="276" w:lineRule="auto"/>
        <w:rPr>
          <w:rFonts w:hint="default"/>
          <w:b w:val="1"/>
          <w:sz w:val="20"/>
        </w:rPr>
      </w:pPr>
      <w:r>
        <w:rPr>
          <w:rFonts w:hint="eastAsia"/>
          <w:b w:val="1"/>
          <w:sz w:val="20"/>
        </w:rPr>
        <w:t>・受託事業者</w:t>
      </w:r>
    </w:p>
    <w:p>
      <w:pPr>
        <w:pStyle w:val="0"/>
        <w:spacing w:line="276" w:lineRule="auto"/>
        <w:ind w:left="200" w:hanging="200" w:hangingChars="100"/>
        <w:rPr>
          <w:rFonts w:hint="default"/>
          <w:sz w:val="20"/>
        </w:rPr>
      </w:pPr>
      <w:r>
        <w:rPr>
          <w:rFonts w:hint="eastAsia"/>
          <w:sz w:val="20"/>
        </w:rPr>
        <w:t>　　市と有料ごみ指定袋の製造・保管・配送等業務の委託契約を締結した事業者</w:t>
      </w:r>
    </w:p>
    <w:p>
      <w:pPr>
        <w:pStyle w:val="0"/>
        <w:spacing w:line="276" w:lineRule="auto"/>
        <w:rPr>
          <w:rFonts w:hint="default"/>
          <w:b w:val="1"/>
          <w:sz w:val="20"/>
        </w:rPr>
      </w:pPr>
      <w:r>
        <w:rPr>
          <w:rFonts w:hint="eastAsia"/>
          <w:b w:val="1"/>
          <w:sz w:val="20"/>
        </w:rPr>
        <w:t>・委託料</w:t>
      </w:r>
    </w:p>
    <w:p>
      <w:pPr>
        <w:pStyle w:val="0"/>
        <w:spacing w:line="276" w:lineRule="auto"/>
        <w:rPr>
          <w:rFonts w:hint="default"/>
          <w:sz w:val="20"/>
        </w:rPr>
      </w:pPr>
      <w:r>
        <w:rPr>
          <w:rFonts w:hint="eastAsia"/>
          <w:sz w:val="20"/>
        </w:rPr>
        <w:t>　　この委託業務の実施に対し、市が受注者（取扱店）へ支払う委託料</w:t>
      </w:r>
    </w:p>
    <w:p>
      <w:pPr>
        <w:pStyle w:val="0"/>
        <w:spacing w:line="276" w:lineRule="auto"/>
        <w:rPr>
          <w:rFonts w:hint="default"/>
          <w:b w:val="1"/>
          <w:sz w:val="20"/>
        </w:rPr>
      </w:pPr>
      <w:r>
        <w:rPr>
          <w:rFonts w:hint="eastAsia"/>
          <w:b w:val="1"/>
          <w:sz w:val="20"/>
        </w:rPr>
        <w:t>・繰替払</w:t>
      </w:r>
    </w:p>
    <w:p>
      <w:pPr>
        <w:pStyle w:val="0"/>
        <w:spacing w:line="276" w:lineRule="auto"/>
        <w:rPr>
          <w:rFonts w:hint="default"/>
          <w:sz w:val="20"/>
        </w:rPr>
      </w:pPr>
      <w:r>
        <w:rPr>
          <w:rFonts w:hint="eastAsia"/>
          <w:sz w:val="20"/>
        </w:rPr>
        <w:t>　　地方自治法施行令第１６４条第４号の規定に基づき、委託料を手数料相当額と相殺して支払うこと</w:t>
      </w:r>
    </w:p>
    <w:p>
      <w:pPr>
        <w:pStyle w:val="0"/>
        <w:spacing w:line="276" w:lineRule="auto"/>
        <w:rPr>
          <w:rFonts w:hint="default"/>
          <w:b w:val="1"/>
          <w:sz w:val="20"/>
        </w:rPr>
      </w:pPr>
      <w:r>
        <w:rPr>
          <w:rFonts w:hint="eastAsia"/>
          <w:b w:val="1"/>
          <w:sz w:val="20"/>
        </w:rPr>
        <w:t>・委託料差引額</w:t>
      </w:r>
    </w:p>
    <w:p>
      <w:pPr>
        <w:pStyle w:val="0"/>
        <w:spacing w:line="276" w:lineRule="auto"/>
        <w:ind w:left="200" w:hanging="200" w:hangingChars="100"/>
        <w:rPr>
          <w:rFonts w:hint="default"/>
          <w:sz w:val="20"/>
        </w:rPr>
      </w:pPr>
      <w:r>
        <w:rPr>
          <w:rFonts w:hint="eastAsia"/>
          <w:sz w:val="20"/>
        </w:rPr>
        <w:t>　　有料指定ごみ袋等の納品実績に基づき、取扱店が受託事業者へ支払う金額であって廃棄物処分手数料から委託料を差し引いた金額</w:t>
      </w:r>
      <w:r>
        <w:rPr>
          <w:rFonts w:hint="default"/>
          <w:sz w:val="20"/>
        </w:rPr>
        <w:br w:type="page"/>
      </w:r>
    </w:p>
    <w:p>
      <w:pPr>
        <w:pStyle w:val="0"/>
        <w:spacing w:line="276" w:lineRule="auto"/>
        <w:rPr>
          <w:rFonts w:hint="default"/>
          <w:b w:val="1"/>
          <w:sz w:val="24"/>
        </w:rPr>
      </w:pPr>
      <w:r>
        <w:rPr>
          <w:rFonts w:hint="eastAsia"/>
          <w:b w:val="1"/>
          <w:sz w:val="24"/>
        </w:rPr>
        <w:t>第１　取扱店について</w:t>
      </w:r>
    </w:p>
    <w:p>
      <w:pPr>
        <w:pStyle w:val="0"/>
        <w:spacing w:line="276" w:lineRule="auto"/>
        <w:rPr>
          <w:rFonts w:hint="default"/>
          <w:sz w:val="22"/>
        </w:rPr>
      </w:pPr>
      <w:r>
        <w:rPr>
          <w:rFonts w:hint="eastAsia"/>
          <w:b w:val="1"/>
          <w:sz w:val="22"/>
        </w:rPr>
        <w:t>○取扱店の要件</w:t>
      </w:r>
    </w:p>
    <w:p>
      <w:pPr>
        <w:pStyle w:val="0"/>
        <w:spacing w:line="276" w:lineRule="auto"/>
        <w:rPr>
          <w:rFonts w:hint="default"/>
          <w:sz w:val="22"/>
        </w:rPr>
      </w:pPr>
      <w:r>
        <w:rPr>
          <w:rFonts w:hint="eastAsia"/>
          <w:sz w:val="22"/>
        </w:rPr>
        <w:t>　受注者（取扱店）は次の条件を満たしていることが必要です。</w:t>
      </w:r>
    </w:p>
    <w:p>
      <w:pPr>
        <w:pStyle w:val="0"/>
        <w:spacing w:line="276" w:lineRule="auto"/>
        <w:ind w:left="440" w:hanging="440" w:hangingChars="200"/>
        <w:rPr>
          <w:rFonts w:hint="default"/>
          <w:sz w:val="22"/>
        </w:rPr>
      </w:pPr>
      <w:r>
        <w:rPr>
          <w:rFonts w:hint="eastAsia"/>
          <w:sz w:val="22"/>
        </w:rPr>
        <w:t>（１）廿日市市及び隣接する市町内に有する店舗等又は配達で、指定袋等を直接市民へ交付し手数料を受領できること。</w:t>
      </w:r>
    </w:p>
    <w:p>
      <w:pPr>
        <w:pStyle w:val="0"/>
        <w:spacing w:line="276" w:lineRule="auto"/>
        <w:rPr>
          <w:rFonts w:hint="default"/>
          <w:sz w:val="22"/>
        </w:rPr>
      </w:pPr>
      <w:r>
        <w:rPr>
          <w:rFonts w:hint="eastAsia"/>
          <w:sz w:val="22"/>
        </w:rPr>
        <w:t>（２）指定袋等の納品場所が原則廿日市市及び隣接する市町内であること。</w:t>
      </w:r>
    </w:p>
    <w:p>
      <w:pPr>
        <w:pStyle w:val="0"/>
        <w:spacing w:line="276" w:lineRule="auto"/>
        <w:rPr>
          <w:rFonts w:hint="default"/>
          <w:sz w:val="22"/>
        </w:rPr>
      </w:pPr>
      <w:r>
        <w:rPr>
          <w:rFonts w:hint="eastAsia"/>
          <w:sz w:val="22"/>
        </w:rPr>
        <w:t>（３）全種類の有料指定ごみ袋及び大型ごみ処分手数料納付券を取り扱うこと。</w:t>
      </w:r>
    </w:p>
    <w:p>
      <w:pPr>
        <w:pStyle w:val="0"/>
        <w:spacing w:line="276" w:lineRule="auto"/>
        <w:rPr>
          <w:rFonts w:hint="default"/>
          <w:sz w:val="22"/>
        </w:rPr>
      </w:pPr>
      <w:r>
        <w:rPr>
          <w:rFonts w:hint="eastAsia"/>
          <w:sz w:val="22"/>
        </w:rPr>
        <w:t>（４）指定袋等を適正に保管・管理し、市の検査に対応できること。</w:t>
      </w:r>
    </w:p>
    <w:p>
      <w:pPr>
        <w:pStyle w:val="0"/>
        <w:spacing w:line="276" w:lineRule="auto"/>
        <w:rPr>
          <w:rFonts w:hint="default"/>
          <w:sz w:val="22"/>
        </w:rPr>
      </w:pPr>
      <w:r>
        <w:rPr>
          <w:rFonts w:hint="eastAsia"/>
          <w:sz w:val="22"/>
        </w:rPr>
        <w:t>（５）廿日市市税に滞納が無いこと。</w:t>
      </w:r>
    </w:p>
    <w:p>
      <w:pPr>
        <w:pStyle w:val="0"/>
        <w:spacing w:line="276" w:lineRule="auto"/>
        <w:rPr>
          <w:rFonts w:hint="default"/>
          <w:sz w:val="22"/>
        </w:rPr>
      </w:pPr>
      <w:r>
        <w:rPr>
          <w:rFonts w:hint="eastAsia"/>
          <w:sz w:val="22"/>
        </w:rPr>
        <w:t>　上記の要件が満たせなくなることが予想される場合は、速やかに廿日市市に申し出てください。</w:t>
      </w:r>
    </w:p>
    <w:p>
      <w:pPr>
        <w:pStyle w:val="0"/>
        <w:spacing w:line="276" w:lineRule="auto"/>
        <w:rPr>
          <w:rFonts w:hint="default"/>
          <w:sz w:val="22"/>
        </w:rPr>
      </w:pPr>
    </w:p>
    <w:p>
      <w:pPr>
        <w:pStyle w:val="0"/>
        <w:spacing w:line="276" w:lineRule="auto"/>
        <w:rPr>
          <w:rFonts w:hint="default"/>
          <w:b w:val="1"/>
          <w:sz w:val="22"/>
        </w:rPr>
      </w:pPr>
      <w:r>
        <w:rPr>
          <w:rFonts w:hint="eastAsia"/>
          <w:b w:val="1"/>
          <w:sz w:val="22"/>
        </w:rPr>
        <w:t>○取扱店の登録の流れ</w:t>
      </w:r>
    </w:p>
    <w:p>
      <w:pPr>
        <w:pStyle w:val="0"/>
        <w:spacing w:line="276" w:lineRule="auto"/>
        <w:rPr>
          <w:rFonts w:hint="default"/>
          <w:sz w:val="22"/>
        </w:rPr>
      </w:pPr>
      <w:r>
        <w:rPr>
          <w:rFonts w:hint="eastAsia"/>
          <w:sz w:val="22"/>
        </w:rPr>
        <w:t>　取扱店になるには、市への申請の後、業務の委託契約を締結する必要があります。</w:t>
      </w:r>
    </w:p>
    <w:p>
      <w:pPr>
        <w:pStyle w:val="0"/>
        <w:spacing w:line="276" w:lineRule="auto"/>
        <w:rPr>
          <w:rFonts w:hint="default"/>
          <w:sz w:val="22"/>
        </w:rPr>
      </w:pPr>
      <w:r>
        <w:rPr>
          <w:rFonts w:hint="default"/>
          <w:sz w:val="22"/>
        </w:rPr>
        <mc:AlternateContent>
          <mc:Choice Requires="wpg">
            <w:drawing>
              <wp:anchor distT="0" distB="0" distL="114300" distR="114300" simplePos="0" relativeHeight="2" behindDoc="0" locked="0" layoutInCell="1" hidden="0" allowOverlap="1">
                <wp:simplePos x="0" y="0"/>
                <wp:positionH relativeFrom="column">
                  <wp:posOffset>-28575</wp:posOffset>
                </wp:positionH>
                <wp:positionV relativeFrom="paragraph">
                  <wp:posOffset>135255</wp:posOffset>
                </wp:positionV>
                <wp:extent cx="5000625" cy="1349375"/>
                <wp:effectExtent l="635" t="0" r="29845" b="19050"/>
                <wp:wrapNone/>
                <wp:docPr id="1026" name="Group 32"/>
                <a:graphic xmlns:a="http://schemas.openxmlformats.org/drawingml/2006/main">
                  <a:graphicData uri="http://schemas.microsoft.com/office/word/2010/wordprocessingGroup">
                    <wpg:wgp>
                      <wpg:cNvGrpSpPr/>
                      <wpg:grpSpPr>
                        <a:xfrm>
                          <a:off x="0" y="0"/>
                          <a:ext cx="5000625" cy="1349375"/>
                          <a:chOff x="1035" y="7449"/>
                          <a:chExt cx="7875" cy="2125"/>
                        </a:xfrm>
                      </wpg:grpSpPr>
                      <wps:wsp>
                        <wps:cNvPr id="1027" name="Text Box 45"/>
                        <wps:cNvSpPr txBox="1">
                          <a:spLocks noChangeArrowheads="1"/>
                        </wps:cNvSpPr>
                        <wps:spPr>
                          <a:xfrm>
                            <a:off x="7845" y="7779"/>
                            <a:ext cx="1065" cy="480"/>
                          </a:xfrm>
                          <a:prstGeom prst="rect">
                            <a:avLst/>
                          </a:prstGeom>
                          <a:solidFill>
                            <a:srgbClr val="00B0F0"/>
                          </a:solidFill>
                          <a:ln w="9525">
                            <a:solidFill>
                              <a:srgbClr val="000000"/>
                            </a:solidFill>
                            <a:miter lim="800000"/>
                            <a:headEnd/>
                            <a:tailEnd/>
                          </a:ln>
                        </wps:spPr>
                        <wps:txbx>
                          <w:txbxContent>
                            <w:p>
                              <w:pPr>
                                <w:pStyle w:val="0"/>
                                <w:jc w:val="center"/>
                                <w:rPr>
                                  <w:rFonts w:hint="default"/>
                                  <w:b w:val="1"/>
                                </w:rPr>
                              </w:pPr>
                              <w:r>
                                <w:rPr>
                                  <w:rFonts w:hint="eastAsia"/>
                                  <w:b w:val="1"/>
                                </w:rPr>
                                <w:t>取扱店</w:t>
                              </w:r>
                            </w:p>
                          </w:txbxContent>
                        </wps:txbx>
                        <wps:bodyPr rot="0" vertOverflow="overflow" horzOverflow="overflow" wrap="square" lIns="74295" tIns="8890" rIns="74295" bIns="8890" anchor="t" anchorCtr="0" upright="1"/>
                      </wps:wsp>
                      <wps:wsp>
                        <wps:cNvPr id="1028" name="Text Box 44"/>
                        <wps:cNvSpPr txBox="1">
                          <a:spLocks noChangeArrowheads="1"/>
                        </wps:cNvSpPr>
                        <wps:spPr>
                          <a:xfrm>
                            <a:off x="6555" y="9144"/>
                            <a:ext cx="1290" cy="343"/>
                          </a:xfrm>
                          <a:prstGeom prst="rect">
                            <a:avLst/>
                          </a:prstGeom>
                          <a:solidFill>
                            <a:srgbClr val="FFFFFF"/>
                          </a:solidFill>
                          <a:ln>
                            <a:noFill/>
                          </a:ln>
                        </wps:spPr>
                        <wps:txbx>
                          <w:txbxContent>
                            <w:p>
                              <w:pPr>
                                <w:pStyle w:val="0"/>
                                <w:rPr>
                                  <w:rFonts w:hint="default"/>
                                </w:rPr>
                              </w:pPr>
                              <w:r>
                                <w:rPr>
                                  <w:rFonts w:hint="eastAsia"/>
                                </w:rPr>
                                <w:t>契約しない</w:t>
                              </w:r>
                            </w:p>
                          </w:txbxContent>
                        </wps:txbx>
                        <wps:bodyPr rot="0" vertOverflow="overflow" horzOverflow="overflow" wrap="square" lIns="74295" tIns="8890" rIns="74295" bIns="8890" anchor="t" anchorCtr="0" upright="1"/>
                      </wps:wsp>
                      <wps:wsp>
                        <wps:cNvPr id="1029" name="AutoShape 43"/>
                        <wps:cNvSpPr>
                          <a:spLocks noChangeArrowheads="1"/>
                        </wps:cNvSpPr>
                        <wps:spPr>
                          <a:xfrm rot="2760000">
                            <a:off x="7892" y="8566"/>
                            <a:ext cx="1003" cy="1014"/>
                          </a:xfrm>
                          <a:prstGeom prst="plus">
                            <a:avLst>
                              <a:gd name="adj" fmla="val 43009"/>
                            </a:avLst>
                          </a:prstGeom>
                          <a:solidFill>
                            <a:schemeClr val="accent6"/>
                          </a:solidFill>
                          <a:ln w="38100">
                            <a:solidFill>
                              <a:schemeClr val="lt1">
                                <a:lumMod val="95000"/>
                              </a:schemeClr>
                            </a:solidFill>
                            <a:miter lim="800000"/>
                            <a:headEnd/>
                            <a:tailEnd/>
                          </a:ln>
                          <a:effectLst>
                            <a:outerShdw dist="28398" dir="3806097" algn="ctr" rotWithShape="0">
                              <a:srgbClr val="994806">
                                <a:alpha val="50000"/>
                              </a:srgbClr>
                            </a:outerShdw>
                          </a:effectLst>
                        </wps:spPr>
                        <wps:bodyPr/>
                      </wps:wsp>
                      <wpg:grpSp>
                        <wpg:cNvGrpSpPr/>
                        <wpg:grpSpPr>
                          <a:xfrm>
                            <a:off x="1035" y="7449"/>
                            <a:ext cx="6705" cy="1629"/>
                            <a:chOff x="1035" y="7449"/>
                            <a:chExt cx="6705" cy="1629"/>
                          </a:xfrm>
                        </wpg:grpSpPr>
                        <wps:wsp>
                          <wps:cNvPr id="1031" name="AutoShape 42"/>
                          <wps:cNvCnPr/>
                          <wps:spPr>
                            <a:xfrm>
                              <a:off x="5970" y="8559"/>
                              <a:ext cx="1770" cy="519"/>
                            </a:xfrm>
                            <a:prstGeom prst="bentConnector3">
                              <a:avLst>
                                <a:gd name="adj1" fmla="val 50000"/>
                              </a:avLst>
                            </a:prstGeom>
                            <a:noFill/>
                            <a:ln w="12700">
                              <a:solidFill>
                                <a:srgbClr val="000000"/>
                              </a:solidFill>
                              <a:miter lim="800000"/>
                              <a:headEnd/>
                              <a:tailEnd type="triangle" w="med" len="med"/>
                            </a:ln>
                          </wps:spPr>
                          <wps:bodyPr/>
                        </wps:wsp>
                        <wps:wsp>
                          <wps:cNvPr id="1032" name="Text Box 41"/>
                          <wps:cNvSpPr txBox="1">
                            <a:spLocks noChangeArrowheads="1"/>
                          </wps:cNvSpPr>
                          <wps:spPr>
                            <a:xfrm>
                              <a:off x="5895" y="7989"/>
                              <a:ext cx="840" cy="468"/>
                            </a:xfrm>
                            <a:prstGeom prst="rect">
                              <a:avLst/>
                            </a:prstGeom>
                            <a:solidFill>
                              <a:srgbClr val="FFFFFF"/>
                            </a:solidFill>
                            <a:ln>
                              <a:noFill/>
                            </a:ln>
                          </wps:spPr>
                          <wps:txbx>
                            <w:txbxContent>
                              <w:p>
                                <w:pPr>
                                  <w:pStyle w:val="0"/>
                                  <w:rPr>
                                    <w:rFonts w:hint="default"/>
                                  </w:rPr>
                                </w:pPr>
                                <w:r>
                                  <w:rPr>
                                    <w:rFonts w:hint="eastAsia"/>
                                  </w:rPr>
                                  <w:t>審査</w:t>
                                </w:r>
                              </w:p>
                            </w:txbxContent>
                          </wps:txbx>
                          <wps:bodyPr rot="0" vertOverflow="overflow" horzOverflow="overflow" wrap="square" lIns="74295" tIns="8890" rIns="74295" bIns="8890" anchor="t" anchorCtr="0" upright="1"/>
                        </wps:wsp>
                        <wps:wsp>
                          <wps:cNvPr id="1033" name="Text Box 40"/>
                          <wps:cNvSpPr txBox="1">
                            <a:spLocks noChangeArrowheads="1"/>
                          </wps:cNvSpPr>
                          <wps:spPr>
                            <a:xfrm>
                              <a:off x="6645" y="7449"/>
                              <a:ext cx="1095" cy="450"/>
                            </a:xfrm>
                            <a:prstGeom prst="rect">
                              <a:avLst/>
                            </a:prstGeom>
                            <a:solidFill>
                              <a:srgbClr val="FFFFFF"/>
                            </a:solidFill>
                            <a:ln>
                              <a:noFill/>
                            </a:ln>
                          </wps:spPr>
                          <wps:txbx>
                            <w:txbxContent>
                              <w:p>
                                <w:pPr>
                                  <w:pStyle w:val="0"/>
                                  <w:rPr>
                                    <w:rFonts w:hint="default"/>
                                  </w:rPr>
                                </w:pPr>
                                <w:r>
                                  <w:rPr>
                                    <w:rFonts w:hint="eastAsia"/>
                                  </w:rPr>
                                  <w:t>契約する</w:t>
                                </w:r>
                              </w:p>
                            </w:txbxContent>
                          </wps:txbx>
                          <wps:bodyPr rot="0" vertOverflow="overflow" horzOverflow="overflow" wrap="square" lIns="74295" tIns="8890" rIns="74295" bIns="8890" anchor="t" anchorCtr="0" upright="1"/>
                        </wps:wsp>
                        <wpg:grpSp>
                          <wpg:cNvGrpSpPr/>
                          <wpg:grpSpPr>
                            <a:xfrm>
                              <a:off x="1035" y="7989"/>
                              <a:ext cx="6705" cy="780"/>
                              <a:chOff x="1035" y="7989"/>
                              <a:chExt cx="6705" cy="780"/>
                            </a:xfrm>
                          </wpg:grpSpPr>
                          <wps:wsp>
                            <wps:cNvPr id="1035" name="Text Box 39"/>
                            <wps:cNvSpPr txBox="1">
                              <a:spLocks noChangeArrowheads="1"/>
                            </wps:cNvSpPr>
                            <wps:spPr>
                              <a:xfrm>
                                <a:off x="1035" y="8259"/>
                                <a:ext cx="2475" cy="510"/>
                              </a:xfrm>
                              <a:prstGeom prst="rect">
                                <a:avLst/>
                              </a:prstGeom>
                              <a:solidFill>
                                <a:srgbClr val="FFFFFF"/>
                              </a:solidFill>
                              <a:ln w="9525">
                                <a:solidFill>
                                  <a:srgbClr val="000000"/>
                                </a:solidFill>
                                <a:miter lim="800000"/>
                                <a:headEnd/>
                                <a:tailEnd/>
                              </a:ln>
                            </wps:spPr>
                            <wps:txbx>
                              <w:txbxContent>
                                <w:p>
                                  <w:pPr>
                                    <w:pStyle w:val="0"/>
                                    <w:spacing w:line="360" w:lineRule="auto"/>
                                    <w:jc w:val="center"/>
                                    <w:rPr>
                                      <w:rFonts w:hint="default"/>
                                      <w:b w:val="1"/>
                                    </w:rPr>
                                  </w:pPr>
                                  <w:r>
                                    <w:rPr>
                                      <w:rFonts w:hint="eastAsia"/>
                                      <w:b w:val="1"/>
                                    </w:rPr>
                                    <w:t>取扱を希望する事業者</w:t>
                                  </w:r>
                                </w:p>
                              </w:txbxContent>
                            </wps:txbx>
                            <wps:bodyPr rot="0" vertOverflow="overflow" horzOverflow="overflow" wrap="square" lIns="74295" tIns="8890" rIns="74295" bIns="8890" anchor="t" anchorCtr="0" upright="1"/>
                          </wps:wsp>
                          <wps:wsp>
                            <wps:cNvPr id="1036" name="Text Box 38"/>
                            <wps:cNvSpPr txBox="1">
                              <a:spLocks noChangeArrowheads="1"/>
                            </wps:cNvSpPr>
                            <wps:spPr>
                              <a:xfrm>
                                <a:off x="4635" y="8259"/>
                                <a:ext cx="1065" cy="510"/>
                              </a:xfrm>
                              <a:prstGeom prst="rect">
                                <a:avLst/>
                              </a:prstGeom>
                              <a:solidFill>
                                <a:srgbClr val="FFFF00"/>
                              </a:solidFill>
                              <a:ln w="9525">
                                <a:solidFill>
                                  <a:srgbClr val="000000"/>
                                </a:solidFill>
                                <a:miter lim="800000"/>
                                <a:headEnd/>
                                <a:tailEnd/>
                              </a:ln>
                            </wps:spPr>
                            <wps:txbx>
                              <w:txbxContent>
                                <w:p>
                                  <w:pPr>
                                    <w:pStyle w:val="0"/>
                                    <w:spacing w:line="324" w:lineRule="auto"/>
                                    <w:jc w:val="center"/>
                                    <w:rPr>
                                      <w:rFonts w:hint="default"/>
                                      <w:b w:val="1"/>
                                    </w:rPr>
                                  </w:pPr>
                                  <w:r>
                                    <w:rPr>
                                      <w:rFonts w:hint="eastAsia"/>
                                      <w:b w:val="1"/>
                                    </w:rPr>
                                    <w:t>市</w:t>
                                  </w:r>
                                </w:p>
                                <w:p>
                                  <w:pPr>
                                    <w:pStyle w:val="0"/>
                                    <w:spacing w:line="324" w:lineRule="auto"/>
                                    <w:rPr>
                                      <w:rFonts w:hint="default"/>
                                      <w:b w:val="1"/>
                                    </w:rPr>
                                  </w:pPr>
                                </w:p>
                              </w:txbxContent>
                            </wps:txbx>
                            <wps:bodyPr rot="0" vertOverflow="overflow" horzOverflow="overflow" wrap="square" lIns="74295" tIns="8890" rIns="74295" bIns="8890" anchor="t" anchorCtr="0" upright="1"/>
                          </wps:wsp>
                          <wps:wsp>
                            <wps:cNvPr id="1037" name="AutoShape 37"/>
                            <wps:cNvCnPr/>
                            <wps:spPr>
                              <a:xfrm>
                                <a:off x="3705" y="8559"/>
                                <a:ext cx="810" cy="0"/>
                              </a:xfrm>
                              <a:prstGeom prst="straightConnector1">
                                <a:avLst/>
                              </a:prstGeom>
                              <a:noFill/>
                              <a:ln w="12700">
                                <a:solidFill>
                                  <a:srgbClr val="000000"/>
                                </a:solidFill>
                                <a:round/>
                                <a:headEnd/>
                                <a:tailEnd type="triangle" w="med" len="med"/>
                              </a:ln>
                            </wps:spPr>
                            <wps:bodyPr/>
                          </wps:wsp>
                          <wps:wsp>
                            <wps:cNvPr id="1038" name="Text Box 36"/>
                            <wps:cNvSpPr txBox="1">
                              <a:spLocks noChangeArrowheads="1"/>
                            </wps:cNvSpPr>
                            <wps:spPr>
                              <a:xfrm>
                                <a:off x="3705" y="7989"/>
                                <a:ext cx="810" cy="468"/>
                              </a:xfrm>
                              <a:prstGeom prst="rect">
                                <a:avLst/>
                              </a:prstGeom>
                              <a:solidFill>
                                <a:srgbClr val="FFFFFF"/>
                              </a:solidFill>
                              <a:ln>
                                <a:noFill/>
                              </a:ln>
                            </wps:spPr>
                            <wps:txbx>
                              <w:txbxContent>
                                <w:p>
                                  <w:pPr>
                                    <w:pStyle w:val="0"/>
                                    <w:rPr>
                                      <w:rFonts w:hint="default"/>
                                    </w:rPr>
                                  </w:pPr>
                                  <w:r>
                                    <w:rPr>
                                      <w:rFonts w:hint="eastAsia"/>
                                    </w:rPr>
                                    <w:t>申請</w:t>
                                  </w:r>
                                </w:p>
                              </w:txbxContent>
                            </wps:txbx>
                            <wps:bodyPr rot="0" vertOverflow="overflow" horzOverflow="overflow" wrap="square" lIns="74295" tIns="8890" rIns="74295" bIns="8890" anchor="t" anchorCtr="0" upright="1"/>
                          </wps:wsp>
                          <wps:wsp>
                            <wps:cNvPr id="1039" name="AutoShape 35"/>
                            <wps:cNvCnPr/>
                            <wps:spPr>
                              <a:xfrm flipV="1">
                                <a:off x="5970" y="8058"/>
                                <a:ext cx="1770" cy="501"/>
                              </a:xfrm>
                              <a:prstGeom prst="bentConnector3">
                                <a:avLst>
                                  <a:gd name="adj1" fmla="val 50000"/>
                                </a:avLst>
                              </a:prstGeom>
                              <a:noFill/>
                              <a:ln w="12700">
                                <a:solidFill>
                                  <a:srgbClr val="000000"/>
                                </a:solidFill>
                                <a:miter lim="800000"/>
                                <a:headEnd/>
                                <a:tailEnd type="triangle" w="med" len="med"/>
                              </a:ln>
                            </wps:spPr>
                            <wps:bodyPr/>
                          </wps:wsp>
                        </wpg:grpSp>
                      </wpg:grpSp>
                    </wpg:wgp>
                  </a:graphicData>
                </a:graphic>
              </wp:anchor>
            </w:drawing>
          </mc:Choice>
          <mc:Fallback>
            <w:pict>
              <v:group id="Group 32" style="mso-wrap-distance-right:9pt;mso-wrap-distance-bottom:0pt;margin-top:10.65pt;mso-position-vertical-relative:text;mso-position-horizontal-relative:text;position:absolute;height:106.25pt;mso-wrap-distance-top:0pt;width:393.75pt;mso-wrap-distance-left:9pt;margin-left:-2.25pt;z-index:2;" coordsize="7875,2125" coordorigin="1035,7449" o:spid="_x0000_s1026" o:allowincell="t" o:allowoverlap="t">
                <v:shapetype id="_x0000_t202" coordsize="21600,21600" o:spt="202" path="m,l,21600r21600,l21600,xe">
                  <v:stroke joinstyle="miter"/>
                  <v:path gradientshapeok="t" o:connecttype="rect"/>
                </v:shapetype>
                <v:shape id="Text Box 45" style="height:480;width:1065;top:7779;left:7845;position:absolute;" o:spid="_x0000_s1027" filled="t" fillcolor="#00b0f0"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b w:val="1"/>
                          </w:rPr>
                        </w:pPr>
                        <w:r>
                          <w:rPr>
                            <w:rFonts w:hint="eastAsia"/>
                            <w:b w:val="1"/>
                          </w:rPr>
                          <w:t>取扱店</w:t>
                        </w:r>
                      </w:p>
                    </w:txbxContent>
                  </v:textbox>
                  <v:imagedata o:title=""/>
                  <w10:wrap type="none" anchorx="text" anchory="text"/>
                </v:shape>
                <v:shape id="Text Box 44" style="height:343;width:1290;top:9144;left:6555;position:absolute;" o:spid="_x0000_s1028"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契約しない</w:t>
                        </w:r>
                      </w:p>
                    </w:txbxContent>
                  </v:textbox>
                  <v:imagedata o:title=""/>
                  <w10:wrap type="none" anchorx="text" anchory="tex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3" style="height:1014;width:1003;top:8566;left:7892;position:absolute;rotation:46;" o:spid="_x0000_s1029" filled="t" fillcolor="#f79646 [3209]" stroked="t" strokecolor="#f2f2f2 [3041]" strokeweight="3pt" o:spt="11" type="#_x0000_t11" adj="9290">
                  <v:fill/>
                  <v:stroke miterlimit="8" filltype="solid"/>
                  <v:shadow on="t" color="#994806" opacity="32768f" offset="1pt,2pt" matrix="65536f,,,65536f,,"/>
                  <v:textbox style="layout-flow:horizontal;"/>
                  <v:imagedata o:title=""/>
                  <w10:wrap type="none" anchorx="text" anchory="text"/>
                </v:shape>
                <v:group id="_x0000_s1030" style="height:1629;width:6705;top:7449;left:1035;position:absolute;" coordsize="6705,1629" coordorigin="1035,744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2" style="height:519;width:1770;top:8559;left:5970;position:absolute;" o:spid="_x0000_s1031" filled="f" stroked="t" strokecolor="#000000" strokeweight="1pt" o:spt="34" o:connectortype="elbow" type="#_x0000_t34" adj="10800">
                    <v:fill/>
                    <v:stroke miterlimit="8" filltype="solid" endarrow="block" endarrowwidth="medium" endarrowlength="medium"/>
                    <v:imagedata o:title=""/>
                    <w10:wrap type="none" anchorx="text" anchory="text"/>
                  </v:shape>
                  <v:shape id="Text Box 41" style="height:468;width:840;top:7989;left:5895;position:absolute;" o:spid="_x0000_s1032"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審査</w:t>
                          </w:r>
                        </w:p>
                      </w:txbxContent>
                    </v:textbox>
                    <v:imagedata o:title=""/>
                    <w10:wrap type="none" anchorx="text" anchory="text"/>
                  </v:shape>
                  <v:shape id="Text Box 40" style="height:450;width:1095;top:7449;left:6645;position:absolute;" o:spid="_x0000_s1033"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契約する</w:t>
                          </w:r>
                        </w:p>
                      </w:txbxContent>
                    </v:textbox>
                    <v:imagedata o:title=""/>
                    <w10:wrap type="none" anchorx="text" anchory="text"/>
                  </v:shape>
                  <v:group id="_x0000_s1034" style="height:780;width:6705;top:7989;left:1035;position:absolute;" coordsize="6705,780" coordorigin="1035,7989">
                    <v:shape id="Text Box 39" style="height:510;width:2475;top:8259;left:1035;position:absolute;" o:spid="_x0000_s1035"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360" w:lineRule="auto"/>
                              <w:jc w:val="center"/>
                              <w:rPr>
                                <w:rFonts w:hint="default"/>
                                <w:b w:val="1"/>
                              </w:rPr>
                            </w:pPr>
                            <w:r>
                              <w:rPr>
                                <w:rFonts w:hint="eastAsia"/>
                                <w:b w:val="1"/>
                              </w:rPr>
                              <w:t>取扱を希望する事業者</w:t>
                            </w:r>
                          </w:p>
                        </w:txbxContent>
                      </v:textbox>
                      <v:imagedata o:title=""/>
                      <w10:wrap type="none" anchorx="text" anchory="text"/>
                    </v:shape>
                    <v:shape id="Text Box 38" style="height:510;width:1065;top:8259;left:4635;position:absolute;" o:spid="_x0000_s1036" filled="t" fillcolor="#ffff00" stroked="t" strokecolor="#000000" strokeweight="0.75pt" o:spt="202" type="#_x0000_t202">
                      <v:fill/>
                      <v:stroke miterlimit="8" filltype="solid"/>
                      <v:textbox style="layout-flow:horizontal;" inset="2.0637499999999998mm,0.24694444444444438mm,2.0637499999999998mm,0.24694444444444438mm">
                        <w:txbxContent>
                          <w:p>
                            <w:pPr>
                              <w:pStyle w:val="0"/>
                              <w:spacing w:line="324" w:lineRule="auto"/>
                              <w:jc w:val="center"/>
                              <w:rPr>
                                <w:rFonts w:hint="default"/>
                                <w:b w:val="1"/>
                              </w:rPr>
                            </w:pPr>
                            <w:r>
                              <w:rPr>
                                <w:rFonts w:hint="eastAsia"/>
                                <w:b w:val="1"/>
                              </w:rPr>
                              <w:t>市</w:t>
                            </w:r>
                          </w:p>
                          <w:p>
                            <w:pPr>
                              <w:pStyle w:val="0"/>
                              <w:spacing w:line="324" w:lineRule="auto"/>
                              <w:rPr>
                                <w:rFonts w:hint="default"/>
                                <w:b w:val="1"/>
                              </w:rPr>
                            </w:pPr>
                          </w:p>
                        </w:txbxContent>
                      </v:textbox>
                      <v:imagedata o:title=""/>
                      <w10:wrap type="none" anchorx="text" anchory="text"/>
                    </v:shape>
                    <v:shapetype id="_x0000_t32" coordsize="21600,21600" o:spt="32" o:oned="t" path="m,l21600,21600e" filled="f">
                      <v:path arrowok="t" fillok="f" o:connecttype="none"/>
                      <o:lock v:ext="edit" shapetype="t"/>
                    </v:shapetype>
                    <v:shape id="AutoShape 37" style="height:0;width:810;top:8559;left:3705;position:absolute;" o:spid="_x0000_s1037" filled="f" stroked="t" strokecolor="#000000" strokeweight="1pt" o:spt="32" type="#_x0000_t32">
                      <v:fill/>
                      <v:stroke filltype="solid" endarrow="block" endarrowwidth="medium" endarrowlength="medium"/>
                      <v:imagedata o:title=""/>
                      <w10:wrap type="none" anchorx="text" anchory="text"/>
                    </v:shape>
                    <v:shape id="Text Box 36" style="height:468;width:810;top:7989;left:3705;position:absolute;" o:spid="_x0000_s1038"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w:t>
                            </w:r>
                          </w:p>
                        </w:txbxContent>
                      </v:textbox>
                      <v:imagedata o:title=""/>
                      <w10:wrap type="none" anchorx="text" anchory="text"/>
                    </v:shape>
                    <v:shape id="AutoShape 35" style="height:501;width:1770;flip:y;top:8058;left:5970;position:absolute;" o:spid="_x0000_s1039" filled="f" stroked="t" strokecolor="#000000" strokeweight="1pt" o:spt="34" o:connectortype="elbow" type="#_x0000_t34" adj="10800">
                      <v:fill/>
                      <v:stroke miterlimit="8" filltype="solid" endarrow="block" endarrowwidth="medium" endarrowlength="medium"/>
                      <v:imagedata o:title=""/>
                      <w10:wrap type="none" anchorx="text" anchory="text"/>
                    </v:shape>
                    <w10:wrap type="none" anchorx="text" anchory="text"/>
                  </v:group>
                  <w10:wrap type="none" anchorx="text" anchory="text"/>
                </v:group>
                <w10:wrap type="none" anchorx="text" anchory="text"/>
              </v:group>
            </w:pict>
          </mc:Fallback>
        </mc:AlternateContent>
      </w: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sz w:val="22"/>
        </w:rPr>
      </w:pPr>
    </w:p>
    <w:p>
      <w:pPr>
        <w:pStyle w:val="0"/>
        <w:jc w:val="left"/>
        <w:rPr>
          <w:rFonts w:hint="default"/>
          <w:sz w:val="22"/>
        </w:rPr>
      </w:pPr>
    </w:p>
    <w:p>
      <w:pPr>
        <w:pStyle w:val="0"/>
        <w:jc w:val="left"/>
        <w:rPr>
          <w:rFonts w:hint="default"/>
        </w:rPr>
      </w:pPr>
      <w:r>
        <w:rPr>
          <w:rFonts w:hint="eastAsia"/>
          <w:sz w:val="22"/>
        </w:rPr>
        <w:t>・</w:t>
      </w:r>
      <w:r>
        <w:rPr>
          <w:rFonts w:hint="eastAsia"/>
        </w:rPr>
        <w:t>廿日市市有料指定ごみ袋等取扱店登録申請書に必要事項を記入し、廿日市市循環型社会推進課に提出してください。</w:t>
      </w:r>
    </w:p>
    <w:p>
      <w:pPr>
        <w:pStyle w:val="0"/>
        <w:spacing w:line="276" w:lineRule="auto"/>
        <w:rPr>
          <w:rFonts w:hint="default"/>
          <w:sz w:val="22"/>
        </w:rPr>
      </w:pPr>
      <w:r>
        <w:rPr>
          <w:rFonts w:hint="eastAsia"/>
          <w:sz w:val="22"/>
        </w:rPr>
        <w:t>　</w:t>
      </w:r>
    </w:p>
    <w:p>
      <w:pPr>
        <w:pStyle w:val="0"/>
        <w:spacing w:line="276" w:lineRule="auto"/>
        <w:rPr>
          <w:rFonts w:hint="default"/>
          <w:sz w:val="22"/>
        </w:rPr>
      </w:pPr>
      <w:r>
        <w:rPr>
          <w:rFonts w:hint="eastAsia"/>
          <w:sz w:val="22"/>
        </w:rPr>
        <w:t>・申請受付後、審査をして問題がなければ市から契約書等を送付します。</w:t>
      </w:r>
    </w:p>
    <w:p>
      <w:pPr>
        <w:pStyle w:val="0"/>
        <w:spacing w:line="276" w:lineRule="auto"/>
        <w:rPr>
          <w:rFonts w:hint="default"/>
          <w:b w:val="1"/>
          <w:sz w:val="24"/>
        </w:rPr>
      </w:pPr>
      <w:r>
        <w:rPr>
          <w:rFonts w:hint="default"/>
          <w:b w:val="1"/>
          <w:sz w:val="24"/>
        </w:rPr>
        <w:br w:type="page"/>
      </w:r>
    </w:p>
    <w:p>
      <w:pPr>
        <w:pStyle w:val="0"/>
        <w:spacing w:line="276" w:lineRule="auto"/>
        <w:rPr>
          <w:rFonts w:hint="default"/>
          <w:b w:val="1"/>
          <w:sz w:val="24"/>
        </w:rPr>
      </w:pPr>
      <w:r>
        <w:rPr>
          <w:rFonts w:hint="default"/>
          <w:b w:val="1"/>
          <w:sz w:val="24"/>
        </w:rPr>
        <mc:AlternateContent>
          <mc:Choice Requires="wps">
            <w:drawing>
              <wp:anchor distT="0" distB="0" distL="114300" distR="114300" simplePos="0" relativeHeight="16" behindDoc="0" locked="0" layoutInCell="1" hidden="0" allowOverlap="1">
                <wp:simplePos x="0" y="0"/>
                <wp:positionH relativeFrom="column">
                  <wp:posOffset>2390775</wp:posOffset>
                </wp:positionH>
                <wp:positionV relativeFrom="paragraph">
                  <wp:posOffset>219075</wp:posOffset>
                </wp:positionV>
                <wp:extent cx="1447800" cy="323850"/>
                <wp:effectExtent l="38100" t="38100" r="60325" b="73025"/>
                <wp:wrapNone/>
                <wp:docPr id="1040" name="AutoShape 31"/>
                <a:graphic xmlns:a="http://schemas.openxmlformats.org/drawingml/2006/main">
                  <a:graphicData uri="http://schemas.microsoft.com/office/word/2010/wordprocessingShape">
                    <wps:wsp>
                      <wps:cNvPr id="1040" name="AutoShape 31"/>
                      <wps:cNvSpPr>
                        <a:spLocks noChangeArrowheads="1"/>
                      </wps:cNvSpPr>
                      <wps:spPr>
                        <a:xfrm>
                          <a:off x="0" y="0"/>
                          <a:ext cx="1447800" cy="323850"/>
                        </a:xfrm>
                        <a:prstGeom prst="flowChartAlternateProcess">
                          <a:avLst/>
                        </a:prstGeom>
                        <a:noFill/>
                        <a:ln w="38100">
                          <a:solidFill>
                            <a:schemeClr val="tx1"/>
                          </a:solidFill>
                          <a:miter lim="800000"/>
                          <a:headEnd/>
                          <a:tailEnd/>
                        </a:ln>
                        <a:effectLst>
                          <a:outerShdw dist="28398" dir="3806097" algn="ctr" rotWithShape="0">
                            <a:srgbClr val="994806">
                              <a:alpha val="50000"/>
                            </a:srgbClr>
                          </a:outerShdw>
                        </a:effectLst>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style="mso-wrap-distance-right:9pt;mso-wrap-distance-bottom:0pt;margin-top:17.25pt;mso-position-vertical-relative:text;mso-position-horizontal-relative:text;position:absolute;height:25.5pt;mso-wrap-distance-top:0pt;width:114pt;mso-wrap-distance-left:9pt;margin-left:188.25pt;z-index:16;" o:spid="_x0000_s1040" o:allowincell="t" o:allowoverlap="t" filled="f" stroked="t" strokecolor="#000000 [3213]" strokeweight="3pt" o:spt="176" type="#_x0000_t176" adj="2700">
                <v:fill/>
                <v:stroke miterlimit="8" filltype="solid"/>
                <v:shadow on="t" color="#994806" opacity="32768f" offset="1pt,2pt" matrix="65536f,,,65536f,,"/>
                <v:textbox style="layout-flow:horizontal;"/>
                <v:imagedata o:title=""/>
                <w10:wrap type="none" anchorx="text" anchory="text"/>
              </v:shape>
            </w:pict>
          </mc:Fallback>
        </mc:AlternateContent>
      </w:r>
      <w:r>
        <w:rPr>
          <w:rFonts w:hint="eastAsia"/>
          <w:b w:val="1"/>
          <w:sz w:val="24"/>
        </w:rPr>
        <w:t>○業務の概要</w:t>
      </w:r>
    </w:p>
    <w:p>
      <w:pPr>
        <w:pStyle w:val="0"/>
        <w:spacing w:line="276" w:lineRule="auto"/>
        <w:jc w:val="center"/>
        <w:rPr>
          <w:rFonts w:hint="default"/>
          <w:b w:val="1"/>
          <w:sz w:val="24"/>
        </w:rPr>
      </w:pPr>
      <w:r>
        <w:rPr>
          <w:rFonts w:hint="eastAsia"/>
          <w:b w:val="1"/>
          <w:sz w:val="24"/>
        </w:rPr>
        <w:t>市</w: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2693035</wp:posOffset>
                </wp:positionH>
                <wp:positionV relativeFrom="paragraph">
                  <wp:posOffset>102235</wp:posOffset>
                </wp:positionV>
                <wp:extent cx="9525" cy="266700"/>
                <wp:effectExtent l="83185" t="27940" r="100965" b="64135"/>
                <wp:wrapNone/>
                <wp:docPr id="1041" name="AutoShape 30"/>
                <a:graphic xmlns:a="http://schemas.openxmlformats.org/drawingml/2006/main">
                  <a:graphicData uri="http://schemas.microsoft.com/office/word/2010/wordprocessingShape">
                    <wps:wsp>
                      <wps:cNvPr id="1041" name="AutoShape 30"/>
                      <wps:cNvCnPr/>
                      <wps:spPr>
                        <a:xfrm flipV="1">
                          <a:off x="0" y="0"/>
                          <a:ext cx="9525" cy="266700"/>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30" style="flip:y;mso-wrap-distance-right:9pt;mso-wrap-distance-bottom:0pt;margin-top:8.0500000000000007pt;mso-position-vertical-relative:text;mso-position-horizontal-relative:text;position:absolute;height:21pt;mso-wrap-distance-top:0pt;width:0.75pt;mso-wrap-distance-left:9pt;margin-left:212.05pt;z-index:18;" o:spid="_x0000_s1041"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3496945</wp:posOffset>
                </wp:positionH>
                <wp:positionV relativeFrom="paragraph">
                  <wp:posOffset>102235</wp:posOffset>
                </wp:positionV>
                <wp:extent cx="635" cy="285750"/>
                <wp:effectExtent l="86995" t="27940" r="106045" b="64135"/>
                <wp:wrapNone/>
                <wp:docPr id="1042" name="AutoShape 29"/>
                <a:graphic xmlns:a="http://schemas.openxmlformats.org/drawingml/2006/main">
                  <a:graphicData uri="http://schemas.microsoft.com/office/word/2010/wordprocessingShape">
                    <wps:wsp>
                      <wps:cNvPr id="1042" name="AutoShape 29"/>
                      <wps:cNvCnPr/>
                      <wps:spPr>
                        <a:xfrm>
                          <a:off x="0" y="0"/>
                          <a:ext cx="635" cy="285750"/>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29" style="mso-wrap-distance-right:9pt;mso-wrap-distance-bottom:0pt;margin-top:8.0500000000000007pt;mso-position-vertical-relative:text;mso-position-horizontal-relative:text;position:absolute;height:22.5pt;mso-wrap-distance-top:0pt;width:5.e-002pt;mso-wrap-distance-left:9pt;margin-left:275.35000000000002pt;z-index:19;" o:spid="_x0000_s1042"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1066800</wp:posOffset>
                </wp:positionH>
                <wp:positionV relativeFrom="paragraph">
                  <wp:posOffset>176530</wp:posOffset>
                </wp:positionV>
                <wp:extent cx="4067810" cy="682625"/>
                <wp:effectExtent l="38100" t="41275" r="59690" b="73025"/>
                <wp:wrapNone/>
                <wp:docPr id="1043" name="AutoShape 28"/>
                <a:graphic xmlns:a="http://schemas.openxmlformats.org/drawingml/2006/main">
                  <a:graphicData uri="http://schemas.microsoft.com/office/word/2010/wordprocessingShape">
                    <wps:wsp>
                      <wps:cNvPr id="1043" name="AutoShape 28"/>
                      <wps:cNvSpPr>
                        <a:spLocks noChangeArrowheads="1"/>
                      </wps:cNvSpPr>
                      <wps:spPr>
                        <a:xfrm>
                          <a:off x="0" y="0"/>
                          <a:ext cx="4067810" cy="682625"/>
                        </a:xfrm>
                        <a:prstGeom prst="flowChartAlternateProcess">
                          <a:avLst/>
                        </a:prstGeom>
                        <a:noFill/>
                        <a:ln w="38100" cmpd="dbl">
                          <a:solidFill>
                            <a:schemeClr val="accent6"/>
                          </a:solidFill>
                          <a:miter lim="800000"/>
                          <a:headEnd/>
                          <a:tailEnd/>
                        </a:ln>
                        <a:effectLst>
                          <a:outerShdw dist="28398" dir="3806097" algn="ctr" rotWithShape="0">
                            <a:srgbClr val="994806">
                              <a:alpha val="50000"/>
                            </a:srgbClr>
                          </a:outerShdw>
                        </a:effectLst>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style="mso-wrap-distance-right:9pt;mso-wrap-distance-bottom:0pt;margin-top:13.9pt;mso-position-vertical-relative:text;mso-position-horizontal-relative:text;position:absolute;height:53.75pt;mso-wrap-distance-top:0pt;width:320.3pt;mso-wrap-distance-left:9pt;margin-left:84pt;z-index:17;" o:spid="_x0000_s1043" o:allowincell="t" o:allowoverlap="t" filled="f" stroked="t" strokecolor="#f79646 [3209]" strokeweight="3pt" o:spt="176" type="#_x0000_t176" adj="2700">
                <v:fill/>
                <v:stroke linestyle="thinThin" miterlimit="8" filltype="solid"/>
                <v:shadow on="t" color="#994806" opacity="32768f" offset="1pt,2pt" matrix="65536f,,,65536f,,"/>
                <v:textbox style="layout-flow:horizontal;"/>
                <v:imagedata o:title=""/>
                <w10:wrap type="none" anchorx="text" anchory="text"/>
              </v:shape>
            </w:pict>
          </mc:Fallback>
        </mc:AlternateContent>
      </w:r>
    </w:p>
    <w:p>
      <w:pPr>
        <w:pStyle w:val="0"/>
        <w:spacing w:line="276" w:lineRule="auto"/>
        <w:jc w:val="center"/>
        <w:rPr>
          <w:rFonts w:hint="default"/>
          <w:b w:val="1"/>
          <w:sz w:val="24"/>
        </w:rPr>
      </w:pPr>
      <w:r>
        <w:rPr>
          <w:rFonts w:hint="eastAsia"/>
          <w:b w:val="1"/>
          <w:sz w:val="24"/>
          <w:bdr w:val="single" w:color="auto" w:sz="4" w:space="0"/>
        </w:rPr>
        <w:t>受託事業者</w:t>
      </w:r>
      <w:r>
        <w:rPr>
          <w:rFonts w:hint="eastAsia"/>
          <w:b w:val="1"/>
          <w:sz w:val="24"/>
        </w:rPr>
        <w:t>　中川製袋化工株式会社　</w:t>
      </w:r>
    </w:p>
    <w:p>
      <w:pPr>
        <w:pStyle w:val="0"/>
        <w:spacing w:line="276" w:lineRule="auto"/>
        <w:jc w:val="center"/>
        <w:rPr>
          <w:rFonts w:hint="default"/>
          <w:b w:val="1"/>
          <w:sz w:val="24"/>
        </w:rPr>
      </w:pPr>
      <w:r>
        <w:rPr>
          <w:rFonts w:hint="eastAsia"/>
          <w:sz w:val="24"/>
        </w:rPr>
        <w:t>（ごみ袋の製造・収納管理・不良品対応担当）</w:t>
      </w:r>
      <w:r>
        <w:rPr>
          <w:rFonts w:hint="eastAsia"/>
          <w:b w:val="1"/>
          <w:sz w:val="24"/>
        </w:rPr>
        <w:t>　　</w: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38" behindDoc="0" locked="0" layoutInCell="1" hidden="0" allowOverlap="1">
                <wp:simplePos x="0" y="0"/>
                <wp:positionH relativeFrom="column">
                  <wp:posOffset>2057400</wp:posOffset>
                </wp:positionH>
                <wp:positionV relativeFrom="paragraph">
                  <wp:posOffset>154305</wp:posOffset>
                </wp:positionV>
                <wp:extent cx="409575" cy="1284605"/>
                <wp:effectExtent l="47625" t="26670" r="50800" b="66675"/>
                <wp:wrapNone/>
                <wp:docPr id="1044" name="AutoShape 27"/>
                <a:graphic xmlns:a="http://schemas.openxmlformats.org/drawingml/2006/main">
                  <a:graphicData uri="http://schemas.microsoft.com/office/word/2010/wordprocessingShape">
                    <wps:wsp>
                      <wps:cNvPr id="1044" name="AutoShape 27"/>
                      <wps:cNvCnPr/>
                      <wps:spPr>
                        <a:xfrm flipH="1" flipV="1">
                          <a:off x="0" y="0"/>
                          <a:ext cx="409575" cy="1284605"/>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27" style="flip:x y;mso-wrap-distance-right:9pt;mso-wrap-distance-bottom:0pt;margin-top:12.15pt;mso-position-vertical-relative:text;mso-position-horizontal-relative:text;position:absolute;height:101.15pt;mso-wrap-distance-top:0pt;width:32.25pt;mso-wrap-distance-left:9pt;margin-left:162pt;z-index:38;" o:spid="_x0000_s1044"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r>
        <w:rPr>
          <w:rFonts w:hint="default"/>
        </w:rPr>
        <mc:AlternateContent>
          <mc:Choice Requires="wps">
            <w:drawing>
              <wp:anchor distT="0" distB="0" distL="203200" distR="203200" simplePos="0" relativeHeight="40" behindDoc="0" locked="0" layoutInCell="1" hidden="0" allowOverlap="1">
                <wp:simplePos x="0" y="0"/>
                <wp:positionH relativeFrom="column">
                  <wp:posOffset>3933825</wp:posOffset>
                </wp:positionH>
                <wp:positionV relativeFrom="paragraph">
                  <wp:posOffset>71755</wp:posOffset>
                </wp:positionV>
                <wp:extent cx="9525" cy="245110"/>
                <wp:effectExtent l="19685" t="19685" r="29845" b="20320"/>
                <wp:wrapNone/>
                <wp:docPr id="1045" name="Line 26"/>
                <a:graphic xmlns:a="http://schemas.openxmlformats.org/drawingml/2006/main">
                  <a:graphicData uri="http://schemas.microsoft.com/office/word/2010/wordprocessingShape">
                    <wps:wsp>
                      <wps:cNvPr id="1045" name="Line 26"/>
                      <wps:cNvSpPr>
                        <a:spLocks noChangeShapeType="1"/>
                      </wps:cNvSpPr>
                      <wps:spPr>
                        <a:xfrm>
                          <a:off x="0" y="0"/>
                          <a:ext cx="9525" cy="245110"/>
                        </a:xfrm>
                        <a:prstGeom prst="line">
                          <a:avLst/>
                        </a:prstGeom>
                        <a:noFill/>
                        <a:ln w="28575" cmpd="sng">
                          <a:solidFill>
                            <a:srgbClr val="000000"/>
                          </a:solidFill>
                          <a:round/>
                          <a:headEnd/>
                          <a:tailEnd/>
                        </a:ln>
                      </wps:spPr>
                      <wps:bodyPr/>
                    </wps:wsp>
                  </a:graphicData>
                </a:graphic>
              </wp:anchor>
            </w:drawing>
          </mc:Choice>
          <mc:Fallback>
            <w:pict>
              <v:line id="Line 26" style="mso-wrap-distance-top:0pt;mso-wrap-distance-right:16pt;mso-wrap-distance-bottom:0pt;mso-position-vertical-relative:text;mso-position-horizontal-relative:text;position:absolute;mso-wrap-distance-left:16pt;z-index:40;" o:spid="_x0000_s1045" o:allowincell="t" o:allowoverlap="t" filled="f" stroked="t" strokecolor="#000000" strokeweight="2.25pt" o:spt="20" from="309.75pt,5.65pt" to="310.5pt,24.950000000000003pt">
                <v:fill/>
                <v:stroke linestyle="singl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203200" distR="203200" simplePos="0" relativeHeight="41" behindDoc="0" locked="0" layoutInCell="1" hidden="0" allowOverlap="1">
                <wp:simplePos x="0" y="0"/>
                <wp:positionH relativeFrom="column">
                  <wp:posOffset>4001770</wp:posOffset>
                </wp:positionH>
                <wp:positionV relativeFrom="paragraph">
                  <wp:posOffset>71755</wp:posOffset>
                </wp:positionV>
                <wp:extent cx="0" cy="245110"/>
                <wp:effectExtent l="19685" t="19050" r="29845" b="19685"/>
                <wp:wrapNone/>
                <wp:docPr id="1046" name="Line 25"/>
                <a:graphic xmlns:a="http://schemas.openxmlformats.org/drawingml/2006/main">
                  <a:graphicData uri="http://schemas.microsoft.com/office/word/2010/wordprocessingShape">
                    <wps:wsp>
                      <wps:cNvPr id="1046" name="Line 25"/>
                      <wps:cNvSpPr>
                        <a:spLocks noChangeShapeType="1"/>
                      </wps:cNvSpPr>
                      <wps:spPr>
                        <a:xfrm>
                          <a:off x="0" y="0"/>
                          <a:ext cx="0" cy="245110"/>
                        </a:xfrm>
                        <a:prstGeom prst="line">
                          <a:avLst/>
                        </a:prstGeom>
                        <a:noFill/>
                        <a:ln w="28575" cmpd="sng">
                          <a:solidFill>
                            <a:srgbClr val="000000"/>
                          </a:solidFill>
                          <a:round/>
                          <a:headEnd/>
                          <a:tailEnd/>
                        </a:ln>
                      </wps:spPr>
                      <wps:bodyPr/>
                    </wps:wsp>
                  </a:graphicData>
                </a:graphic>
              </wp:anchor>
            </w:drawing>
          </mc:Choice>
          <mc:Fallback>
            <w:pict>
              <v:line id="Line 25" style="mso-wrap-distance-top:0pt;mso-wrap-distance-right:16pt;mso-wrap-distance-bottom:0pt;mso-position-vertical-relative:text;mso-position-horizontal-relative:text;position:absolute;mso-wrap-distance-left:16pt;z-index:41;" o:spid="_x0000_s1046" o:allowincell="t" o:allowoverlap="t" filled="f" stroked="t" strokecolor="#000000" strokeweight="2.25pt" o:spt="20" from="315.10000000000002pt,5.65pt" to="315.10000000000002pt,24.950000000000003pt">
                <v:fill/>
                <v:stroke linestyle="single" filltype="solid"/>
                <v:textbox style="layout-flow:horizontal;"/>
                <v:imagedata o:title=""/>
                <o:lock v:ext="edit" shapetype="t"/>
                <w10:wrap type="none" anchorx="text" anchory="text"/>
              </v:lin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203200" distR="203200" simplePos="0" relativeHeight="39" behindDoc="0" locked="0" layoutInCell="1" hidden="0" allowOverlap="1">
                <wp:simplePos x="0" y="0"/>
                <wp:positionH relativeFrom="column">
                  <wp:posOffset>3057525</wp:posOffset>
                </wp:positionH>
                <wp:positionV relativeFrom="paragraph">
                  <wp:posOffset>53975</wp:posOffset>
                </wp:positionV>
                <wp:extent cx="1849755" cy="623570"/>
                <wp:effectExtent l="19685" t="19685" r="29845" b="20320"/>
                <wp:wrapNone/>
                <wp:docPr id="1047" name="Rectangle 24"/>
                <a:graphic xmlns:a="http://schemas.openxmlformats.org/drawingml/2006/main">
                  <a:graphicData uri="http://schemas.microsoft.com/office/word/2010/wordprocessingShape">
                    <wps:wsp>
                      <wps:cNvPr id="1047" name="Rectangle 24"/>
                      <wps:cNvSpPr>
                        <a:spLocks noChangeArrowheads="1"/>
                      </wps:cNvSpPr>
                      <wps:spPr>
                        <a:xfrm>
                          <a:off x="0" y="0"/>
                          <a:ext cx="1849755" cy="623570"/>
                        </a:xfrm>
                        <a:prstGeom prst="rect">
                          <a:avLst/>
                        </a:prstGeom>
                        <a:solidFill>
                          <a:srgbClr val="FFFFFF"/>
                        </a:solidFill>
                        <a:ln w="28575" cmpd="sng">
                          <a:solidFill>
                            <a:srgbClr val="000000"/>
                          </a:solidFill>
                          <a:miter lim="800000"/>
                          <a:headEnd/>
                          <a:tailEnd/>
                        </a:ln>
                      </wps:spPr>
                      <wps:txbx>
                        <w:txbxContent>
                          <w:p>
                            <w:pPr>
                              <w:pStyle w:val="0"/>
                              <w:rPr>
                                <w:rFonts w:hint="default"/>
                              </w:rPr>
                            </w:pPr>
                            <w:r>
                              <w:rPr>
                                <w:rFonts w:hint="eastAsia"/>
                                <w:b w:val="1"/>
                              </w:rPr>
                              <w:t>株式会社やまひ</w:t>
                            </w:r>
                          </w:p>
                          <w:p>
                            <w:pPr>
                              <w:pStyle w:val="0"/>
                              <w:rPr>
                                <w:rFonts w:hint="default"/>
                              </w:rPr>
                            </w:pPr>
                            <w:r>
                              <w:rPr>
                                <w:rFonts w:hint="eastAsia"/>
                              </w:rPr>
                              <w:t>（受注・配送担当）</w:t>
                            </w:r>
                          </w:p>
                        </w:txbxContent>
                      </wps:txbx>
                      <wps:bodyPr rot="0" vertOverflow="overflow" horzOverflow="overflow" wrap="square" lIns="74295" tIns="8890" rIns="74295" bIns="8890" anchor="t" anchorCtr="0" upright="1"/>
                    </wps:wsp>
                  </a:graphicData>
                </a:graphic>
              </wp:anchor>
            </w:drawing>
          </mc:Choice>
          <mc:Fallback>
            <w:pict>
              <v:rect id="Rectangle 24" style="mso-wrap-distance-right:16pt;mso-wrap-distance-bottom:0pt;margin-top:4.25pt;mso-position-vertical-relative:text;mso-position-horizontal-relative:text;v-text-anchor:top;position:absolute;height:49.1pt;mso-wrap-distance-top:0pt;width:145.65pt;mso-wrap-distance-left:16pt;margin-left:240.75pt;z-index:39;" o:spid="_x0000_s1047" o:allowincell="t" o:allowoverlap="t" filled="t" fillcolor="#ffffff" stroked="t" strokecolor="#000000" strokeweight="2.25pt" o:spt="1">
                <v:fill/>
                <v:stroke linestyle="single" miterlimit="8" filltype="solid"/>
                <v:textbox style="layout-flow:horizontal;" inset="2.0637499999999998mm,0.24694444444444438mm,2.0637499999999998mm,0.24694444444444438mm">
                  <w:txbxContent>
                    <w:p>
                      <w:pPr>
                        <w:pStyle w:val="0"/>
                        <w:rPr>
                          <w:rFonts w:hint="default"/>
                        </w:rPr>
                      </w:pPr>
                      <w:r>
                        <w:rPr>
                          <w:rFonts w:hint="eastAsia"/>
                          <w:b w:val="1"/>
                        </w:rPr>
                        <w:t>株式会社やまひ</w:t>
                      </w:r>
                    </w:p>
                    <w:p>
                      <w:pPr>
                        <w:pStyle w:val="0"/>
                        <w:rPr>
                          <w:rFonts w:hint="default"/>
                        </w:rPr>
                      </w:pPr>
                      <w:r>
                        <w:rPr>
                          <w:rFonts w:hint="eastAsia"/>
                        </w:rPr>
                        <w:t>（受注・配送担当）</w:t>
                      </w:r>
                    </w:p>
                  </w:txbxContent>
                </v:textbox>
                <v:imagedata o:title=""/>
                <w10:wrap type="none" anchorx="text" anchory="text"/>
              </v:rect>
            </w:pict>
          </mc:Fallback>
        </mc:AlternateContent>
      </w:r>
      <w:r>
        <w:rPr>
          <w:rFonts w:hint="eastAsia"/>
        </w:rPr>
        <w:t>　</w:t>
      </w:r>
    </w:p>
    <w:p>
      <w:pPr>
        <w:pStyle w:val="0"/>
        <w:spacing w:line="276" w:lineRule="auto"/>
        <w:jc w:val="center"/>
        <w:rPr>
          <w:rFonts w:hint="default"/>
          <w:b w:val="1"/>
          <w:sz w:val="24"/>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1635125</wp:posOffset>
                </wp:positionH>
                <wp:positionV relativeFrom="paragraph">
                  <wp:posOffset>182245</wp:posOffset>
                </wp:positionV>
                <wp:extent cx="1061720" cy="318770"/>
                <wp:effectExtent l="635" t="0" r="635" b="635"/>
                <wp:wrapNone/>
                <wp:docPr id="1048" name="Text Box 23"/>
                <a:graphic xmlns:a="http://schemas.openxmlformats.org/drawingml/2006/main">
                  <a:graphicData uri="http://schemas.microsoft.com/office/word/2010/wordprocessingShape">
                    <wps:wsp>
                      <wps:cNvPr id="1048" name="Text Box 23"/>
                      <wps:cNvSpPr txBox="1">
                        <a:spLocks noChangeArrowheads="1"/>
                      </wps:cNvSpPr>
                      <wps:spPr>
                        <a:xfrm flipH="1">
                          <a:off x="0" y="0"/>
                          <a:ext cx="1061720" cy="318770"/>
                        </a:xfrm>
                        <a:prstGeom prst="rect">
                          <a:avLst/>
                        </a:prstGeom>
                        <a:noFill/>
                        <a:ln>
                          <a:noFill/>
                        </a:ln>
                        <a:effectLst/>
                      </wps:spPr>
                      <wps:txbx>
                        <w:txbxContent>
                          <w:p>
                            <w:pPr>
                              <w:pStyle w:val="0"/>
                              <w:rPr>
                                <w:rFonts w:hint="default"/>
                              </w:rPr>
                            </w:pPr>
                            <w:r>
                              <w:rPr>
                                <w:rFonts w:hint="eastAsia"/>
                              </w:rPr>
                              <w:t>⑤支払い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 style="flip:x;mso-wrap-distance-right:9pt;mso-wrap-distance-bottom:0pt;margin-top:14.35pt;mso-position-vertical-relative:text;mso-position-horizontal-relative:text;v-text-anchor:top;position:absolute;height:25.1pt;mso-wrap-distance-top:0pt;width:83.6pt;mso-wrap-distance-left:9pt;margin-left:128.75pt;z-index:26;" o:spid="_x0000_s1048"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⑤支払い</w:t>
                      </w:r>
                    </w:p>
                  </w:txbxContent>
                </v:textbox>
                <v:imagedata o:title=""/>
                <w10:wrap type="none" anchorx="text" anchory="text"/>
              </v:shap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3733800</wp:posOffset>
                </wp:positionH>
                <wp:positionV relativeFrom="paragraph">
                  <wp:posOffset>191135</wp:posOffset>
                </wp:positionV>
                <wp:extent cx="200025" cy="530225"/>
                <wp:effectExtent l="38100" t="23495" r="50800" b="62230"/>
                <wp:wrapNone/>
                <wp:docPr id="1049" name="AutoShape 22"/>
                <a:graphic xmlns:a="http://schemas.openxmlformats.org/drawingml/2006/main">
                  <a:graphicData uri="http://schemas.microsoft.com/office/word/2010/wordprocessingShape">
                    <wps:wsp>
                      <wps:cNvPr id="1049" name="AutoShape 22"/>
                      <wps:cNvCnPr/>
                      <wps:spPr>
                        <a:xfrm flipH="1">
                          <a:off x="0" y="0"/>
                          <a:ext cx="200025" cy="530225"/>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22" style="flip:x;mso-wrap-distance-right:9pt;mso-wrap-distance-bottom:0pt;margin-top:15.05pt;mso-position-vertical-relative:text;mso-position-horizontal-relative:text;position:absolute;height:41.75pt;mso-wrap-distance-top:0pt;width:15.75pt;mso-wrap-distance-left:9pt;margin-left:294pt;z-index:22;" o:spid="_x0000_s1049"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3331845</wp:posOffset>
                </wp:positionH>
                <wp:positionV relativeFrom="paragraph">
                  <wp:posOffset>151130</wp:posOffset>
                </wp:positionV>
                <wp:extent cx="182880" cy="510540"/>
                <wp:effectExtent l="36195" t="21590" r="69850" b="64770"/>
                <wp:wrapNone/>
                <wp:docPr id="1050" name="AutoShape 21"/>
                <a:graphic xmlns:a="http://schemas.openxmlformats.org/drawingml/2006/main">
                  <a:graphicData uri="http://schemas.microsoft.com/office/word/2010/wordprocessingShape">
                    <wps:wsp>
                      <wps:cNvPr id="1050" name="AutoShape 21"/>
                      <wps:cNvCnPr/>
                      <wps:spPr>
                        <a:xfrm flipV="1">
                          <a:off x="0" y="0"/>
                          <a:ext cx="182880" cy="510540"/>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21" style="flip:y;mso-wrap-distance-right:9pt;mso-wrap-distance-bottom:0pt;margin-top:11.9pt;mso-position-vertical-relative:text;mso-position-horizontal-relative:text;position:absolute;height:40.200000000000003pt;mso-wrap-distance-top:0pt;width:14.4pt;mso-wrap-distance-left:9pt;margin-left:262.35000000000002pt;z-index:21;" o:spid="_x0000_s1050"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3838575</wp:posOffset>
                </wp:positionH>
                <wp:positionV relativeFrom="paragraph">
                  <wp:posOffset>31115</wp:posOffset>
                </wp:positionV>
                <wp:extent cx="1524635" cy="314325"/>
                <wp:effectExtent l="0" t="0" r="635" b="635"/>
                <wp:wrapNone/>
                <wp:docPr id="1051" name="Text Box 20"/>
                <a:graphic xmlns:a="http://schemas.openxmlformats.org/drawingml/2006/main">
                  <a:graphicData uri="http://schemas.microsoft.com/office/word/2010/wordprocessingShape">
                    <wps:wsp>
                      <wps:cNvPr id="1051" name="Text Box 20"/>
                      <wps:cNvSpPr txBox="1">
                        <a:spLocks noChangeArrowheads="1"/>
                      </wps:cNvSpPr>
                      <wps:spPr>
                        <a:xfrm>
                          <a:off x="0" y="0"/>
                          <a:ext cx="1524635" cy="314325"/>
                        </a:xfrm>
                        <a:prstGeom prst="rect">
                          <a:avLst/>
                        </a:prstGeom>
                        <a:noFill/>
                        <a:ln>
                          <a:noFill/>
                        </a:ln>
                        <a:effectLst/>
                      </wps:spPr>
                      <wps:txbx>
                        <w:txbxContent>
                          <w:p>
                            <w:pPr>
                              <w:pStyle w:val="0"/>
                              <w:rPr>
                                <w:rFonts w:hint="default"/>
                              </w:rPr>
                            </w:pPr>
                            <w:r>
                              <w:rPr>
                                <w:rFonts w:hint="eastAsia"/>
                              </w:rPr>
                              <w:t>②納品・受領</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0" style="mso-wrap-distance-right:9pt;mso-wrap-distance-bottom:0pt;margin-top:2.4500000000000002pt;mso-position-vertical-relative:text;mso-position-horizontal-relative:text;v-text-anchor:top;position:absolute;height:24.75pt;mso-wrap-distance-top:0pt;width:120.05pt;mso-wrap-distance-left:9pt;margin-left:302.25pt;z-index:28;" o:spid="_x0000_s1051"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②納品・受領</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2903855</wp:posOffset>
                </wp:positionH>
                <wp:positionV relativeFrom="paragraph">
                  <wp:posOffset>31115</wp:posOffset>
                </wp:positionV>
                <wp:extent cx="572770" cy="312420"/>
                <wp:effectExtent l="0" t="0" r="635" b="635"/>
                <wp:wrapNone/>
                <wp:docPr id="1052" name="Text Box 19"/>
                <a:graphic xmlns:a="http://schemas.openxmlformats.org/drawingml/2006/main">
                  <a:graphicData uri="http://schemas.microsoft.com/office/word/2010/wordprocessingShape">
                    <wps:wsp>
                      <wps:cNvPr id="1052" name="Text Box 19"/>
                      <wps:cNvSpPr txBox="1">
                        <a:spLocks noChangeArrowheads="1"/>
                      </wps:cNvSpPr>
                      <wps:spPr>
                        <a:xfrm>
                          <a:off x="0" y="0"/>
                          <a:ext cx="572770" cy="312420"/>
                        </a:xfrm>
                        <a:prstGeom prst="rect">
                          <a:avLst/>
                        </a:prstGeom>
                        <a:noFill/>
                        <a:ln>
                          <a:noFill/>
                        </a:ln>
                        <a:effectLst/>
                      </wps:spPr>
                      <wps:txbx>
                        <w:txbxContent>
                          <w:p>
                            <w:pPr>
                              <w:pStyle w:val="0"/>
                              <w:rPr>
                                <w:rFonts w:hint="default"/>
                              </w:rPr>
                            </w:pPr>
                            <w:r>
                              <w:rPr>
                                <w:rFonts w:hint="eastAsia"/>
                              </w:rPr>
                              <w:t>①発注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2.4500000000000002pt;mso-position-vertical-relative:text;mso-position-horizontal-relative:text;v-text-anchor:top;position:absolute;height:24.6pt;mso-wrap-distance-top:0pt;width:45.1pt;mso-wrap-distance-left:9pt;margin-left:228.65pt;z-index:27;" o:spid="_x0000_s1052"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①発注</w:t>
                      </w:r>
                    </w:p>
                  </w:txbxContent>
                </v:textbox>
                <v:imagedata o:title=""/>
                <w10:wrap type="none" anchorx="text" anchory="text"/>
              </v:shap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2181225</wp:posOffset>
                </wp:positionH>
                <wp:positionV relativeFrom="paragraph">
                  <wp:posOffset>187325</wp:posOffset>
                </wp:positionV>
                <wp:extent cx="1762125" cy="527050"/>
                <wp:effectExtent l="38100" t="40640" r="60325" b="76835"/>
                <wp:wrapNone/>
                <wp:docPr id="1053" name="AutoShape 18"/>
                <a:graphic xmlns:a="http://schemas.openxmlformats.org/drawingml/2006/main">
                  <a:graphicData uri="http://schemas.microsoft.com/office/word/2010/wordprocessingShape">
                    <wps:wsp>
                      <wps:cNvPr id="1053" name="AutoShape 18"/>
                      <wps:cNvSpPr>
                        <a:spLocks noChangeArrowheads="1"/>
                      </wps:cNvSpPr>
                      <wps:spPr>
                        <a:xfrm>
                          <a:off x="0" y="0"/>
                          <a:ext cx="1762125" cy="527050"/>
                        </a:xfrm>
                        <a:prstGeom prst="flowChartProcess">
                          <a:avLst/>
                        </a:prstGeom>
                        <a:noFill/>
                        <a:ln w="38100">
                          <a:solidFill>
                            <a:srgbClr val="FF0000"/>
                          </a:solidFill>
                          <a:miter lim="800000"/>
                          <a:headEnd/>
                          <a:tailEnd/>
                        </a:ln>
                        <a:effectLst>
                          <a:outerShdw dist="28398" dir="3806097" algn="ctr" rotWithShape="0">
                            <a:srgbClr val="994806">
                              <a:alpha val="50000"/>
                            </a:srgbClr>
                          </a:outerShdw>
                        </a:effectLst>
                      </wps:spPr>
                      <wps:bodyPr/>
                    </wps:wsp>
                  </a:graphicData>
                </a:graphic>
              </wp:anchor>
            </w:drawing>
          </mc:Choice>
          <mc:Fallback>
            <w:pict>
              <v:shapetype id="_x0000_t109" coordsize="21600,21600" o:spt="109" path="m,l,21600r21600,l21600,xe">
                <v:stroke joinstyle="miter"/>
                <v:path gradientshapeok="t" o:connecttype="rect"/>
              </v:shapetype>
              <v:shape id="AutoShape 18" style="mso-wrap-distance-right:9pt;mso-wrap-distance-bottom:0pt;margin-top:14.75pt;mso-position-vertical-relative:text;mso-position-horizontal-relative:text;position:absolute;height:41.5pt;mso-wrap-distance-top:0pt;width:138.75pt;mso-wrap-distance-left:9pt;margin-left:171.75pt;z-index:20;" o:spid="_x0000_s1053" o:allowincell="t" o:allowoverlap="t" filled="f" stroked="t" strokecolor="#ff0000" strokeweight="3pt" o:spt="109" type="#_x0000_t109">
                <v:fill/>
                <v:stroke miterlimit="8" filltype="solid"/>
                <v:shadow on="t" color="#994806" opacity="32768f" offset="1pt,2pt" matrix="65536f,,,65536f,,"/>
                <v:textbox style="layout-flow:horizontal;"/>
                <v:imagedata o:title=""/>
                <w10:wrap type="none" anchorx="text" anchory="text"/>
              </v:shape>
            </w:pict>
          </mc:Fallback>
        </mc:AlternateContent>
      </w:r>
    </w:p>
    <w:p>
      <w:pPr>
        <w:pStyle w:val="0"/>
        <w:spacing w:line="276" w:lineRule="auto"/>
        <w:jc w:val="center"/>
        <w:rPr>
          <w:rFonts w:hint="default"/>
          <w:b w:val="1"/>
          <w:sz w:val="24"/>
        </w:rPr>
      </w:pPr>
      <w:r>
        <w:rPr>
          <w:rFonts w:hint="eastAsia"/>
          <w:b w:val="1"/>
          <w:sz w:val="24"/>
        </w:rPr>
        <w:t>取扱店</w:t>
      </w:r>
    </w:p>
    <w:p>
      <w:pPr>
        <w:pStyle w:val="0"/>
        <w:spacing w:line="276" w:lineRule="auto"/>
        <w:jc w:val="center"/>
        <w:rPr>
          <w:rFonts w:hint="default"/>
          <w:b w:val="1"/>
          <w:sz w:val="24"/>
        </w:rPr>
      </w:pP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2057400</wp:posOffset>
                </wp:positionH>
                <wp:positionV relativeFrom="paragraph">
                  <wp:posOffset>83185</wp:posOffset>
                </wp:positionV>
                <wp:extent cx="572770" cy="335915"/>
                <wp:effectExtent l="0" t="0" r="635" b="635"/>
                <wp:wrapNone/>
                <wp:docPr id="1054" name="Text Box 17"/>
                <a:graphic xmlns:a="http://schemas.openxmlformats.org/drawingml/2006/main">
                  <a:graphicData uri="http://schemas.microsoft.com/office/word/2010/wordprocessingShape">
                    <wps:wsp>
                      <wps:cNvPr id="1054" name="Text Box 17"/>
                      <wps:cNvSpPr txBox="1">
                        <a:spLocks noChangeArrowheads="1"/>
                      </wps:cNvSpPr>
                      <wps:spPr>
                        <a:xfrm>
                          <a:off x="0" y="0"/>
                          <a:ext cx="572770" cy="335915"/>
                        </a:xfrm>
                        <a:prstGeom prst="rect">
                          <a:avLst/>
                        </a:prstGeom>
                        <a:noFill/>
                        <a:ln>
                          <a:noFill/>
                        </a:ln>
                        <a:effectLst/>
                      </wps:spPr>
                      <wps:txbx>
                        <w:txbxContent>
                          <w:p>
                            <w:pPr>
                              <w:pStyle w:val="0"/>
                              <w:rPr>
                                <w:rFonts w:hint="default"/>
                              </w:rPr>
                            </w:pPr>
                            <w:r>
                              <w:rPr>
                                <w:rFonts w:hint="eastAsia"/>
                              </w:rPr>
                              <w:t>④収納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wrap-distance-right:9pt;mso-wrap-distance-bottom:0pt;margin-top:6.55pt;mso-position-vertical-relative:text;mso-position-horizontal-relative:text;v-text-anchor:top;position:absolute;height:26.45pt;mso-wrap-distance-top:0pt;width:45.1pt;mso-wrap-distance-left:9pt;margin-left:162pt;z-index:29;" o:spid="_x0000_s1054"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④収納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3590925</wp:posOffset>
                </wp:positionH>
                <wp:positionV relativeFrom="paragraph">
                  <wp:posOffset>83185</wp:posOffset>
                </wp:positionV>
                <wp:extent cx="1019175" cy="314325"/>
                <wp:effectExtent l="0" t="0" r="635" b="635"/>
                <wp:wrapNone/>
                <wp:docPr id="1055" name="Text Box 16"/>
                <a:graphic xmlns:a="http://schemas.openxmlformats.org/drawingml/2006/main">
                  <a:graphicData uri="http://schemas.microsoft.com/office/word/2010/wordprocessingShape">
                    <wps:wsp>
                      <wps:cNvPr id="1055" name="Text Box 16"/>
                      <wps:cNvSpPr txBox="1">
                        <a:spLocks noChangeArrowheads="1"/>
                      </wps:cNvSpPr>
                      <wps:spPr>
                        <a:xfrm>
                          <a:off x="0" y="0"/>
                          <a:ext cx="1019175" cy="314325"/>
                        </a:xfrm>
                        <a:prstGeom prst="rect">
                          <a:avLst/>
                        </a:prstGeom>
                        <a:noFill/>
                        <a:ln>
                          <a:noFill/>
                        </a:ln>
                        <a:effectLst/>
                      </wps:spPr>
                      <wps:txbx>
                        <w:txbxContent>
                          <w:p>
                            <w:pPr>
                              <w:pStyle w:val="0"/>
                              <w:rPr>
                                <w:rFonts w:hint="default"/>
                              </w:rPr>
                            </w:pPr>
                            <w:r>
                              <w:rPr>
                                <w:rFonts w:hint="eastAsia"/>
                              </w:rPr>
                              <w:t>③交付（販売）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6.55pt;mso-position-vertical-relative:text;mso-position-horizontal-relative:text;v-text-anchor:top;position:absolute;height:24.75pt;mso-wrap-distance-top:0pt;width:80.25pt;mso-wrap-distance-left:9pt;margin-left:282.75pt;z-index:30;" o:spid="_x0000_s1055"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③交付（販売）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3496945</wp:posOffset>
                </wp:positionH>
                <wp:positionV relativeFrom="paragraph">
                  <wp:posOffset>0</wp:posOffset>
                </wp:positionV>
                <wp:extent cx="0" cy="420370"/>
                <wp:effectExtent l="86995" t="22860" r="106680" b="58420"/>
                <wp:wrapNone/>
                <wp:docPr id="1056" name="AutoShape 15"/>
                <a:graphic xmlns:a="http://schemas.openxmlformats.org/drawingml/2006/main">
                  <a:graphicData uri="http://schemas.microsoft.com/office/word/2010/wordprocessingShape">
                    <wps:wsp>
                      <wps:cNvPr id="1056" name="AutoShape 15"/>
                      <wps:cNvCnPr/>
                      <wps:spPr>
                        <a:xfrm>
                          <a:off x="0" y="0"/>
                          <a:ext cx="0" cy="420370"/>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mso-wrap-distance-right:9pt;mso-wrap-distance-bottom:0pt;margin-top:0pt;mso-position-vertical-relative:text;mso-position-horizontal-relative:text;position:absolute;height:33.1pt;mso-wrap-distance-top:0pt;width:0pt;mso-wrap-distance-left:9pt;margin-left:275.35000000000002pt;z-index:25;" o:spid="_x0000_s1056"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2702560</wp:posOffset>
                </wp:positionH>
                <wp:positionV relativeFrom="paragraph">
                  <wp:posOffset>0</wp:posOffset>
                </wp:positionV>
                <wp:extent cx="0" cy="419100"/>
                <wp:effectExtent l="83185" t="22860" r="110490" b="59690"/>
                <wp:wrapNone/>
                <wp:docPr id="1057" name="AutoShape 14"/>
                <a:graphic xmlns:a="http://schemas.openxmlformats.org/drawingml/2006/main">
                  <a:graphicData uri="http://schemas.microsoft.com/office/word/2010/wordprocessingShape">
                    <wps:wsp>
                      <wps:cNvPr id="1057" name="AutoShape 14"/>
                      <wps:cNvCnPr/>
                      <wps:spPr>
                        <a:xfrm flipV="1">
                          <a:off x="0" y="0"/>
                          <a:ext cx="0" cy="419100"/>
                        </a:xfrm>
                        <a:prstGeom prst="straightConnector1">
                          <a:avLst/>
                        </a:prstGeom>
                        <a:noFill/>
                        <a:ln w="38100">
                          <a:solidFill>
                            <a:schemeClr val="tx1"/>
                          </a:solidFill>
                          <a:round/>
                          <a:headEnd/>
                          <a:tailEnd type="triangle" w="med" len="med"/>
                        </a:ln>
                        <a:effectLst>
                          <a:outerShdw dist="28398" dir="3806097" algn="ctr" rotWithShape="0">
                            <a:srgbClr val="808080">
                              <a:alpha val="50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14" style="flip:y;mso-wrap-distance-right:9pt;mso-wrap-distance-bottom:0pt;margin-top:0pt;mso-position-vertical-relative:text;mso-position-horizontal-relative:text;position:absolute;height:33pt;mso-wrap-distance-top:0pt;width:0pt;mso-wrap-distance-left:9pt;margin-left:212.8pt;z-index:24;" o:spid="_x0000_s1057" o:allowincell="t" o:allowoverlap="t" filled="f" stroked="t" strokecolor="#000000 [3213]" strokeweight="3pt" o:spt="32" type="#_x0000_t32">
                <v:fill/>
                <v:stroke filltype="solid" endarrow="block" endarrowwidth="medium" endarrowlength="medium"/>
                <v:shadow on="t" opacity="32768f" offset="1pt,2pt" matrix="65536f,,,65536f,,"/>
                <v:imagedata o:title=""/>
                <w10:wrap type="none" anchorx="text" anchory="text"/>
              </v:shape>
            </w:pict>
          </mc:Fallback>
        </mc:AlternateContent>
      </w:r>
    </w:p>
    <w:p>
      <w:pPr>
        <w:pStyle w:val="0"/>
        <w:spacing w:line="276" w:lineRule="auto"/>
        <w:jc w:val="center"/>
        <w:rPr>
          <w:rFonts w:hint="default"/>
          <w:b w:val="1"/>
          <w:sz w:val="24"/>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2181225</wp:posOffset>
                </wp:positionH>
                <wp:positionV relativeFrom="paragraph">
                  <wp:posOffset>223520</wp:posOffset>
                </wp:positionV>
                <wp:extent cx="1762125" cy="504825"/>
                <wp:effectExtent l="38100" t="42545" r="60325" b="68580"/>
                <wp:wrapNone/>
                <wp:docPr id="1058" name="AutoShape 13"/>
                <a:graphic xmlns:a="http://schemas.openxmlformats.org/drawingml/2006/main">
                  <a:graphicData uri="http://schemas.microsoft.com/office/word/2010/wordprocessingShape">
                    <wps:wsp>
                      <wps:cNvPr id="1058" name="AutoShape 13"/>
                      <wps:cNvSpPr>
                        <a:spLocks noChangeArrowheads="1"/>
                      </wps:cNvSpPr>
                      <wps:spPr>
                        <a:xfrm>
                          <a:off x="0" y="0"/>
                          <a:ext cx="1762125" cy="504825"/>
                        </a:xfrm>
                        <a:prstGeom prst="flowChartAlternateProcess">
                          <a:avLst/>
                        </a:prstGeom>
                        <a:noFill/>
                        <a:ln w="38100">
                          <a:solidFill>
                            <a:srgbClr val="00B0F0"/>
                          </a:solidFill>
                          <a:miter lim="800000"/>
                          <a:headEnd/>
                          <a:tailEnd/>
                        </a:ln>
                        <a:effectLst>
                          <a:outerShdw dist="28398" dir="3806097" algn="ctr" rotWithShape="0">
                            <a:srgbClr val="994806">
                              <a:alpha val="50000"/>
                            </a:srgbClr>
                          </a:outerShdw>
                        </a:effectLst>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style="mso-wrap-distance-right:9pt;mso-wrap-distance-bottom:0pt;margin-top:17.600000000000001pt;mso-position-vertical-relative:text;mso-position-horizontal-relative:text;position:absolute;height:39.75pt;mso-wrap-distance-top:0pt;width:138.75pt;mso-wrap-distance-left:9pt;margin-left:171.75pt;z-index:23;" o:spid="_x0000_s1058" o:allowincell="t" o:allowoverlap="t" filled="f" stroked="t" strokecolor="#00b0f0" strokeweight="3pt" o:spt="176" type="#_x0000_t176" adj="2700">
                <v:fill/>
                <v:stroke miterlimit="8" filltype="solid"/>
                <v:shadow on="t" color="#994806" opacity="32768f" offset="1pt,2pt" matrix="65536f,,,65536f,,"/>
                <v:textbox style="layout-flow:horizontal;"/>
                <v:imagedata o:title=""/>
                <w10:wrap type="none" anchorx="text" anchory="text"/>
              </v:shape>
            </w:pict>
          </mc:Fallback>
        </mc:AlternateContent>
      </w:r>
    </w:p>
    <w:p>
      <w:pPr>
        <w:pStyle w:val="0"/>
        <w:spacing w:line="276" w:lineRule="auto"/>
        <w:jc w:val="center"/>
        <w:rPr>
          <w:rFonts w:hint="default"/>
          <w:b w:val="1"/>
          <w:sz w:val="24"/>
        </w:rPr>
      </w:pPr>
      <w:r>
        <w:rPr>
          <w:rFonts w:hint="eastAsia"/>
          <w:b w:val="1"/>
          <w:sz w:val="28"/>
        </w:rPr>
        <w:t>市　　民</w:t>
      </w:r>
    </w:p>
    <w:p>
      <w:pPr>
        <w:pStyle w:val="0"/>
        <w:spacing w:line="276" w:lineRule="auto"/>
        <w:jc w:val="center"/>
        <w:rPr>
          <w:rFonts w:hint="default"/>
          <w:b w:val="1"/>
          <w:sz w:val="24"/>
        </w:rPr>
      </w:pPr>
    </w:p>
    <w:p>
      <w:pPr>
        <w:pStyle w:val="0"/>
        <w:spacing w:line="276" w:lineRule="auto"/>
        <w:rPr>
          <w:rFonts w:hint="default"/>
          <w:b w:val="1"/>
          <w:sz w:val="24"/>
          <w:highlight w:val="none"/>
        </w:rPr>
      </w:pPr>
      <w:r>
        <w:rPr>
          <w:rFonts w:hint="eastAsia"/>
          <w:b w:val="1"/>
          <w:sz w:val="24"/>
          <w:highlight w:val="none"/>
        </w:rPr>
        <w:t>【業務の担当について】</w:t>
      </w:r>
    </w:p>
    <w:p>
      <w:pPr>
        <w:pStyle w:val="0"/>
        <w:spacing w:line="276" w:lineRule="auto"/>
        <w:ind w:left="240" w:hanging="240" w:hangingChars="100"/>
        <w:rPr>
          <w:rFonts w:hint="default"/>
          <w:sz w:val="22"/>
          <w:highlight w:val="none"/>
        </w:rPr>
      </w:pPr>
      <w:r>
        <w:rPr>
          <w:rFonts w:hint="eastAsia"/>
          <w:sz w:val="24"/>
          <w:highlight w:val="none"/>
        </w:rPr>
        <w:t>　</w:t>
      </w:r>
      <w:r>
        <w:rPr>
          <w:rFonts w:hint="eastAsia"/>
          <w:sz w:val="22"/>
          <w:highlight w:val="none"/>
        </w:rPr>
        <w:t>・有料指定ごみ袋の製造、廃棄物処分手数料の収納管理、不良品への対応業務は受託事業者である中川製袋化工株式会社が行い、受注・配送業務は株式会社やまひが行います。</w:t>
      </w:r>
    </w:p>
    <w:p>
      <w:pPr>
        <w:pStyle w:val="0"/>
        <w:spacing w:line="276" w:lineRule="auto"/>
        <w:rPr>
          <w:rFonts w:hint="default"/>
          <w:b w:val="1"/>
          <w:sz w:val="24"/>
          <w:highlight w:val="none"/>
        </w:rPr>
      </w:pPr>
      <w:r>
        <w:rPr>
          <w:rFonts w:hint="eastAsia"/>
        </w:rPr>
        <mc:AlternateContent>
          <mc:Choice Requires="wps">
            <w:drawing>
              <wp:anchor distT="0" distB="0" distL="203200" distR="203200" simplePos="0" relativeHeight="45" behindDoc="0" locked="0" layoutInCell="1" hidden="0" allowOverlap="1">
                <wp:simplePos x="0" y="0"/>
                <wp:positionH relativeFrom="column">
                  <wp:posOffset>55880</wp:posOffset>
                </wp:positionH>
                <wp:positionV relativeFrom="paragraph">
                  <wp:posOffset>6985</wp:posOffset>
                </wp:positionV>
                <wp:extent cx="6105525" cy="313372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wps:spPr>
                        <a:xfrm>
                          <a:off x="0" y="0"/>
                          <a:ext cx="6105525" cy="3133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60" w:lineRule="auto"/>
                              <w:rPr>
                                <w:rFonts w:hint="eastAsia"/>
                                <w:sz w:val="24"/>
                              </w:rPr>
                            </w:pPr>
                            <w:r>
                              <w:rPr>
                                <w:rFonts w:hint="eastAsia"/>
                                <w:sz w:val="24"/>
                              </w:rPr>
                              <w:t>＜ごみ袋の製造・収納管理・不良品対応担当＞</w:t>
                            </w:r>
                          </w:p>
                          <w:p>
                            <w:pPr>
                              <w:pStyle w:val="0"/>
                              <w:spacing w:line="240" w:lineRule="auto"/>
                              <w:ind w:firstLine="480" w:firstLineChars="200"/>
                              <w:rPr>
                                <w:rFonts w:hint="eastAsia"/>
                                <w:sz w:val="24"/>
                              </w:rPr>
                            </w:pPr>
                            <w:r>
                              <w:rPr>
                                <w:rFonts w:hint="eastAsia"/>
                                <w:sz w:val="24"/>
                              </w:rPr>
                              <w:t>担当事業者　　　　中川製袋化工株式会社</w:t>
                            </w:r>
                          </w:p>
                          <w:p>
                            <w:pPr>
                              <w:pStyle w:val="0"/>
                              <w:spacing w:line="240" w:lineRule="auto"/>
                              <w:ind w:firstLine="480" w:firstLineChars="200"/>
                              <w:rPr>
                                <w:rFonts w:hint="eastAsia"/>
                                <w:sz w:val="24"/>
                              </w:rPr>
                            </w:pPr>
                            <w:r>
                              <w:rPr>
                                <w:rFonts w:hint="eastAsia"/>
                                <w:sz w:val="24"/>
                              </w:rPr>
                              <w:t>住　　所　　　　　大竹市港町１丁目５－１</w:t>
                            </w:r>
                          </w:p>
                          <w:p>
                            <w:pPr>
                              <w:pStyle w:val="0"/>
                              <w:spacing w:line="240" w:lineRule="auto"/>
                              <w:ind w:firstLine="480" w:firstLineChars="200"/>
                              <w:rPr>
                                <w:rFonts w:hint="eastAsia"/>
                                <w:sz w:val="24"/>
                              </w:rPr>
                            </w:pPr>
                            <w:r>
                              <w:rPr>
                                <w:rFonts w:hint="eastAsia"/>
                                <w:sz w:val="24"/>
                              </w:rPr>
                              <w:t>電話番号　　　　　０８２７－５７－２１７５</w:t>
                            </w:r>
                          </w:p>
                          <w:p>
                            <w:pPr>
                              <w:pStyle w:val="0"/>
                              <w:spacing w:line="240" w:lineRule="auto"/>
                              <w:ind w:firstLine="480" w:firstLineChars="200"/>
                              <w:rPr>
                                <w:rFonts w:hint="eastAsia"/>
                                <w:sz w:val="24"/>
                              </w:rPr>
                            </w:pPr>
                            <w:r>
                              <w:rPr>
                                <w:rFonts w:hint="eastAsia"/>
                                <w:sz w:val="24"/>
                              </w:rPr>
                              <w:t>ＦＡＸ番号　　　　０８２７－５７－２１６８</w:t>
                            </w:r>
                          </w:p>
                          <w:p>
                            <w:pPr>
                              <w:pStyle w:val="0"/>
                              <w:spacing w:line="240" w:lineRule="auto"/>
                              <w:ind w:firstLine="480" w:firstLineChars="200"/>
                              <w:rPr>
                                <w:rFonts w:hint="eastAsia"/>
                                <w:sz w:val="24"/>
                              </w:rPr>
                            </w:pPr>
                            <w:r>
                              <w:rPr>
                                <w:rFonts w:hint="eastAsia"/>
                                <w:sz w:val="24"/>
                              </w:rPr>
                              <w:t>メールアドレス　　</w:t>
                            </w:r>
                            <w:r>
                              <w:rPr>
                                <w:rFonts w:hint="eastAsia"/>
                                <w:sz w:val="24"/>
                              </w:rPr>
                              <w:t>hatsukaichishi@nakagawaseitai.co.jp</w:t>
                            </w:r>
                          </w:p>
                          <w:p>
                            <w:pPr>
                              <w:pStyle w:val="0"/>
                              <w:spacing w:line="240" w:lineRule="auto"/>
                              <w:rPr>
                                <w:rFonts w:hint="eastAsia"/>
                                <w:sz w:val="24"/>
                              </w:rPr>
                            </w:pPr>
                          </w:p>
                          <w:p>
                            <w:pPr>
                              <w:pStyle w:val="0"/>
                              <w:spacing w:line="240" w:lineRule="auto"/>
                              <w:rPr>
                                <w:rFonts w:hint="eastAsia"/>
                                <w:sz w:val="24"/>
                              </w:rPr>
                            </w:pPr>
                            <w:r>
                              <w:rPr>
                                <w:rFonts w:hint="eastAsia"/>
                                <w:sz w:val="24"/>
                              </w:rPr>
                              <w:t>＜受注・配送担当＞</w:t>
                            </w:r>
                          </w:p>
                          <w:p>
                            <w:pPr>
                              <w:pStyle w:val="0"/>
                              <w:spacing w:line="240" w:lineRule="auto"/>
                              <w:ind w:firstLine="480" w:firstLineChars="200"/>
                              <w:rPr>
                                <w:rFonts w:hint="eastAsia"/>
                                <w:sz w:val="24"/>
                              </w:rPr>
                            </w:pPr>
                            <w:r>
                              <w:rPr>
                                <w:rFonts w:hint="eastAsia"/>
                                <w:sz w:val="24"/>
                              </w:rPr>
                              <w:t>担当事業者　　　　株式会社やまひ</w:t>
                            </w:r>
                          </w:p>
                          <w:p>
                            <w:pPr>
                              <w:pStyle w:val="0"/>
                              <w:spacing w:line="240" w:lineRule="auto"/>
                              <w:ind w:firstLine="480" w:firstLineChars="200"/>
                              <w:rPr>
                                <w:rFonts w:hint="eastAsia"/>
                                <w:sz w:val="24"/>
                              </w:rPr>
                            </w:pPr>
                            <w:r>
                              <w:rPr>
                                <w:rFonts w:hint="eastAsia"/>
                                <w:sz w:val="24"/>
                              </w:rPr>
                              <w:t>住　　所　　　　　広島市西区商工センター１－４－２８</w:t>
                            </w:r>
                          </w:p>
                          <w:p>
                            <w:pPr>
                              <w:pStyle w:val="0"/>
                              <w:spacing w:line="240" w:lineRule="auto"/>
                              <w:ind w:firstLine="480" w:firstLineChars="200"/>
                              <w:rPr>
                                <w:rFonts w:hint="eastAsia"/>
                                <w:sz w:val="24"/>
                              </w:rPr>
                            </w:pPr>
                            <w:r>
                              <w:rPr>
                                <w:rFonts w:hint="eastAsia"/>
                                <w:sz w:val="24"/>
                              </w:rPr>
                              <w:t>電話番号　　　　　０８２－２７７－３５６６</w:t>
                            </w:r>
                          </w:p>
                          <w:p>
                            <w:pPr>
                              <w:pStyle w:val="0"/>
                              <w:spacing w:line="240" w:lineRule="auto"/>
                              <w:ind w:firstLine="480" w:firstLineChars="200"/>
                              <w:rPr>
                                <w:rFonts w:hint="eastAsia"/>
                                <w:sz w:val="24"/>
                              </w:rPr>
                            </w:pPr>
                            <w:r>
                              <w:rPr>
                                <w:rFonts w:hint="eastAsia"/>
                                <w:sz w:val="24"/>
                              </w:rPr>
                              <w:t>ＦＡＸ番号　　　　０８２－２９９－３９１１</w:t>
                            </w:r>
                          </w:p>
                          <w:p>
                            <w:pPr>
                              <w:pStyle w:val="0"/>
                              <w:spacing w:line="240" w:lineRule="auto"/>
                              <w:ind w:firstLine="480" w:firstLineChars="200"/>
                              <w:rPr>
                                <w:rFonts w:hint="eastAsia"/>
                                <w:sz w:val="24"/>
                              </w:rPr>
                            </w:pPr>
                            <w:r>
                              <w:rPr>
                                <w:rFonts w:hint="eastAsia"/>
                                <w:sz w:val="24"/>
                              </w:rPr>
                              <w:t>メールアドレス　　</w:t>
                            </w:r>
                            <w:r>
                              <w:rPr>
                                <w:rFonts w:hint="eastAsia"/>
                                <w:sz w:val="24"/>
                              </w:rPr>
                              <w:t>hatsukaichigomi</w:t>
                            </w:r>
                            <w:r>
                              <w:rPr>
                                <w:rFonts w:hint="eastAsia"/>
                                <w:sz w:val="24"/>
                              </w:rPr>
                              <w:t>＠</w:t>
                            </w:r>
                            <w:r>
                              <w:rPr>
                                <w:rFonts w:hint="eastAsia"/>
                                <w:sz w:val="24"/>
                              </w:rPr>
                              <w:t>yamahi.co.jp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5000000000000004pt;mso-position-vertical-relative:text;mso-position-horizontal-relative:text;position:absolute;height:246.75pt;mso-wrap-distance-top:0pt;width:480.75pt;mso-wrap-distance-left:16pt;margin-left:4.4000000000000004pt;z-index:45;" o:spid="_x0000_s105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60" w:lineRule="auto"/>
                        <w:rPr>
                          <w:rFonts w:hint="eastAsia"/>
                          <w:sz w:val="24"/>
                        </w:rPr>
                      </w:pPr>
                      <w:r>
                        <w:rPr>
                          <w:rFonts w:hint="eastAsia"/>
                          <w:sz w:val="24"/>
                        </w:rPr>
                        <w:t>＜ごみ袋の製造・収納管理・不良品対応担当＞</w:t>
                      </w:r>
                    </w:p>
                    <w:p>
                      <w:pPr>
                        <w:pStyle w:val="0"/>
                        <w:spacing w:line="240" w:lineRule="auto"/>
                        <w:ind w:firstLine="480" w:firstLineChars="200"/>
                        <w:rPr>
                          <w:rFonts w:hint="eastAsia"/>
                          <w:sz w:val="24"/>
                        </w:rPr>
                      </w:pPr>
                      <w:r>
                        <w:rPr>
                          <w:rFonts w:hint="eastAsia"/>
                          <w:sz w:val="24"/>
                        </w:rPr>
                        <w:t>担当事業者　　　　中川製袋化工株式会社</w:t>
                      </w:r>
                    </w:p>
                    <w:p>
                      <w:pPr>
                        <w:pStyle w:val="0"/>
                        <w:spacing w:line="240" w:lineRule="auto"/>
                        <w:ind w:firstLine="480" w:firstLineChars="200"/>
                        <w:rPr>
                          <w:rFonts w:hint="eastAsia"/>
                          <w:sz w:val="24"/>
                        </w:rPr>
                      </w:pPr>
                      <w:r>
                        <w:rPr>
                          <w:rFonts w:hint="eastAsia"/>
                          <w:sz w:val="24"/>
                        </w:rPr>
                        <w:t>住　　所　　　　　大竹市港町１丁目５－１</w:t>
                      </w:r>
                    </w:p>
                    <w:p>
                      <w:pPr>
                        <w:pStyle w:val="0"/>
                        <w:spacing w:line="240" w:lineRule="auto"/>
                        <w:ind w:firstLine="480" w:firstLineChars="200"/>
                        <w:rPr>
                          <w:rFonts w:hint="eastAsia"/>
                          <w:sz w:val="24"/>
                        </w:rPr>
                      </w:pPr>
                      <w:r>
                        <w:rPr>
                          <w:rFonts w:hint="eastAsia"/>
                          <w:sz w:val="24"/>
                        </w:rPr>
                        <w:t>電話番号　　　　　０８２７－５７－２１７５</w:t>
                      </w:r>
                    </w:p>
                    <w:p>
                      <w:pPr>
                        <w:pStyle w:val="0"/>
                        <w:spacing w:line="240" w:lineRule="auto"/>
                        <w:ind w:firstLine="480" w:firstLineChars="200"/>
                        <w:rPr>
                          <w:rFonts w:hint="eastAsia"/>
                          <w:sz w:val="24"/>
                        </w:rPr>
                      </w:pPr>
                      <w:r>
                        <w:rPr>
                          <w:rFonts w:hint="eastAsia"/>
                          <w:sz w:val="24"/>
                        </w:rPr>
                        <w:t>ＦＡＸ番号　　　　０８２７－５７－２１６８</w:t>
                      </w:r>
                    </w:p>
                    <w:p>
                      <w:pPr>
                        <w:pStyle w:val="0"/>
                        <w:spacing w:line="240" w:lineRule="auto"/>
                        <w:ind w:firstLine="480" w:firstLineChars="200"/>
                        <w:rPr>
                          <w:rFonts w:hint="eastAsia"/>
                          <w:sz w:val="24"/>
                        </w:rPr>
                      </w:pPr>
                      <w:r>
                        <w:rPr>
                          <w:rFonts w:hint="eastAsia"/>
                          <w:sz w:val="24"/>
                        </w:rPr>
                        <w:t>メールアドレス　　</w:t>
                      </w:r>
                      <w:r>
                        <w:rPr>
                          <w:rFonts w:hint="eastAsia"/>
                          <w:sz w:val="24"/>
                        </w:rPr>
                        <w:t>hatsukaichishi@nakagawaseitai.co.jp</w:t>
                      </w:r>
                    </w:p>
                    <w:p>
                      <w:pPr>
                        <w:pStyle w:val="0"/>
                        <w:spacing w:line="240" w:lineRule="auto"/>
                        <w:rPr>
                          <w:rFonts w:hint="eastAsia"/>
                          <w:sz w:val="24"/>
                        </w:rPr>
                      </w:pPr>
                    </w:p>
                    <w:p>
                      <w:pPr>
                        <w:pStyle w:val="0"/>
                        <w:spacing w:line="240" w:lineRule="auto"/>
                        <w:rPr>
                          <w:rFonts w:hint="eastAsia"/>
                          <w:sz w:val="24"/>
                        </w:rPr>
                      </w:pPr>
                      <w:r>
                        <w:rPr>
                          <w:rFonts w:hint="eastAsia"/>
                          <w:sz w:val="24"/>
                        </w:rPr>
                        <w:t>＜受注・配送担当＞</w:t>
                      </w:r>
                    </w:p>
                    <w:p>
                      <w:pPr>
                        <w:pStyle w:val="0"/>
                        <w:spacing w:line="240" w:lineRule="auto"/>
                        <w:ind w:firstLine="480" w:firstLineChars="200"/>
                        <w:rPr>
                          <w:rFonts w:hint="eastAsia"/>
                          <w:sz w:val="24"/>
                        </w:rPr>
                      </w:pPr>
                      <w:r>
                        <w:rPr>
                          <w:rFonts w:hint="eastAsia"/>
                          <w:sz w:val="24"/>
                        </w:rPr>
                        <w:t>担当事業者　　　　株式会社やまひ</w:t>
                      </w:r>
                    </w:p>
                    <w:p>
                      <w:pPr>
                        <w:pStyle w:val="0"/>
                        <w:spacing w:line="240" w:lineRule="auto"/>
                        <w:ind w:firstLine="480" w:firstLineChars="200"/>
                        <w:rPr>
                          <w:rFonts w:hint="eastAsia"/>
                          <w:sz w:val="24"/>
                        </w:rPr>
                      </w:pPr>
                      <w:r>
                        <w:rPr>
                          <w:rFonts w:hint="eastAsia"/>
                          <w:sz w:val="24"/>
                        </w:rPr>
                        <w:t>住　　所　　　　　広島市西区商工センター１－４－２８</w:t>
                      </w:r>
                    </w:p>
                    <w:p>
                      <w:pPr>
                        <w:pStyle w:val="0"/>
                        <w:spacing w:line="240" w:lineRule="auto"/>
                        <w:ind w:firstLine="480" w:firstLineChars="200"/>
                        <w:rPr>
                          <w:rFonts w:hint="eastAsia"/>
                          <w:sz w:val="24"/>
                        </w:rPr>
                      </w:pPr>
                      <w:r>
                        <w:rPr>
                          <w:rFonts w:hint="eastAsia"/>
                          <w:sz w:val="24"/>
                        </w:rPr>
                        <w:t>電話番号　　　　　０８２－２７７－３５６６</w:t>
                      </w:r>
                    </w:p>
                    <w:p>
                      <w:pPr>
                        <w:pStyle w:val="0"/>
                        <w:spacing w:line="240" w:lineRule="auto"/>
                        <w:ind w:firstLine="480" w:firstLineChars="200"/>
                        <w:rPr>
                          <w:rFonts w:hint="eastAsia"/>
                          <w:sz w:val="24"/>
                        </w:rPr>
                      </w:pPr>
                      <w:r>
                        <w:rPr>
                          <w:rFonts w:hint="eastAsia"/>
                          <w:sz w:val="24"/>
                        </w:rPr>
                        <w:t>ＦＡＸ番号　　　　０８２－２９９－３９１１</w:t>
                      </w:r>
                    </w:p>
                    <w:p>
                      <w:pPr>
                        <w:pStyle w:val="0"/>
                        <w:spacing w:line="240" w:lineRule="auto"/>
                        <w:ind w:firstLine="480" w:firstLineChars="200"/>
                        <w:rPr>
                          <w:rFonts w:hint="eastAsia"/>
                          <w:sz w:val="24"/>
                        </w:rPr>
                      </w:pPr>
                      <w:r>
                        <w:rPr>
                          <w:rFonts w:hint="eastAsia"/>
                          <w:sz w:val="24"/>
                        </w:rPr>
                        <w:t>メールアドレス　　</w:t>
                      </w:r>
                      <w:r>
                        <w:rPr>
                          <w:rFonts w:hint="eastAsia"/>
                          <w:sz w:val="24"/>
                        </w:rPr>
                        <w:t>hatsukaichigomi</w:t>
                      </w:r>
                      <w:r>
                        <w:rPr>
                          <w:rFonts w:hint="eastAsia"/>
                          <w:sz w:val="24"/>
                        </w:rPr>
                        <w:t>＠</w:t>
                      </w:r>
                      <w:r>
                        <w:rPr>
                          <w:rFonts w:hint="eastAsia"/>
                          <w:sz w:val="24"/>
                        </w:rPr>
                        <w:t>yamahi.co.jp</w:t>
                      </w:r>
                    </w:p>
                  </w:txbxContent>
                </v:textbox>
                <v:imagedata o:title=""/>
                <w10:wrap type="none" anchorx="text" anchory="text"/>
              </v:shape>
            </w:pict>
          </mc:Fallback>
        </mc:AlternateContent>
      </w: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p>
    <w:p>
      <w:pPr>
        <w:pStyle w:val="0"/>
        <w:spacing w:line="276" w:lineRule="auto"/>
        <w:rPr>
          <w:rFonts w:hint="default"/>
          <w:b w:val="1"/>
          <w:sz w:val="24"/>
          <w:highlight w:val="none"/>
        </w:rPr>
      </w:pPr>
      <w:r>
        <w:rPr>
          <w:rFonts w:hint="eastAsia"/>
          <w:b w:val="1"/>
          <w:sz w:val="24"/>
          <w:highlight w:val="none"/>
        </w:rPr>
        <w:t>【①発注】</w:t>
      </w:r>
    </w:p>
    <w:p>
      <w:pPr>
        <w:pStyle w:val="0"/>
        <w:spacing w:line="276" w:lineRule="auto"/>
        <w:ind w:left="240" w:hanging="240" w:hangingChars="100"/>
        <w:rPr>
          <w:rFonts w:hint="default"/>
          <w:sz w:val="22"/>
          <w:highlight w:val="none"/>
        </w:rPr>
      </w:pPr>
      <w:r>
        <w:rPr>
          <w:rFonts w:hint="eastAsia"/>
          <w:sz w:val="24"/>
          <w:highlight w:val="none"/>
        </w:rPr>
        <w:t>　</w:t>
      </w:r>
      <w:r>
        <w:rPr>
          <w:rFonts w:hint="eastAsia"/>
          <w:sz w:val="22"/>
          <w:highlight w:val="none"/>
        </w:rPr>
        <w:t>・受注・配送担当（株式会社やまひ）に発注してください。</w:t>
      </w:r>
    </w:p>
    <w:p>
      <w:pPr>
        <w:pStyle w:val="0"/>
        <w:spacing w:line="276" w:lineRule="auto"/>
        <w:ind w:left="220" w:hanging="220" w:hangingChars="100"/>
        <w:rPr>
          <w:rFonts w:hint="default"/>
          <w:sz w:val="22"/>
          <w:highlight w:val="none"/>
        </w:rPr>
      </w:pPr>
      <w:r>
        <w:rPr>
          <w:rFonts w:hint="eastAsia"/>
          <w:sz w:val="22"/>
          <w:highlight w:val="none"/>
        </w:rPr>
        <w:t>　・発注は原則メール又はＦＡＸにて受け付けます。メール等をお持ちでない場合は電話により受け付けます。（電話の場合は土日、祝日及び年末年始を除く。）</w:t>
      </w:r>
    </w:p>
    <w:p>
      <w:pPr>
        <w:pStyle w:val="0"/>
        <w:spacing w:line="276" w:lineRule="auto"/>
        <w:rPr>
          <w:rFonts w:hint="default"/>
          <w:sz w:val="24"/>
          <w:highlight w:val="none"/>
        </w:rPr>
      </w:pPr>
    </w:p>
    <w:p>
      <w:pPr>
        <w:pStyle w:val="0"/>
        <w:spacing w:line="276" w:lineRule="auto"/>
        <w:rPr>
          <w:rFonts w:hint="default"/>
          <w:b w:val="1"/>
          <w:sz w:val="24"/>
          <w:highlight w:val="none"/>
        </w:rPr>
      </w:pPr>
      <w:r>
        <w:rPr>
          <w:rFonts w:hint="eastAsia"/>
          <w:b w:val="1"/>
          <w:sz w:val="24"/>
          <w:highlight w:val="none"/>
        </w:rPr>
        <w:t>【②納品・受領】</w:t>
      </w:r>
    </w:p>
    <w:p>
      <w:pPr>
        <w:pStyle w:val="0"/>
        <w:spacing w:line="276" w:lineRule="auto"/>
        <w:ind w:left="240" w:hanging="240" w:hangingChars="100"/>
        <w:rPr>
          <w:rFonts w:hint="default"/>
          <w:sz w:val="22"/>
          <w:highlight w:val="none"/>
        </w:rPr>
      </w:pPr>
      <w:r>
        <w:rPr>
          <w:rFonts w:hint="eastAsia"/>
          <w:sz w:val="24"/>
          <w:highlight w:val="none"/>
        </w:rPr>
        <w:t>　</w:t>
      </w:r>
      <w:r>
        <w:rPr>
          <w:rFonts w:hint="eastAsia"/>
          <w:sz w:val="22"/>
          <w:highlight w:val="none"/>
        </w:rPr>
        <w:t>・株式会社やまひは発注を受けると配送カレンダーに従い配送を行います。</w:t>
      </w:r>
    </w:p>
    <w:p>
      <w:pPr>
        <w:pStyle w:val="0"/>
        <w:spacing w:line="276" w:lineRule="auto"/>
        <w:ind w:left="220" w:hanging="220" w:hangingChars="100"/>
        <w:rPr>
          <w:rFonts w:hint="default"/>
          <w:sz w:val="22"/>
          <w:highlight w:val="none"/>
        </w:rPr>
      </w:pPr>
      <w:r>
        <w:rPr>
          <w:rFonts w:hint="eastAsia"/>
          <w:sz w:val="22"/>
          <w:highlight w:val="none"/>
        </w:rPr>
        <w:t>　・取扱店は納品された有料指定ごみ袋等の種類・数量を確認し、納品書と受領書に担当者が押印又は署名をしてください。</w:t>
      </w:r>
    </w:p>
    <w:p>
      <w:pPr>
        <w:pStyle w:val="0"/>
        <w:spacing w:line="276" w:lineRule="auto"/>
        <w:rPr>
          <w:rFonts w:hint="default"/>
          <w:sz w:val="24"/>
          <w:highlight w:val="none"/>
        </w:rPr>
      </w:pPr>
    </w:p>
    <w:p>
      <w:pPr>
        <w:pStyle w:val="0"/>
        <w:spacing w:line="276" w:lineRule="auto"/>
        <w:rPr>
          <w:rFonts w:hint="default"/>
          <w:b w:val="1"/>
          <w:sz w:val="24"/>
          <w:highlight w:val="none"/>
        </w:rPr>
      </w:pPr>
      <w:r>
        <w:rPr>
          <w:rFonts w:hint="eastAsia"/>
          <w:b w:val="1"/>
          <w:sz w:val="24"/>
          <w:highlight w:val="none"/>
        </w:rPr>
        <w:t>【③交付（販売）、④収納】</w:t>
      </w:r>
    </w:p>
    <w:p>
      <w:pPr>
        <w:pStyle w:val="0"/>
        <w:spacing w:line="276" w:lineRule="auto"/>
        <w:rPr>
          <w:rFonts w:hint="default"/>
          <w:sz w:val="22"/>
          <w:highlight w:val="none"/>
        </w:rPr>
      </w:pPr>
      <w:r>
        <w:rPr>
          <w:rFonts w:hint="eastAsia"/>
          <w:sz w:val="24"/>
          <w:highlight w:val="none"/>
        </w:rPr>
        <w:t>　</w:t>
      </w:r>
      <w:r>
        <w:rPr>
          <w:rFonts w:hint="eastAsia"/>
          <w:sz w:val="22"/>
          <w:highlight w:val="none"/>
        </w:rPr>
        <w:t>・市民へ有料指定ごみ袋等を交付し、販売代金（廃棄物処分手数料）を収納します。</w:t>
      </w:r>
    </w:p>
    <w:p>
      <w:pPr>
        <w:pStyle w:val="0"/>
        <w:spacing w:line="276" w:lineRule="auto"/>
        <w:rPr>
          <w:rFonts w:hint="default"/>
          <w:highlight w:val="none"/>
        </w:rPr>
      </w:pPr>
    </w:p>
    <w:p>
      <w:pPr>
        <w:pStyle w:val="0"/>
        <w:spacing w:line="276" w:lineRule="auto"/>
        <w:rPr>
          <w:rFonts w:hint="default"/>
          <w:b w:val="1"/>
          <w:sz w:val="24"/>
          <w:highlight w:val="none"/>
        </w:rPr>
      </w:pPr>
      <w:r>
        <w:rPr>
          <w:rFonts w:hint="eastAsia"/>
          <w:b w:val="1"/>
          <w:sz w:val="24"/>
          <w:highlight w:val="none"/>
        </w:rPr>
        <w:t>【⑤支払い】</w:t>
      </w:r>
    </w:p>
    <w:p>
      <w:pPr>
        <w:pStyle w:val="0"/>
        <w:spacing w:line="276" w:lineRule="auto"/>
        <w:ind w:left="240" w:hanging="240" w:hangingChars="100"/>
        <w:rPr>
          <w:rFonts w:hint="default"/>
          <w:sz w:val="22"/>
          <w:highlight w:val="none"/>
        </w:rPr>
      </w:pPr>
      <w:r>
        <w:rPr>
          <w:rFonts w:hint="eastAsia"/>
          <w:sz w:val="24"/>
          <w:highlight w:val="none"/>
        </w:rPr>
        <w:t>　</w:t>
      </w:r>
      <w:r>
        <w:rPr>
          <w:rFonts w:hint="eastAsia"/>
          <w:sz w:val="22"/>
          <w:highlight w:val="none"/>
        </w:rPr>
        <w:t>・中川製袋化工株式会社からの請求書に基づき、受託事業者である中川製袋化工株式会社が指定する口座に委託料差引額をお支払いいただきます。</w:t>
      </w:r>
    </w:p>
    <w:p>
      <w:pPr>
        <w:pStyle w:val="0"/>
        <w:spacing w:line="276" w:lineRule="auto"/>
        <w:ind w:left="220" w:hanging="220" w:hangingChars="100"/>
        <w:rPr>
          <w:rFonts w:hint="default"/>
          <w:sz w:val="22"/>
          <w:highlight w:val="none"/>
        </w:rPr>
      </w:pPr>
      <w:r>
        <w:rPr>
          <w:rFonts w:hint="eastAsia"/>
          <w:sz w:val="22"/>
          <w:highlight w:val="none"/>
        </w:rPr>
        <w:t>　</w:t>
      </w:r>
      <w:r>
        <w:rPr>
          <w:rFonts w:hint="eastAsia"/>
          <w:b w:val="1"/>
          <w:sz w:val="22"/>
          <w:highlight w:val="none"/>
        </w:rPr>
        <w:t>・中川製袋化工株式会社が指定する口座の口座名義は、「廿日市市有料指定袋受注配送センター　中川製袋化工株式会社」です。</w:t>
      </w:r>
    </w:p>
    <w:p>
      <w:pPr>
        <w:pStyle w:val="0"/>
        <w:spacing w:line="276" w:lineRule="auto"/>
        <w:rPr>
          <w:rFonts w:hint="default"/>
          <w:sz w:val="22"/>
          <w:highlight w:val="none"/>
        </w:rPr>
      </w:pPr>
      <w:r>
        <w:rPr>
          <w:rFonts w:hint="eastAsia"/>
          <w:sz w:val="22"/>
          <w:highlight w:val="none"/>
        </w:rPr>
        <w:t>　・支払額は販売実績ではなく、その月の納品実績から算出します。</w:t>
      </w:r>
    </w:p>
    <w:p>
      <w:pPr>
        <w:pStyle w:val="0"/>
        <w:spacing w:line="276" w:lineRule="auto"/>
        <w:ind w:firstLine="220" w:firstLineChars="100"/>
        <w:rPr>
          <w:rFonts w:hint="default"/>
          <w:sz w:val="22"/>
          <w:highlight w:val="none"/>
        </w:rPr>
      </w:pPr>
      <w:r>
        <w:rPr>
          <w:rFonts w:hint="eastAsia"/>
          <w:sz w:val="22"/>
          <w:highlight w:val="none"/>
        </w:rPr>
        <w:t>・支払金を中川製袋化工株式会社がまとめて市に納めます。</w:t>
      </w:r>
    </w:p>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○取扱店ステッカーの提示</w:t>
      </w:r>
    </w:p>
    <w:p>
      <w:pPr>
        <w:pStyle w:val="0"/>
        <w:spacing w:line="276" w:lineRule="auto"/>
        <w:rPr>
          <w:rFonts w:hint="default"/>
          <w:sz w:val="22"/>
        </w:rPr>
      </w:pPr>
      <w:r>
        <w:rPr>
          <w:rFonts w:hint="eastAsia"/>
          <w:sz w:val="22"/>
        </w:rPr>
        <w:t>・取扱店になりましたら、「廿日市市有料指定ごみ袋等取扱店ステッカー」をお渡しします。</w:t>
      </w:r>
    </w:p>
    <w:p>
      <w:pPr>
        <w:pStyle w:val="0"/>
        <w:spacing w:line="276" w:lineRule="auto"/>
        <w:rPr>
          <w:rFonts w:hint="default"/>
          <w:sz w:val="22"/>
        </w:rPr>
      </w:pPr>
      <w:r>
        <w:rPr>
          <w:rFonts w:hint="eastAsia"/>
          <w:sz w:val="22"/>
        </w:rPr>
        <w:t>・実際に取り扱う店舗の市民から見えやすい場所に提示してください。</w:t>
      </w:r>
    </w:p>
    <w:p>
      <w:pPr>
        <w:pStyle w:val="0"/>
        <w:spacing w:line="276" w:lineRule="auto"/>
        <w:rPr>
          <w:rFonts w:hint="default"/>
          <w:sz w:val="22"/>
        </w:rPr>
      </w:pPr>
      <w:r>
        <w:rPr>
          <w:rFonts w:hint="eastAsia"/>
          <w:sz w:val="22"/>
        </w:rPr>
        <w:t>・取扱店は店舗ごとに登録しますので、届け出ている店舗以外での取り扱いはできません。</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○取扱時間</w:t>
      </w:r>
    </w:p>
    <w:p>
      <w:pPr>
        <w:pStyle w:val="0"/>
        <w:spacing w:line="276" w:lineRule="auto"/>
        <w:rPr>
          <w:rFonts w:hint="default"/>
          <w:sz w:val="22"/>
        </w:rPr>
      </w:pPr>
      <w:r>
        <w:rPr>
          <w:rFonts w:hint="eastAsia"/>
          <w:sz w:val="22"/>
        </w:rPr>
        <w:t>・有料指定ごみ袋等の販売業務は、取扱店の営業時間を通して取り扱ってください。</w:t>
      </w:r>
    </w:p>
    <w:p>
      <w:pPr>
        <w:pStyle w:val="0"/>
        <w:spacing w:line="276" w:lineRule="auto"/>
        <w:rPr>
          <w:rFonts w:hint="default"/>
          <w:sz w:val="22"/>
        </w:rPr>
      </w:pPr>
      <w:r>
        <w:rPr>
          <w:rFonts w:hint="eastAsia"/>
          <w:sz w:val="22"/>
        </w:rPr>
        <w:t>・営業時間中にもかかわらず、取扱時間を制限することはできません。</w:t>
      </w:r>
    </w:p>
    <w:p>
      <w:pPr>
        <w:pStyle w:val="0"/>
        <w:spacing w:line="276" w:lineRule="auto"/>
        <w:rPr>
          <w:rFonts w:hint="default"/>
          <w:sz w:val="24"/>
        </w:rPr>
      </w:pPr>
    </w:p>
    <w:p>
      <w:pPr>
        <w:pStyle w:val="0"/>
        <w:spacing w:line="276" w:lineRule="auto"/>
        <w:rPr>
          <w:rFonts w:hint="default"/>
          <w:b w:val="1"/>
          <w:sz w:val="24"/>
        </w:rPr>
      </w:pPr>
    </w:p>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○従業員などへの研修</w:t>
      </w:r>
    </w:p>
    <w:p>
      <w:pPr>
        <w:pStyle w:val="0"/>
        <w:spacing w:line="276" w:lineRule="auto"/>
        <w:rPr>
          <w:rFonts w:hint="default"/>
          <w:sz w:val="22"/>
        </w:rPr>
      </w:pPr>
      <w:r>
        <w:rPr>
          <w:rFonts w:hint="eastAsia"/>
          <w:sz w:val="22"/>
        </w:rPr>
        <w:t>・この業務を従業員などに行わせる場合には、このマニュアルに沿って制度の仕組みや作業の流れを周知徹底してください。</w:t>
      </w:r>
    </w:p>
    <w:p>
      <w:pPr>
        <w:pStyle w:val="0"/>
        <w:spacing w:line="276" w:lineRule="auto"/>
        <w:rPr>
          <w:rFonts w:hint="default"/>
          <w:sz w:val="22"/>
        </w:rPr>
      </w:pPr>
      <w:r>
        <w:rPr>
          <w:rFonts w:hint="eastAsia"/>
          <w:sz w:val="22"/>
        </w:rPr>
        <w:t>・指定袋等を紛失したり、販売枚数を間違えたりすると、不足分については取扱店の負担で補充することになりますので、店頭で取り扱う従業員等には、特に周知を徹底してください。</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○変更事項の届出</w:t>
      </w:r>
    </w:p>
    <w:p>
      <w:pPr>
        <w:pStyle w:val="0"/>
        <w:spacing w:line="276" w:lineRule="auto"/>
        <w:rPr>
          <w:rFonts w:hint="default"/>
          <w:sz w:val="22"/>
        </w:rPr>
      </w:pPr>
      <w:r>
        <w:rPr>
          <w:rFonts w:hint="eastAsia"/>
          <w:sz w:val="22"/>
        </w:rPr>
        <w:t>　すでに届け出ている事項に変更があった場合は、次の通り速やかに手続を行ってください。</w:t>
      </w:r>
    </w:p>
    <w:tbl>
      <w:tblPr>
        <w:tblStyle w:val="30"/>
        <w:tblW w:w="9944" w:type="dxa"/>
        <w:tblInd w:w="0" w:type="dxa"/>
        <w:tblLayout w:type="fixed"/>
        <w:tblLook w:firstRow="1" w:lastRow="0" w:firstColumn="1" w:lastColumn="0" w:noHBand="0" w:noVBand="1" w:val="04A0"/>
      </w:tblPr>
      <w:tblGrid>
        <w:gridCol w:w="2208"/>
        <w:gridCol w:w="7736"/>
      </w:tblGrid>
      <w:tr>
        <w:trPr/>
        <w:tc>
          <w:tcPr>
            <w:tcW w:w="2208" w:type="dxa"/>
            <w:vAlign w:val="top"/>
          </w:tcPr>
          <w:p>
            <w:pPr>
              <w:pStyle w:val="0"/>
              <w:spacing w:line="276" w:lineRule="auto"/>
              <w:jc w:val="center"/>
              <w:rPr>
                <w:rFonts w:hint="default"/>
                <w:sz w:val="22"/>
              </w:rPr>
            </w:pPr>
            <w:r>
              <w:rPr>
                <w:rFonts w:hint="eastAsia"/>
                <w:sz w:val="22"/>
              </w:rPr>
              <w:t>変更する内容</w:t>
            </w:r>
          </w:p>
        </w:tc>
        <w:tc>
          <w:tcPr>
            <w:tcW w:w="7736" w:type="dxa"/>
            <w:vAlign w:val="top"/>
          </w:tcPr>
          <w:p>
            <w:pPr>
              <w:pStyle w:val="0"/>
              <w:spacing w:line="276" w:lineRule="auto"/>
              <w:jc w:val="center"/>
              <w:rPr>
                <w:rFonts w:hint="default"/>
                <w:sz w:val="22"/>
              </w:rPr>
            </w:pPr>
            <w:r>
              <w:rPr>
                <w:rFonts w:hint="eastAsia"/>
                <w:sz w:val="22"/>
              </w:rPr>
              <w:t>必要な手続き</w:t>
            </w:r>
          </w:p>
        </w:tc>
      </w:tr>
      <w:tr>
        <w:trPr>
          <w:trHeight w:val="1252" w:hRule="atLeast"/>
        </w:trPr>
        <w:tc>
          <w:tcPr>
            <w:tcW w:w="22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sz w:val="22"/>
              </w:rPr>
            </w:pPr>
            <w:r>
              <w:rPr>
                <w:rFonts w:hint="eastAsia"/>
                <w:sz w:val="22"/>
              </w:rPr>
              <w:t>代表者、店舗名、店舗所在地、配送先、連絡先が変わった等</w:t>
            </w:r>
          </w:p>
        </w:tc>
        <w:tc>
          <w:tcPr>
            <w:tcW w:w="77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sz w:val="22"/>
              </w:rPr>
            </w:pPr>
            <w:r>
              <w:rPr>
                <w:rFonts w:hint="eastAsia"/>
                <w:sz w:val="22"/>
              </w:rPr>
              <w:t>「廿日市市有料指定ごみ袋等取扱変更届出書」を廿日市市循環型社会推進課に提出してください。</w:t>
            </w:r>
          </w:p>
          <w:p>
            <w:pPr>
              <w:pStyle w:val="0"/>
              <w:spacing w:line="276" w:lineRule="auto"/>
              <w:rPr>
                <w:rFonts w:hint="default"/>
                <w:sz w:val="22"/>
              </w:rPr>
            </w:pPr>
          </w:p>
        </w:tc>
      </w:tr>
      <w:tr>
        <w:trPr>
          <w:trHeight w:val="830" w:hRule="atLeast"/>
        </w:trPr>
        <w:tc>
          <w:tcPr>
            <w:tcW w:w="22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口座振替（自動引落）の口座変更</w:t>
            </w:r>
          </w:p>
        </w:tc>
        <w:tc>
          <w:tcPr>
            <w:tcW w:w="77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「口座振替依頼書」を中川製袋化工株式会社に提出してください。</w:t>
            </w:r>
          </w:p>
        </w:tc>
      </w:tr>
    </w:tbl>
    <w:p>
      <w:pPr>
        <w:pStyle w:val="0"/>
        <w:spacing w:line="276" w:lineRule="auto"/>
        <w:rPr>
          <w:rFonts w:hint="default"/>
          <w:sz w:val="24"/>
        </w:rPr>
      </w:pPr>
    </w:p>
    <w:p>
      <w:pPr>
        <w:pStyle w:val="0"/>
        <w:spacing w:line="276" w:lineRule="auto"/>
        <w:rPr>
          <w:rFonts w:hint="default"/>
          <w:b w:val="1"/>
          <w:sz w:val="24"/>
        </w:rPr>
      </w:pPr>
      <w:r>
        <w:rPr>
          <w:rFonts w:hint="eastAsia"/>
          <w:b w:val="1"/>
          <w:sz w:val="24"/>
        </w:rPr>
        <w:t>○取り扱いをやめるとき</w:t>
      </w:r>
    </w:p>
    <w:p>
      <w:pPr>
        <w:pStyle w:val="0"/>
        <w:spacing w:line="276" w:lineRule="auto"/>
        <w:rPr>
          <w:rFonts w:hint="default"/>
          <w:sz w:val="22"/>
        </w:rPr>
      </w:pPr>
      <w:r>
        <w:rPr>
          <w:rFonts w:hint="eastAsia"/>
          <w:kern w:val="0"/>
          <w:sz w:val="22"/>
        </w:rPr>
        <w:t>・取り扱いをやめるときは、速やかに「廿日市市有料指定ごみ袋等取扱廃止届出書」を提出してください。</w:t>
      </w:r>
    </w:p>
    <w:p>
      <w:pPr>
        <w:pStyle w:val="0"/>
        <w:spacing w:line="276" w:lineRule="auto"/>
        <w:rPr>
          <w:rFonts w:hint="default"/>
          <w:sz w:val="24"/>
        </w:rPr>
      </w:pPr>
      <w:r>
        <w:rPr>
          <w:rFonts w:hint="eastAsia"/>
          <w:sz w:val="22"/>
        </w:rPr>
        <w:t>・未交付（未開封で汚損がないもの）の有料指定ごみ袋等（１組単位）を返還していただければ、委託料差引額を還付します。</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○取扱店の取消</w:t>
      </w:r>
    </w:p>
    <w:p>
      <w:pPr>
        <w:pStyle w:val="0"/>
        <w:spacing w:line="276" w:lineRule="auto"/>
        <w:rPr>
          <w:rFonts w:hint="default"/>
          <w:sz w:val="22"/>
        </w:rPr>
      </w:pPr>
      <w:r>
        <w:rPr>
          <w:rFonts w:hint="eastAsia"/>
          <w:sz w:val="22"/>
        </w:rPr>
        <w:t>　取扱店が次のいずれかに該当する場合、市は取扱店の登録を抹消することがあります。</w:t>
      </w:r>
    </w:p>
    <w:p>
      <w:pPr>
        <w:pStyle w:val="0"/>
        <w:tabs>
          <w:tab w:val="left" w:leader="none" w:pos="4935"/>
        </w:tabs>
        <w:spacing w:line="276" w:lineRule="auto"/>
        <w:rPr>
          <w:rFonts w:hint="default"/>
          <w:sz w:val="22"/>
        </w:rPr>
      </w:pPr>
      <w:r>
        <w:rPr>
          <w:rFonts w:hint="eastAsia"/>
          <w:sz w:val="22"/>
        </w:rPr>
        <w:t>（１）取扱店の要件に該当しなくなった場合</w:t>
      </w:r>
      <w:r>
        <w:rPr>
          <w:rFonts w:hint="default"/>
          <w:sz w:val="22"/>
        </w:rPr>
        <w:tab/>
      </w:r>
    </w:p>
    <w:p>
      <w:pPr>
        <w:pStyle w:val="0"/>
        <w:spacing w:line="276" w:lineRule="auto"/>
        <w:rPr>
          <w:rFonts w:hint="default"/>
          <w:sz w:val="22"/>
        </w:rPr>
      </w:pPr>
      <w:r>
        <w:rPr>
          <w:rFonts w:hint="eastAsia"/>
          <w:sz w:val="22"/>
        </w:rPr>
        <w:t>（２）受託事業者に対して指定の期日までに手数料を納付しなかった場合</w:t>
      </w:r>
    </w:p>
    <w:p>
      <w:pPr>
        <w:pStyle w:val="0"/>
        <w:spacing w:line="276" w:lineRule="auto"/>
        <w:ind w:left="220" w:hanging="220" w:hangingChars="100"/>
        <w:rPr>
          <w:rFonts w:hint="default"/>
          <w:sz w:val="22"/>
        </w:rPr>
      </w:pPr>
      <w:r>
        <w:rPr>
          <w:rFonts w:hint="eastAsia"/>
          <w:sz w:val="22"/>
        </w:rPr>
        <w:t>（３）受託事業者等の業務を著しく害し、かつ市の指示に従わなかった場合等で、市が取扱店として不適当と認めたとき</w:t>
      </w:r>
      <w:r>
        <w:rPr>
          <w:rFonts w:hint="default"/>
          <w:sz w:val="22"/>
        </w:rPr>
        <w:br w:type="page"/>
      </w:r>
    </w:p>
    <w:p>
      <w:pPr>
        <w:pStyle w:val="0"/>
        <w:spacing w:line="276" w:lineRule="auto"/>
        <w:rPr>
          <w:rFonts w:hint="default"/>
          <w:b w:val="1"/>
          <w:sz w:val="24"/>
        </w:rPr>
      </w:pPr>
      <w:r>
        <w:rPr>
          <w:rFonts w:hint="eastAsia"/>
          <w:b w:val="1"/>
          <w:sz w:val="24"/>
        </w:rPr>
        <w:t>第２　発注・配送</w:t>
      </w:r>
    </w:p>
    <w:p>
      <w:pPr>
        <w:pStyle w:val="0"/>
        <w:spacing w:line="276" w:lineRule="auto"/>
        <w:rPr>
          <w:rFonts w:hint="default"/>
          <w:b w:val="1"/>
          <w:sz w:val="24"/>
        </w:rPr>
      </w:pPr>
      <w:r>
        <w:rPr>
          <w:rFonts w:hint="eastAsia"/>
          <w:b w:val="1"/>
          <w:sz w:val="24"/>
        </w:rPr>
        <w:t>○有料指定ごみ袋等の種類</w:t>
      </w:r>
    </w:p>
    <w:tbl>
      <w:tblPr>
        <w:tblStyle w:val="30"/>
        <w:tblW w:w="9962" w:type="dxa"/>
        <w:tblInd w:w="0" w:type="dxa"/>
        <w:tblLayout w:type="fixed"/>
        <w:tblLook w:firstRow="1" w:lastRow="0" w:firstColumn="1" w:lastColumn="0" w:noHBand="0" w:noVBand="1" w:val="04A0"/>
      </w:tblPr>
      <w:tblGrid>
        <w:gridCol w:w="3227"/>
        <w:gridCol w:w="1825"/>
        <w:gridCol w:w="2002"/>
        <w:gridCol w:w="2908"/>
      </w:tblGrid>
      <w:tr>
        <w:trPr/>
        <w:tc>
          <w:tcPr>
            <w:tcW w:w="3227" w:type="dxa"/>
            <w:vAlign w:val="top"/>
          </w:tcPr>
          <w:p>
            <w:pPr>
              <w:pStyle w:val="0"/>
              <w:spacing w:line="276" w:lineRule="auto"/>
              <w:jc w:val="center"/>
              <w:rPr>
                <w:rFonts w:hint="default"/>
                <w:sz w:val="24"/>
              </w:rPr>
            </w:pPr>
            <w:r>
              <w:rPr>
                <w:rFonts w:hint="eastAsia"/>
                <w:sz w:val="24"/>
              </w:rPr>
              <w:t>種類（容量）</w:t>
            </w:r>
          </w:p>
        </w:tc>
        <w:tc>
          <w:tcPr>
            <w:tcW w:w="1825" w:type="dxa"/>
            <w:vAlign w:val="top"/>
          </w:tcPr>
          <w:p>
            <w:pPr>
              <w:pStyle w:val="0"/>
              <w:spacing w:line="276" w:lineRule="auto"/>
              <w:rPr>
                <w:rFonts w:hint="default"/>
                <w:sz w:val="24"/>
              </w:rPr>
            </w:pPr>
            <w:r>
              <w:rPr>
                <w:rFonts w:hint="eastAsia"/>
                <w:sz w:val="24"/>
              </w:rPr>
              <w:t>販売額（税込）</w:t>
            </w:r>
          </w:p>
        </w:tc>
        <w:tc>
          <w:tcPr>
            <w:tcW w:w="2002" w:type="dxa"/>
            <w:vAlign w:val="top"/>
          </w:tcPr>
          <w:p>
            <w:pPr>
              <w:pStyle w:val="0"/>
              <w:spacing w:line="276" w:lineRule="auto"/>
              <w:jc w:val="center"/>
              <w:rPr>
                <w:rFonts w:hint="default"/>
                <w:sz w:val="24"/>
              </w:rPr>
            </w:pPr>
            <w:r>
              <w:rPr>
                <w:rFonts w:hint="eastAsia"/>
                <w:sz w:val="24"/>
              </w:rPr>
              <w:t>販売単位</w:t>
            </w:r>
          </w:p>
        </w:tc>
        <w:tc>
          <w:tcPr>
            <w:tcW w:w="2908" w:type="dxa"/>
            <w:vAlign w:val="top"/>
          </w:tcPr>
          <w:p>
            <w:pPr>
              <w:pStyle w:val="0"/>
              <w:spacing w:line="276" w:lineRule="auto"/>
              <w:jc w:val="center"/>
              <w:rPr>
                <w:rFonts w:hint="default"/>
                <w:sz w:val="24"/>
              </w:rPr>
            </w:pPr>
            <w:r>
              <w:rPr>
                <w:rFonts w:hint="eastAsia"/>
                <w:sz w:val="24"/>
              </w:rPr>
              <w:t>発注単位</w:t>
            </w:r>
          </w:p>
        </w:tc>
      </w:tr>
      <w:tr>
        <w:trPr/>
        <w:tc>
          <w:tcPr>
            <w:tcW w:w="3227" w:type="dxa"/>
            <w:vAlign w:val="top"/>
          </w:tcPr>
          <w:p>
            <w:pPr>
              <w:pStyle w:val="0"/>
              <w:spacing w:line="276" w:lineRule="auto"/>
              <w:jc w:val="center"/>
              <w:rPr>
                <w:rFonts w:hint="default"/>
                <w:sz w:val="24"/>
              </w:rPr>
            </w:pPr>
            <w:r>
              <w:rPr>
                <w:rFonts w:hint="eastAsia"/>
                <w:sz w:val="24"/>
              </w:rPr>
              <w:t>大袋（４５Ｌ相当）</w:t>
            </w:r>
          </w:p>
        </w:tc>
        <w:tc>
          <w:tcPr>
            <w:tcW w:w="1825" w:type="dxa"/>
            <w:vAlign w:val="top"/>
          </w:tcPr>
          <w:p>
            <w:pPr>
              <w:pStyle w:val="0"/>
              <w:spacing w:line="276" w:lineRule="auto"/>
              <w:jc w:val="center"/>
              <w:rPr>
                <w:rFonts w:hint="default"/>
                <w:sz w:val="24"/>
              </w:rPr>
            </w:pPr>
            <w:r>
              <w:rPr>
                <w:rFonts w:hint="eastAsia"/>
                <w:sz w:val="24"/>
              </w:rPr>
              <w:t>４５０円</w:t>
            </w:r>
          </w:p>
        </w:tc>
        <w:tc>
          <w:tcPr>
            <w:tcW w:w="2002" w:type="dxa"/>
            <w:vAlign w:val="top"/>
          </w:tcPr>
          <w:p>
            <w:pPr>
              <w:pStyle w:val="0"/>
              <w:spacing w:line="276" w:lineRule="auto"/>
              <w:rPr>
                <w:rFonts w:hint="default"/>
                <w:sz w:val="24"/>
              </w:rPr>
            </w:pPr>
            <w:r>
              <w:rPr>
                <w:rFonts w:hint="eastAsia"/>
                <w:sz w:val="24"/>
              </w:rPr>
              <w:t>１組（１０枚入）</w:t>
            </w:r>
          </w:p>
        </w:tc>
        <w:tc>
          <w:tcPr>
            <w:tcW w:w="2908" w:type="dxa"/>
            <w:vMerge w:val="restart"/>
            <w:vAlign w:val="top"/>
          </w:tcPr>
          <w:p>
            <w:pPr>
              <w:pStyle w:val="0"/>
              <w:spacing w:line="276" w:lineRule="auto"/>
              <w:rPr>
                <w:rFonts w:hint="default"/>
                <w:sz w:val="24"/>
              </w:rPr>
            </w:pPr>
          </w:p>
          <w:p>
            <w:pPr>
              <w:pStyle w:val="0"/>
              <w:spacing w:line="600" w:lineRule="auto"/>
              <w:rPr>
                <w:rFonts w:hint="default"/>
                <w:sz w:val="24"/>
              </w:rPr>
            </w:pPr>
            <w:r>
              <w:rPr>
                <w:rFonts w:hint="eastAsia"/>
                <w:sz w:val="24"/>
              </w:rPr>
              <w:t>１箱（５０組５００枚入）</w:t>
            </w:r>
          </w:p>
        </w:tc>
      </w:tr>
      <w:tr>
        <w:trPr/>
        <w:tc>
          <w:tcPr>
            <w:tcW w:w="3227" w:type="dxa"/>
            <w:vAlign w:val="top"/>
          </w:tcPr>
          <w:p>
            <w:pPr>
              <w:pStyle w:val="0"/>
              <w:spacing w:line="276" w:lineRule="auto"/>
              <w:jc w:val="center"/>
              <w:rPr>
                <w:rFonts w:hint="default"/>
                <w:sz w:val="24"/>
              </w:rPr>
            </w:pPr>
            <w:r>
              <w:rPr>
                <w:rFonts w:hint="eastAsia"/>
                <w:sz w:val="24"/>
              </w:rPr>
              <w:t>中袋（３０Ｌ相当）</w:t>
            </w:r>
          </w:p>
        </w:tc>
        <w:tc>
          <w:tcPr>
            <w:tcW w:w="1825" w:type="dxa"/>
            <w:vAlign w:val="top"/>
          </w:tcPr>
          <w:p>
            <w:pPr>
              <w:pStyle w:val="0"/>
              <w:spacing w:line="276" w:lineRule="auto"/>
              <w:jc w:val="center"/>
              <w:rPr>
                <w:rFonts w:hint="default"/>
                <w:sz w:val="24"/>
              </w:rPr>
            </w:pPr>
            <w:r>
              <w:rPr>
                <w:rFonts w:hint="eastAsia"/>
                <w:sz w:val="24"/>
              </w:rPr>
              <w:t>３００円</w:t>
            </w:r>
          </w:p>
        </w:tc>
        <w:tc>
          <w:tcPr>
            <w:tcW w:w="2002" w:type="dxa"/>
            <w:vAlign w:val="top"/>
          </w:tcPr>
          <w:p>
            <w:pPr>
              <w:pStyle w:val="0"/>
              <w:spacing w:line="276" w:lineRule="auto"/>
              <w:rPr>
                <w:rFonts w:hint="default"/>
                <w:sz w:val="24"/>
              </w:rPr>
            </w:pPr>
            <w:r>
              <w:rPr>
                <w:rFonts w:hint="eastAsia"/>
                <w:sz w:val="24"/>
              </w:rPr>
              <w:t>１組（１０枚入）</w:t>
            </w:r>
          </w:p>
        </w:tc>
        <w:tc>
          <w:tcPr>
            <w:tcW w:w="2908" w:type="dxa"/>
            <w:vMerge w:val="continue"/>
            <w:vAlign w:val="top"/>
          </w:tcPr>
          <w:p>
            <w:pPr>
              <w:pStyle w:val="0"/>
              <w:spacing w:line="276" w:lineRule="auto"/>
              <w:rPr>
                <w:rFonts w:hint="default"/>
                <w:sz w:val="24"/>
              </w:rPr>
            </w:pPr>
          </w:p>
        </w:tc>
      </w:tr>
      <w:tr>
        <w:trPr/>
        <w:tc>
          <w:tcPr>
            <w:tcW w:w="3227" w:type="dxa"/>
            <w:vAlign w:val="top"/>
          </w:tcPr>
          <w:p>
            <w:pPr>
              <w:pStyle w:val="0"/>
              <w:spacing w:line="276" w:lineRule="auto"/>
              <w:jc w:val="center"/>
              <w:rPr>
                <w:rFonts w:hint="default"/>
                <w:sz w:val="24"/>
              </w:rPr>
            </w:pPr>
            <w:r>
              <w:rPr>
                <w:rFonts w:hint="eastAsia"/>
                <w:sz w:val="24"/>
              </w:rPr>
              <w:t>小袋（２０Ｌ相当）</w:t>
            </w:r>
          </w:p>
        </w:tc>
        <w:tc>
          <w:tcPr>
            <w:tcW w:w="1825" w:type="dxa"/>
            <w:vAlign w:val="top"/>
          </w:tcPr>
          <w:p>
            <w:pPr>
              <w:pStyle w:val="0"/>
              <w:spacing w:line="276" w:lineRule="auto"/>
              <w:jc w:val="center"/>
              <w:rPr>
                <w:rFonts w:hint="default"/>
                <w:sz w:val="24"/>
              </w:rPr>
            </w:pPr>
            <w:r>
              <w:rPr>
                <w:rFonts w:hint="eastAsia"/>
                <w:sz w:val="24"/>
              </w:rPr>
              <w:t>２００円</w:t>
            </w:r>
          </w:p>
        </w:tc>
        <w:tc>
          <w:tcPr>
            <w:tcW w:w="2002" w:type="dxa"/>
            <w:vAlign w:val="top"/>
          </w:tcPr>
          <w:p>
            <w:pPr>
              <w:pStyle w:val="0"/>
              <w:spacing w:line="276" w:lineRule="auto"/>
              <w:rPr>
                <w:rFonts w:hint="default"/>
                <w:sz w:val="24"/>
              </w:rPr>
            </w:pPr>
            <w:r>
              <w:rPr>
                <w:rFonts w:hint="eastAsia"/>
                <w:sz w:val="24"/>
              </w:rPr>
              <w:t>１組（１０枚入）</w:t>
            </w:r>
          </w:p>
        </w:tc>
        <w:tc>
          <w:tcPr>
            <w:tcW w:w="2908" w:type="dxa"/>
            <w:vMerge w:val="continue"/>
            <w:vAlign w:val="top"/>
          </w:tcPr>
          <w:p>
            <w:pPr>
              <w:pStyle w:val="0"/>
              <w:spacing w:line="276" w:lineRule="auto"/>
              <w:rPr>
                <w:rFonts w:hint="default"/>
                <w:sz w:val="24"/>
              </w:rPr>
            </w:pPr>
          </w:p>
        </w:tc>
      </w:tr>
      <w:tr>
        <w:trPr/>
        <w:tc>
          <w:tcPr>
            <w:tcW w:w="3227" w:type="dxa"/>
            <w:vAlign w:val="top"/>
          </w:tcPr>
          <w:p>
            <w:pPr>
              <w:pStyle w:val="0"/>
              <w:spacing w:line="276" w:lineRule="auto"/>
              <w:jc w:val="center"/>
              <w:rPr>
                <w:rFonts w:hint="default"/>
                <w:sz w:val="24"/>
              </w:rPr>
            </w:pPr>
            <w:r>
              <w:rPr>
                <w:rFonts w:hint="eastAsia"/>
                <w:sz w:val="24"/>
              </w:rPr>
              <w:t>ミニ袋（１０Ｌ相当）</w:t>
            </w:r>
          </w:p>
        </w:tc>
        <w:tc>
          <w:tcPr>
            <w:tcW w:w="1825" w:type="dxa"/>
            <w:vAlign w:val="top"/>
          </w:tcPr>
          <w:p>
            <w:pPr>
              <w:pStyle w:val="0"/>
              <w:spacing w:line="276" w:lineRule="auto"/>
              <w:jc w:val="center"/>
              <w:rPr>
                <w:rFonts w:hint="default"/>
                <w:sz w:val="24"/>
              </w:rPr>
            </w:pPr>
            <w:r>
              <w:rPr>
                <w:rFonts w:hint="eastAsia"/>
                <w:sz w:val="24"/>
              </w:rPr>
              <w:t>１００円</w:t>
            </w:r>
          </w:p>
        </w:tc>
        <w:tc>
          <w:tcPr>
            <w:tcW w:w="2002" w:type="dxa"/>
            <w:vAlign w:val="top"/>
          </w:tcPr>
          <w:p>
            <w:pPr>
              <w:pStyle w:val="0"/>
              <w:spacing w:line="276" w:lineRule="auto"/>
              <w:rPr>
                <w:rFonts w:hint="default"/>
                <w:sz w:val="24"/>
              </w:rPr>
            </w:pPr>
            <w:r>
              <w:rPr>
                <w:rFonts w:hint="eastAsia"/>
                <w:sz w:val="24"/>
              </w:rPr>
              <w:t>１組（１０枚入）</w:t>
            </w:r>
          </w:p>
        </w:tc>
        <w:tc>
          <w:tcPr>
            <w:tcW w:w="2908" w:type="dxa"/>
            <w:vMerge w:val="continue"/>
            <w:vAlign w:val="top"/>
          </w:tcPr>
          <w:p>
            <w:pPr>
              <w:pStyle w:val="0"/>
              <w:spacing w:line="276" w:lineRule="auto"/>
              <w:rPr>
                <w:rFonts w:hint="default"/>
                <w:sz w:val="24"/>
              </w:rPr>
            </w:pPr>
          </w:p>
        </w:tc>
      </w:tr>
      <w:tr>
        <w:trPr/>
        <w:tc>
          <w:tcPr>
            <w:tcW w:w="3227" w:type="dxa"/>
            <w:vAlign w:val="top"/>
          </w:tcPr>
          <w:p>
            <w:pPr>
              <w:pStyle w:val="0"/>
              <w:spacing w:line="276" w:lineRule="auto"/>
              <w:rPr>
                <w:rFonts w:hint="default"/>
                <w:sz w:val="24"/>
              </w:rPr>
            </w:pPr>
            <w:r>
              <w:rPr>
                <w:rFonts w:hint="eastAsia"/>
                <w:sz w:val="24"/>
              </w:rPr>
              <w:t>大型ごみ処分手数料納付券</w:t>
            </w:r>
          </w:p>
        </w:tc>
        <w:tc>
          <w:tcPr>
            <w:tcW w:w="1825" w:type="dxa"/>
            <w:vAlign w:val="top"/>
          </w:tcPr>
          <w:p>
            <w:pPr>
              <w:pStyle w:val="0"/>
              <w:spacing w:line="276" w:lineRule="auto"/>
              <w:jc w:val="center"/>
              <w:rPr>
                <w:rFonts w:hint="default"/>
                <w:sz w:val="24"/>
              </w:rPr>
            </w:pPr>
            <w:r>
              <w:rPr>
                <w:rFonts w:hint="eastAsia"/>
                <w:sz w:val="24"/>
              </w:rPr>
              <w:t>２００円</w:t>
            </w:r>
          </w:p>
        </w:tc>
        <w:tc>
          <w:tcPr>
            <w:tcW w:w="2002" w:type="dxa"/>
            <w:vAlign w:val="top"/>
          </w:tcPr>
          <w:p>
            <w:pPr>
              <w:pStyle w:val="0"/>
              <w:spacing w:line="276" w:lineRule="auto"/>
              <w:jc w:val="center"/>
              <w:rPr>
                <w:rFonts w:hint="default"/>
                <w:sz w:val="24"/>
              </w:rPr>
            </w:pPr>
            <w:r>
              <w:rPr>
                <w:rFonts w:hint="eastAsia"/>
                <w:sz w:val="24"/>
              </w:rPr>
              <w:t>１枚</w:t>
            </w:r>
          </w:p>
        </w:tc>
        <w:tc>
          <w:tcPr>
            <w:tcW w:w="2908" w:type="dxa"/>
            <w:vAlign w:val="top"/>
          </w:tcPr>
          <w:p>
            <w:pPr>
              <w:pStyle w:val="0"/>
              <w:spacing w:line="276" w:lineRule="auto"/>
              <w:jc w:val="center"/>
              <w:rPr>
                <w:rFonts w:hint="default"/>
                <w:sz w:val="24"/>
              </w:rPr>
            </w:pPr>
            <w:r>
              <w:rPr>
                <w:rFonts w:hint="eastAsia"/>
                <w:sz w:val="24"/>
              </w:rPr>
              <w:t>１組（１０枚入）</w:t>
            </w:r>
          </w:p>
        </w:tc>
      </w:tr>
    </w:tbl>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○有料指定ごみ袋等の規格</w:t>
      </w:r>
    </w:p>
    <w:tbl>
      <w:tblPr>
        <w:tblStyle w:val="30"/>
        <w:tblW w:w="5000" w:type="pct"/>
        <w:jc w:val="right"/>
        <w:tblInd w:w="0" w:type="dxa"/>
        <w:tblLayout w:type="fixed"/>
        <w:tblLook w:firstRow="1" w:lastRow="0" w:firstColumn="1" w:lastColumn="0" w:noHBand="0" w:noVBand="1" w:val="04A0"/>
      </w:tblPr>
      <w:tblGrid>
        <w:gridCol w:w="2184"/>
        <w:gridCol w:w="2516"/>
        <w:gridCol w:w="2518"/>
        <w:gridCol w:w="2518"/>
      </w:tblGrid>
      <w:tr>
        <w:trPr/>
        <w:tc>
          <w:tcPr>
            <w:tcW w:w="1122" w:type="pct"/>
            <w:vAlign w:val="center"/>
          </w:tcPr>
          <w:p>
            <w:pPr>
              <w:pStyle w:val="0"/>
              <w:spacing w:line="500" w:lineRule="exact"/>
              <w:jc w:val="center"/>
              <w:rPr>
                <w:rFonts w:hint="default"/>
                <w:sz w:val="24"/>
              </w:rPr>
            </w:pPr>
            <w:r>
              <w:rPr>
                <w:rFonts w:hint="eastAsia"/>
                <w:sz w:val="24"/>
              </w:rPr>
              <w:t>種類</w:t>
            </w:r>
          </w:p>
        </w:tc>
        <w:tc>
          <w:tcPr>
            <w:tcW w:w="1292" w:type="pct"/>
            <w:vAlign w:val="center"/>
          </w:tcPr>
          <w:p>
            <w:pPr>
              <w:pStyle w:val="0"/>
              <w:spacing w:line="500" w:lineRule="exact"/>
              <w:jc w:val="center"/>
              <w:rPr>
                <w:rFonts w:hint="default"/>
                <w:sz w:val="24"/>
              </w:rPr>
            </w:pPr>
            <w:r>
              <w:rPr>
                <w:rFonts w:hint="eastAsia"/>
                <w:sz w:val="24"/>
              </w:rPr>
              <w:t>厚み</w:t>
            </w:r>
          </w:p>
        </w:tc>
        <w:tc>
          <w:tcPr>
            <w:tcW w:w="1293" w:type="pct"/>
            <w:vAlign w:val="center"/>
          </w:tcPr>
          <w:p>
            <w:pPr>
              <w:pStyle w:val="0"/>
              <w:spacing w:line="500" w:lineRule="exact"/>
              <w:jc w:val="center"/>
              <w:rPr>
                <w:rFonts w:hint="default"/>
                <w:sz w:val="24"/>
              </w:rPr>
            </w:pPr>
            <w:r>
              <w:rPr>
                <w:rFonts w:hint="eastAsia"/>
                <w:sz w:val="24"/>
              </w:rPr>
              <w:t>全長</w:t>
            </w:r>
          </w:p>
        </w:tc>
        <w:tc>
          <w:tcPr>
            <w:tcW w:w="1293" w:type="pct"/>
            <w:vAlign w:val="center"/>
          </w:tcPr>
          <w:p>
            <w:pPr>
              <w:pStyle w:val="0"/>
              <w:spacing w:line="500" w:lineRule="exact"/>
              <w:jc w:val="center"/>
              <w:rPr>
                <w:rFonts w:hint="default"/>
                <w:sz w:val="24"/>
              </w:rPr>
            </w:pPr>
            <w:r>
              <w:rPr>
                <w:rFonts w:hint="eastAsia"/>
                <w:sz w:val="24"/>
              </w:rPr>
              <w:t>全幅</w:t>
            </w:r>
          </w:p>
        </w:tc>
      </w:tr>
      <w:tr>
        <w:trPr>
          <w:trHeight w:val="498" w:hRule="atLeast"/>
        </w:trPr>
        <w:tc>
          <w:tcPr>
            <w:tcW w:w="1122" w:type="pct"/>
            <w:vAlign w:val="center"/>
          </w:tcPr>
          <w:p>
            <w:pPr>
              <w:pStyle w:val="0"/>
              <w:spacing w:line="500" w:lineRule="exact"/>
              <w:jc w:val="center"/>
              <w:rPr>
                <w:rFonts w:hint="default"/>
                <w:sz w:val="24"/>
              </w:rPr>
            </w:pPr>
            <w:r>
              <w:rPr>
                <w:rFonts w:hint="eastAsia"/>
                <w:sz w:val="24"/>
              </w:rPr>
              <w:t>大袋</w:t>
            </w:r>
          </w:p>
        </w:tc>
        <w:tc>
          <w:tcPr>
            <w:tcW w:w="1292" w:type="pct"/>
            <w:vAlign w:val="center"/>
          </w:tcPr>
          <w:p>
            <w:pPr>
              <w:pStyle w:val="0"/>
              <w:spacing w:line="500" w:lineRule="exact"/>
              <w:jc w:val="center"/>
              <w:rPr>
                <w:rFonts w:hint="default"/>
                <w:sz w:val="24"/>
              </w:rPr>
            </w:pPr>
            <w:r>
              <w:rPr>
                <w:rFonts w:hint="eastAsia"/>
                <w:sz w:val="24"/>
              </w:rPr>
              <w:t>０．０３５ｍｍ</w:t>
            </w:r>
          </w:p>
        </w:tc>
        <w:tc>
          <w:tcPr>
            <w:tcW w:w="1293" w:type="pct"/>
            <w:vAlign w:val="center"/>
          </w:tcPr>
          <w:p>
            <w:pPr>
              <w:pStyle w:val="0"/>
              <w:spacing w:line="500" w:lineRule="exact"/>
              <w:jc w:val="center"/>
              <w:rPr>
                <w:rFonts w:hint="default"/>
                <w:sz w:val="24"/>
              </w:rPr>
            </w:pPr>
            <w:r>
              <w:rPr>
                <w:rFonts w:hint="eastAsia"/>
                <w:sz w:val="24"/>
              </w:rPr>
              <w:t>７８０ｍｍ</w:t>
            </w:r>
          </w:p>
        </w:tc>
        <w:tc>
          <w:tcPr>
            <w:tcW w:w="1293" w:type="pct"/>
            <w:vAlign w:val="center"/>
          </w:tcPr>
          <w:p>
            <w:pPr>
              <w:pStyle w:val="0"/>
              <w:spacing w:line="500" w:lineRule="exact"/>
              <w:jc w:val="center"/>
              <w:rPr>
                <w:rFonts w:hint="default"/>
                <w:sz w:val="24"/>
              </w:rPr>
            </w:pPr>
            <w:r>
              <w:rPr>
                <w:rFonts w:hint="eastAsia"/>
                <w:sz w:val="24"/>
              </w:rPr>
              <w:t>６９０ｍｍ</w:t>
            </w:r>
          </w:p>
        </w:tc>
      </w:tr>
      <w:tr>
        <w:trPr>
          <w:trHeight w:val="562" w:hRule="atLeast"/>
        </w:trPr>
        <w:tc>
          <w:tcPr>
            <w:tcW w:w="1122" w:type="pct"/>
            <w:vAlign w:val="center"/>
          </w:tcPr>
          <w:p>
            <w:pPr>
              <w:pStyle w:val="0"/>
              <w:spacing w:line="500" w:lineRule="exact"/>
              <w:jc w:val="center"/>
              <w:rPr>
                <w:rFonts w:hint="default"/>
                <w:sz w:val="24"/>
              </w:rPr>
            </w:pPr>
            <w:r>
              <w:rPr>
                <w:rFonts w:hint="eastAsia"/>
                <w:sz w:val="24"/>
              </w:rPr>
              <w:t>中袋</w:t>
            </w:r>
          </w:p>
        </w:tc>
        <w:tc>
          <w:tcPr>
            <w:tcW w:w="1292" w:type="pct"/>
            <w:vAlign w:val="center"/>
          </w:tcPr>
          <w:p>
            <w:pPr>
              <w:pStyle w:val="0"/>
              <w:spacing w:line="500" w:lineRule="exact"/>
              <w:jc w:val="center"/>
              <w:rPr>
                <w:rFonts w:hint="default"/>
                <w:sz w:val="24"/>
              </w:rPr>
            </w:pPr>
            <w:r>
              <w:rPr>
                <w:rFonts w:hint="eastAsia"/>
                <w:sz w:val="24"/>
              </w:rPr>
              <w:t>０．０３５ｍｍ</w:t>
            </w:r>
          </w:p>
        </w:tc>
        <w:tc>
          <w:tcPr>
            <w:tcW w:w="1293" w:type="pct"/>
            <w:vAlign w:val="center"/>
          </w:tcPr>
          <w:p>
            <w:pPr>
              <w:pStyle w:val="0"/>
              <w:spacing w:line="500" w:lineRule="exact"/>
              <w:jc w:val="center"/>
              <w:rPr>
                <w:rFonts w:hint="default"/>
                <w:sz w:val="24"/>
              </w:rPr>
            </w:pPr>
            <w:r>
              <w:rPr>
                <w:rFonts w:hint="eastAsia"/>
                <w:sz w:val="24"/>
              </w:rPr>
              <w:t>７００ｍｍ</w:t>
            </w:r>
          </w:p>
        </w:tc>
        <w:tc>
          <w:tcPr>
            <w:tcW w:w="1293" w:type="pct"/>
            <w:vAlign w:val="center"/>
          </w:tcPr>
          <w:p>
            <w:pPr>
              <w:pStyle w:val="0"/>
              <w:spacing w:line="500" w:lineRule="exact"/>
              <w:jc w:val="center"/>
              <w:rPr>
                <w:rFonts w:hint="default"/>
                <w:sz w:val="24"/>
              </w:rPr>
            </w:pPr>
            <w:r>
              <w:rPr>
                <w:rFonts w:hint="eastAsia"/>
                <w:sz w:val="24"/>
              </w:rPr>
              <w:t>５５０ｍｍ</w:t>
            </w:r>
          </w:p>
        </w:tc>
      </w:tr>
      <w:tr>
        <w:trPr>
          <w:trHeight w:val="556" w:hRule="atLeast"/>
        </w:trPr>
        <w:tc>
          <w:tcPr>
            <w:tcW w:w="1122" w:type="pct"/>
            <w:vAlign w:val="center"/>
          </w:tcPr>
          <w:p>
            <w:pPr>
              <w:pStyle w:val="0"/>
              <w:spacing w:line="500" w:lineRule="exact"/>
              <w:jc w:val="center"/>
              <w:rPr>
                <w:rFonts w:hint="default"/>
                <w:sz w:val="24"/>
              </w:rPr>
            </w:pPr>
            <w:r>
              <w:rPr>
                <w:rFonts w:hint="eastAsia"/>
                <w:sz w:val="24"/>
              </w:rPr>
              <w:t>小袋</w:t>
            </w:r>
          </w:p>
        </w:tc>
        <w:tc>
          <w:tcPr>
            <w:tcW w:w="1292" w:type="pct"/>
            <w:vAlign w:val="center"/>
          </w:tcPr>
          <w:p>
            <w:pPr>
              <w:pStyle w:val="0"/>
              <w:spacing w:line="500" w:lineRule="exact"/>
              <w:jc w:val="center"/>
              <w:rPr>
                <w:rFonts w:hint="default"/>
                <w:sz w:val="24"/>
              </w:rPr>
            </w:pPr>
            <w:r>
              <w:rPr>
                <w:rFonts w:hint="eastAsia"/>
                <w:sz w:val="24"/>
              </w:rPr>
              <w:t>０．０３５ｍｍ</w:t>
            </w:r>
          </w:p>
        </w:tc>
        <w:tc>
          <w:tcPr>
            <w:tcW w:w="1293" w:type="pct"/>
            <w:vAlign w:val="center"/>
          </w:tcPr>
          <w:p>
            <w:pPr>
              <w:pStyle w:val="0"/>
              <w:spacing w:line="500" w:lineRule="exact"/>
              <w:jc w:val="center"/>
              <w:rPr>
                <w:rFonts w:hint="default"/>
                <w:sz w:val="24"/>
              </w:rPr>
            </w:pPr>
            <w:r>
              <w:rPr>
                <w:rFonts w:hint="eastAsia"/>
                <w:sz w:val="24"/>
              </w:rPr>
              <w:t>６００ｍｍ</w:t>
            </w:r>
          </w:p>
        </w:tc>
        <w:tc>
          <w:tcPr>
            <w:tcW w:w="1293" w:type="pct"/>
            <w:vAlign w:val="center"/>
          </w:tcPr>
          <w:p>
            <w:pPr>
              <w:pStyle w:val="0"/>
              <w:spacing w:line="500" w:lineRule="exact"/>
              <w:jc w:val="center"/>
              <w:rPr>
                <w:rFonts w:hint="default"/>
                <w:sz w:val="24"/>
              </w:rPr>
            </w:pPr>
            <w:r>
              <w:rPr>
                <w:rFonts w:hint="eastAsia"/>
                <w:sz w:val="24"/>
              </w:rPr>
              <w:t>５００ｍｍ</w:t>
            </w:r>
          </w:p>
        </w:tc>
      </w:tr>
      <w:tr>
        <w:trPr>
          <w:trHeight w:val="550" w:hRule="atLeast"/>
        </w:trPr>
        <w:tc>
          <w:tcPr>
            <w:tcW w:w="1122" w:type="pct"/>
            <w:vAlign w:val="center"/>
          </w:tcPr>
          <w:p>
            <w:pPr>
              <w:pStyle w:val="0"/>
              <w:spacing w:line="500" w:lineRule="exact"/>
              <w:jc w:val="center"/>
              <w:rPr>
                <w:rFonts w:hint="default"/>
                <w:sz w:val="24"/>
              </w:rPr>
            </w:pPr>
            <w:r>
              <w:rPr>
                <w:rFonts w:hint="eastAsia"/>
                <w:sz w:val="24"/>
              </w:rPr>
              <w:t>ミニ袋</w:t>
            </w:r>
          </w:p>
        </w:tc>
        <w:tc>
          <w:tcPr>
            <w:tcW w:w="1292" w:type="pct"/>
            <w:vAlign w:val="center"/>
          </w:tcPr>
          <w:p>
            <w:pPr>
              <w:pStyle w:val="0"/>
              <w:spacing w:line="500" w:lineRule="exact"/>
              <w:jc w:val="center"/>
              <w:rPr>
                <w:rFonts w:hint="default"/>
                <w:sz w:val="24"/>
              </w:rPr>
            </w:pPr>
            <w:r>
              <w:rPr>
                <w:rFonts w:hint="eastAsia"/>
                <w:sz w:val="24"/>
              </w:rPr>
              <w:t>０．０２５ｍｍ</w:t>
            </w:r>
          </w:p>
        </w:tc>
        <w:tc>
          <w:tcPr>
            <w:tcW w:w="1293" w:type="pct"/>
            <w:vAlign w:val="center"/>
          </w:tcPr>
          <w:p>
            <w:pPr>
              <w:pStyle w:val="0"/>
              <w:spacing w:line="500" w:lineRule="exact"/>
              <w:jc w:val="center"/>
              <w:rPr>
                <w:rFonts w:hint="default"/>
                <w:sz w:val="24"/>
              </w:rPr>
            </w:pPr>
            <w:r>
              <w:rPr>
                <w:rFonts w:hint="eastAsia"/>
                <w:sz w:val="24"/>
              </w:rPr>
              <w:t>５００ｍｍ</w:t>
            </w:r>
          </w:p>
        </w:tc>
        <w:tc>
          <w:tcPr>
            <w:tcW w:w="1293" w:type="pct"/>
            <w:vAlign w:val="center"/>
          </w:tcPr>
          <w:p>
            <w:pPr>
              <w:pStyle w:val="0"/>
              <w:spacing w:line="500" w:lineRule="exact"/>
              <w:jc w:val="center"/>
              <w:rPr>
                <w:rFonts w:hint="default"/>
                <w:sz w:val="24"/>
              </w:rPr>
            </w:pPr>
            <w:r>
              <w:rPr>
                <w:rFonts w:hint="eastAsia"/>
                <w:sz w:val="24"/>
              </w:rPr>
              <w:t>４００ｍｍ</w:t>
            </w:r>
          </w:p>
        </w:tc>
      </w:tr>
    </w:tbl>
    <w:p>
      <w:pPr>
        <w:pStyle w:val="0"/>
        <w:spacing w:line="276" w:lineRule="auto"/>
        <w:rPr>
          <w:rFonts w:hint="default"/>
          <w:sz w:val="24"/>
        </w:rPr>
      </w:pPr>
    </w:p>
    <w:p>
      <w:pPr>
        <w:pStyle w:val="0"/>
        <w:spacing w:line="276" w:lineRule="auto"/>
        <w:rPr>
          <w:rFonts w:hint="default"/>
          <w:b w:val="1"/>
          <w:sz w:val="20"/>
        </w:rPr>
      </w:pPr>
      <w:r>
        <w:rPr>
          <w:rFonts w:hint="eastAsia"/>
          <w:b w:val="1"/>
          <w:sz w:val="24"/>
        </w:rPr>
        <w:t>○外装袋について　　　　　　　　</w:t>
      </w:r>
    </w:p>
    <w:tbl>
      <w:tblPr>
        <w:tblStyle w:val="30"/>
        <w:tblW w:w="5000" w:type="pct"/>
        <w:jc w:val="center"/>
        <w:tblInd w:w="0" w:type="dxa"/>
        <w:tblLayout w:type="fixed"/>
        <w:tblLook w:firstRow="1" w:lastRow="0" w:firstColumn="1" w:lastColumn="0" w:noHBand="0" w:noVBand="1" w:val="04A0"/>
      </w:tblPr>
      <w:tblGrid>
        <w:gridCol w:w="2462"/>
        <w:gridCol w:w="3637"/>
        <w:gridCol w:w="3637"/>
      </w:tblGrid>
      <w:tr>
        <w:trPr/>
        <w:tc>
          <w:tcPr>
            <w:tcW w:w="1264" w:type="pct"/>
            <w:vAlign w:val="center"/>
          </w:tcPr>
          <w:p>
            <w:pPr>
              <w:pStyle w:val="0"/>
              <w:spacing w:line="500" w:lineRule="exact"/>
              <w:jc w:val="center"/>
              <w:rPr>
                <w:rFonts w:hint="default"/>
                <w:sz w:val="24"/>
              </w:rPr>
            </w:pPr>
            <w:r>
              <w:rPr>
                <w:rFonts w:hint="eastAsia"/>
                <w:sz w:val="24"/>
              </w:rPr>
              <w:t>種類</w:t>
            </w:r>
          </w:p>
        </w:tc>
        <w:tc>
          <w:tcPr>
            <w:tcW w:w="1868" w:type="pct"/>
            <w:vAlign w:val="center"/>
          </w:tcPr>
          <w:p>
            <w:pPr>
              <w:pStyle w:val="0"/>
              <w:spacing w:line="500" w:lineRule="exact"/>
              <w:jc w:val="center"/>
              <w:rPr>
                <w:rFonts w:hint="default"/>
                <w:sz w:val="24"/>
              </w:rPr>
            </w:pPr>
            <w:r>
              <w:rPr>
                <w:rFonts w:hint="eastAsia"/>
                <w:sz w:val="24"/>
              </w:rPr>
              <w:t>縦寸法（目安）</w:t>
            </w:r>
          </w:p>
        </w:tc>
        <w:tc>
          <w:tcPr>
            <w:tcW w:w="1868" w:type="pct"/>
            <w:vAlign w:val="center"/>
          </w:tcPr>
          <w:p>
            <w:pPr>
              <w:pStyle w:val="0"/>
              <w:spacing w:line="500" w:lineRule="exact"/>
              <w:jc w:val="center"/>
              <w:rPr>
                <w:rFonts w:hint="default"/>
                <w:sz w:val="24"/>
              </w:rPr>
            </w:pPr>
            <w:r>
              <w:rPr>
                <w:rFonts w:hint="eastAsia"/>
                <w:sz w:val="24"/>
              </w:rPr>
              <w:t>横寸法（目安）</w:t>
            </w:r>
          </w:p>
        </w:tc>
      </w:tr>
      <w:tr>
        <w:trPr/>
        <w:tc>
          <w:tcPr>
            <w:tcW w:w="1264" w:type="pct"/>
            <w:vAlign w:val="center"/>
          </w:tcPr>
          <w:p>
            <w:pPr>
              <w:pStyle w:val="0"/>
              <w:spacing w:line="500" w:lineRule="exact"/>
              <w:jc w:val="center"/>
              <w:rPr>
                <w:rFonts w:hint="default"/>
                <w:sz w:val="24"/>
              </w:rPr>
            </w:pPr>
            <w:r>
              <w:rPr>
                <w:rFonts w:hint="eastAsia"/>
                <w:sz w:val="24"/>
              </w:rPr>
              <w:t>大袋</w:t>
            </w:r>
          </w:p>
        </w:tc>
        <w:tc>
          <w:tcPr>
            <w:tcW w:w="1868" w:type="pct"/>
            <w:vAlign w:val="center"/>
          </w:tcPr>
          <w:p>
            <w:pPr>
              <w:pStyle w:val="0"/>
              <w:spacing w:line="500" w:lineRule="exact"/>
              <w:jc w:val="center"/>
              <w:rPr>
                <w:rFonts w:hint="default"/>
                <w:sz w:val="24"/>
              </w:rPr>
            </w:pPr>
            <w:r>
              <w:rPr>
                <w:rFonts w:hint="eastAsia"/>
                <w:sz w:val="24"/>
              </w:rPr>
              <w:t>２８ｃｍ</w:t>
            </w:r>
          </w:p>
        </w:tc>
        <w:tc>
          <w:tcPr>
            <w:tcW w:w="1868" w:type="pct"/>
            <w:vAlign w:val="center"/>
          </w:tcPr>
          <w:p>
            <w:pPr>
              <w:pStyle w:val="0"/>
              <w:spacing w:line="500" w:lineRule="exact"/>
              <w:ind w:left="-3" w:leftChars="-7" w:hanging="12" w:hangingChars="5"/>
              <w:jc w:val="center"/>
              <w:rPr>
                <w:rFonts w:hint="default"/>
                <w:sz w:val="24"/>
              </w:rPr>
            </w:pPr>
            <w:r>
              <w:rPr>
                <w:rFonts w:hint="eastAsia"/>
                <w:sz w:val="24"/>
              </w:rPr>
              <w:t>２１．５ｃｍ</w:t>
            </w:r>
          </w:p>
        </w:tc>
      </w:tr>
      <w:tr>
        <w:trPr/>
        <w:tc>
          <w:tcPr>
            <w:tcW w:w="1264" w:type="pct"/>
            <w:vAlign w:val="center"/>
          </w:tcPr>
          <w:p>
            <w:pPr>
              <w:pStyle w:val="0"/>
              <w:spacing w:line="500" w:lineRule="exact"/>
              <w:jc w:val="center"/>
              <w:rPr>
                <w:rFonts w:hint="default"/>
                <w:sz w:val="24"/>
              </w:rPr>
            </w:pPr>
            <w:r>
              <w:rPr>
                <w:rFonts w:hint="eastAsia"/>
                <w:sz w:val="24"/>
              </w:rPr>
              <w:t>中袋</w:t>
            </w:r>
          </w:p>
        </w:tc>
        <w:tc>
          <w:tcPr>
            <w:tcW w:w="1868" w:type="pct"/>
            <w:vAlign w:val="center"/>
          </w:tcPr>
          <w:p>
            <w:pPr>
              <w:pStyle w:val="0"/>
              <w:spacing w:line="500" w:lineRule="exact"/>
              <w:jc w:val="center"/>
              <w:rPr>
                <w:rFonts w:hint="default"/>
                <w:sz w:val="24"/>
              </w:rPr>
            </w:pPr>
            <w:r>
              <w:rPr>
                <w:rFonts w:hint="eastAsia"/>
                <w:sz w:val="24"/>
              </w:rPr>
              <w:t>２２ｃｍ</w:t>
            </w:r>
          </w:p>
        </w:tc>
        <w:tc>
          <w:tcPr>
            <w:tcW w:w="1868" w:type="pct"/>
            <w:vAlign w:val="center"/>
          </w:tcPr>
          <w:p>
            <w:pPr>
              <w:pStyle w:val="0"/>
              <w:spacing w:line="500" w:lineRule="exact"/>
              <w:jc w:val="center"/>
              <w:rPr>
                <w:rFonts w:hint="default"/>
                <w:sz w:val="24"/>
              </w:rPr>
            </w:pPr>
            <w:r>
              <w:rPr>
                <w:rFonts w:hint="eastAsia"/>
                <w:sz w:val="24"/>
              </w:rPr>
              <w:t>１９ｃｍ</w:t>
            </w:r>
          </w:p>
        </w:tc>
      </w:tr>
      <w:tr>
        <w:trPr/>
        <w:tc>
          <w:tcPr>
            <w:tcW w:w="1264" w:type="pct"/>
            <w:vAlign w:val="center"/>
          </w:tcPr>
          <w:p>
            <w:pPr>
              <w:pStyle w:val="0"/>
              <w:spacing w:line="500" w:lineRule="exact"/>
              <w:jc w:val="center"/>
              <w:rPr>
                <w:rFonts w:hint="default"/>
                <w:sz w:val="24"/>
              </w:rPr>
            </w:pPr>
            <w:r>
              <w:rPr>
                <w:rFonts w:hint="eastAsia"/>
                <w:sz w:val="24"/>
              </w:rPr>
              <w:t>小袋</w:t>
            </w:r>
          </w:p>
        </w:tc>
        <w:tc>
          <w:tcPr>
            <w:tcW w:w="1868" w:type="pct"/>
            <w:vAlign w:val="center"/>
          </w:tcPr>
          <w:p>
            <w:pPr>
              <w:pStyle w:val="0"/>
              <w:spacing w:line="500" w:lineRule="exact"/>
              <w:jc w:val="center"/>
              <w:rPr>
                <w:rFonts w:hint="default"/>
                <w:sz w:val="24"/>
              </w:rPr>
            </w:pPr>
            <w:r>
              <w:rPr>
                <w:rFonts w:hint="eastAsia"/>
                <w:sz w:val="24"/>
              </w:rPr>
              <w:t>２１ｃｍ</w:t>
            </w:r>
          </w:p>
        </w:tc>
        <w:tc>
          <w:tcPr>
            <w:tcW w:w="1868" w:type="pct"/>
            <w:vAlign w:val="center"/>
          </w:tcPr>
          <w:p>
            <w:pPr>
              <w:pStyle w:val="0"/>
              <w:spacing w:line="500" w:lineRule="exact"/>
              <w:jc w:val="center"/>
              <w:rPr>
                <w:rFonts w:hint="default"/>
                <w:sz w:val="24"/>
              </w:rPr>
            </w:pPr>
            <w:r>
              <w:rPr>
                <w:rFonts w:hint="eastAsia"/>
                <w:sz w:val="24"/>
              </w:rPr>
              <w:t>１７ｃｍ</w:t>
            </w:r>
          </w:p>
        </w:tc>
      </w:tr>
      <w:tr>
        <w:trPr/>
        <w:tc>
          <w:tcPr>
            <w:tcW w:w="1264" w:type="pct"/>
            <w:vAlign w:val="center"/>
          </w:tcPr>
          <w:p>
            <w:pPr>
              <w:pStyle w:val="0"/>
              <w:spacing w:line="500" w:lineRule="exact"/>
              <w:jc w:val="center"/>
              <w:rPr>
                <w:rFonts w:hint="default"/>
                <w:sz w:val="24"/>
              </w:rPr>
            </w:pPr>
            <w:r>
              <w:rPr>
                <w:rFonts w:hint="eastAsia"/>
                <w:sz w:val="24"/>
              </w:rPr>
              <w:t>ミニ袋</w:t>
            </w:r>
          </w:p>
        </w:tc>
        <w:tc>
          <w:tcPr>
            <w:tcW w:w="1868" w:type="pct"/>
            <w:vAlign w:val="center"/>
          </w:tcPr>
          <w:p>
            <w:pPr>
              <w:pStyle w:val="0"/>
              <w:spacing w:line="500" w:lineRule="exact"/>
              <w:ind w:left="-2" w:leftChars="-75" w:hanging="156" w:hangingChars="65"/>
              <w:jc w:val="center"/>
              <w:rPr>
                <w:rFonts w:hint="default"/>
                <w:sz w:val="24"/>
              </w:rPr>
            </w:pPr>
            <w:r>
              <w:rPr>
                <w:rFonts w:hint="eastAsia"/>
                <w:sz w:val="24"/>
              </w:rPr>
              <w:t>１７．５ｃｍ</w:t>
            </w:r>
          </w:p>
        </w:tc>
        <w:tc>
          <w:tcPr>
            <w:tcW w:w="1868" w:type="pct"/>
            <w:vAlign w:val="center"/>
          </w:tcPr>
          <w:p>
            <w:pPr>
              <w:pStyle w:val="0"/>
              <w:spacing w:line="500" w:lineRule="exact"/>
              <w:jc w:val="center"/>
              <w:rPr>
                <w:rFonts w:hint="default"/>
                <w:sz w:val="24"/>
              </w:rPr>
            </w:pPr>
            <w:r>
              <w:rPr>
                <w:rFonts w:hint="eastAsia"/>
                <w:sz w:val="24"/>
              </w:rPr>
              <w:t>１６ｃｍ</w:t>
            </w:r>
          </w:p>
        </w:tc>
      </w:tr>
    </w:tbl>
    <w:p>
      <w:pPr>
        <w:pStyle w:val="0"/>
        <w:spacing w:line="276" w:lineRule="auto"/>
        <w:rPr>
          <w:rFonts w:hint="default"/>
          <w:sz w:val="24"/>
        </w:rPr>
      </w:pPr>
    </w:p>
    <w:p>
      <w:pPr>
        <w:pStyle w:val="0"/>
        <w:spacing w:line="276" w:lineRule="auto"/>
        <w:rPr>
          <w:rFonts w:hint="default"/>
          <w:b w:val="1"/>
          <w:sz w:val="24"/>
        </w:rPr>
      </w:pPr>
      <w:r>
        <w:rPr>
          <w:rFonts w:hint="eastAsia"/>
          <w:b w:val="1"/>
          <w:sz w:val="24"/>
        </w:rPr>
        <w:t>○外箱（ダンボール箱）について</w:t>
      </w:r>
    </w:p>
    <w:tbl>
      <w:tblPr>
        <w:tblStyle w:val="30"/>
        <w:tblW w:w="9864" w:type="dxa"/>
        <w:jc w:val="center"/>
        <w:tblInd w:w="0" w:type="dxa"/>
        <w:tblLayout w:type="fixed"/>
        <w:tblLook w:firstRow="1" w:lastRow="0" w:firstColumn="1" w:lastColumn="0" w:noHBand="0" w:noVBand="1" w:val="04A0"/>
      </w:tblPr>
      <w:tblGrid>
        <w:gridCol w:w="2486"/>
        <w:gridCol w:w="2486"/>
        <w:gridCol w:w="2486"/>
        <w:gridCol w:w="2406"/>
      </w:tblGrid>
      <w:tr>
        <w:trPr/>
        <w:tc>
          <w:tcPr>
            <w:tcW w:w="2486" w:type="dxa"/>
            <w:vAlign w:val="center"/>
          </w:tcPr>
          <w:p>
            <w:pPr>
              <w:pStyle w:val="0"/>
              <w:spacing w:line="500" w:lineRule="exact"/>
              <w:jc w:val="center"/>
              <w:rPr>
                <w:rFonts w:hint="default"/>
                <w:sz w:val="24"/>
              </w:rPr>
            </w:pPr>
            <w:r>
              <w:rPr>
                <w:rFonts w:hint="eastAsia"/>
                <w:sz w:val="24"/>
              </w:rPr>
              <w:t>種類</w:t>
            </w:r>
          </w:p>
        </w:tc>
        <w:tc>
          <w:tcPr>
            <w:tcW w:w="2486" w:type="dxa"/>
            <w:vAlign w:val="center"/>
          </w:tcPr>
          <w:p>
            <w:pPr>
              <w:pStyle w:val="0"/>
              <w:spacing w:line="500" w:lineRule="exact"/>
              <w:jc w:val="center"/>
              <w:rPr>
                <w:rFonts w:hint="default"/>
                <w:sz w:val="24"/>
              </w:rPr>
            </w:pPr>
            <w:r>
              <w:rPr>
                <w:rFonts w:hint="eastAsia"/>
                <w:sz w:val="24"/>
              </w:rPr>
              <w:t>長さ（目安）</w:t>
            </w:r>
          </w:p>
        </w:tc>
        <w:tc>
          <w:tcPr>
            <w:tcW w:w="2486" w:type="dxa"/>
            <w:vAlign w:val="center"/>
          </w:tcPr>
          <w:p>
            <w:pPr>
              <w:pStyle w:val="0"/>
              <w:spacing w:line="500" w:lineRule="exact"/>
              <w:jc w:val="center"/>
              <w:rPr>
                <w:rFonts w:hint="default"/>
                <w:sz w:val="24"/>
              </w:rPr>
            </w:pPr>
            <w:r>
              <w:rPr>
                <w:rFonts w:hint="eastAsia"/>
                <w:sz w:val="24"/>
              </w:rPr>
              <w:t>幅（目安）</w:t>
            </w:r>
          </w:p>
        </w:tc>
        <w:tc>
          <w:tcPr>
            <w:tcW w:w="2406" w:type="dxa"/>
            <w:vAlign w:val="center"/>
          </w:tcPr>
          <w:p>
            <w:pPr>
              <w:pStyle w:val="0"/>
              <w:spacing w:line="500" w:lineRule="exact"/>
              <w:jc w:val="center"/>
              <w:rPr>
                <w:rFonts w:hint="default"/>
                <w:sz w:val="24"/>
              </w:rPr>
            </w:pPr>
            <w:r>
              <w:rPr>
                <w:rFonts w:hint="eastAsia"/>
                <w:sz w:val="24"/>
              </w:rPr>
              <w:t>高さ（目安）</w:t>
            </w:r>
          </w:p>
        </w:tc>
      </w:tr>
      <w:tr>
        <w:trPr/>
        <w:tc>
          <w:tcPr>
            <w:tcW w:w="2486" w:type="dxa"/>
            <w:vAlign w:val="center"/>
          </w:tcPr>
          <w:p>
            <w:pPr>
              <w:pStyle w:val="0"/>
              <w:spacing w:line="500" w:lineRule="exact"/>
              <w:jc w:val="center"/>
              <w:rPr>
                <w:rFonts w:hint="default"/>
                <w:sz w:val="24"/>
              </w:rPr>
            </w:pPr>
            <w:r>
              <w:rPr>
                <w:rFonts w:hint="eastAsia"/>
                <w:sz w:val="24"/>
              </w:rPr>
              <w:t>大袋</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４４ｃｍ</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２８ｃｍ</w:t>
            </w:r>
          </w:p>
        </w:tc>
        <w:tc>
          <w:tcPr>
            <w:tcW w:w="240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２２ｃｍ</w:t>
            </w:r>
          </w:p>
        </w:tc>
      </w:tr>
      <w:tr>
        <w:trPr/>
        <w:tc>
          <w:tcPr>
            <w:tcW w:w="2486" w:type="dxa"/>
            <w:vAlign w:val="center"/>
          </w:tcPr>
          <w:p>
            <w:pPr>
              <w:pStyle w:val="0"/>
              <w:spacing w:line="500" w:lineRule="exact"/>
              <w:jc w:val="center"/>
              <w:rPr>
                <w:rFonts w:hint="default"/>
                <w:sz w:val="24"/>
              </w:rPr>
            </w:pPr>
            <w:r>
              <w:rPr>
                <w:rFonts w:hint="eastAsia"/>
                <w:sz w:val="24"/>
              </w:rPr>
              <w:t>中袋</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４０ｃｍ</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２３ｃｍ</w:t>
            </w:r>
          </w:p>
        </w:tc>
        <w:tc>
          <w:tcPr>
            <w:tcW w:w="240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２２ｃｍ</w:t>
            </w:r>
          </w:p>
        </w:tc>
      </w:tr>
      <w:tr>
        <w:trPr/>
        <w:tc>
          <w:tcPr>
            <w:tcW w:w="2486" w:type="dxa"/>
            <w:vAlign w:val="center"/>
          </w:tcPr>
          <w:p>
            <w:pPr>
              <w:pStyle w:val="0"/>
              <w:spacing w:line="500" w:lineRule="exact"/>
              <w:jc w:val="center"/>
              <w:rPr>
                <w:rFonts w:hint="default"/>
                <w:sz w:val="24"/>
              </w:rPr>
            </w:pPr>
            <w:r>
              <w:rPr>
                <w:rFonts w:hint="eastAsia"/>
                <w:sz w:val="24"/>
              </w:rPr>
              <w:t>小袋</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３５ｃｍ</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２１ｃｍ</w:t>
            </w:r>
          </w:p>
        </w:tc>
        <w:tc>
          <w:tcPr>
            <w:tcW w:w="240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２２ｃｍ</w:t>
            </w:r>
          </w:p>
        </w:tc>
      </w:tr>
      <w:tr>
        <w:trPr/>
        <w:tc>
          <w:tcPr>
            <w:tcW w:w="2486" w:type="dxa"/>
            <w:vAlign w:val="center"/>
          </w:tcPr>
          <w:p>
            <w:pPr>
              <w:pStyle w:val="0"/>
              <w:spacing w:line="500" w:lineRule="exact"/>
              <w:jc w:val="center"/>
              <w:rPr>
                <w:rFonts w:hint="default"/>
                <w:sz w:val="24"/>
              </w:rPr>
            </w:pPr>
            <w:r>
              <w:rPr>
                <w:rFonts w:hint="eastAsia"/>
                <w:sz w:val="24"/>
              </w:rPr>
              <w:t>ミニ袋</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３０ｃｍ</w:t>
            </w:r>
          </w:p>
        </w:tc>
        <w:tc>
          <w:tcPr>
            <w:tcW w:w="248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１８ｃｍ</w:t>
            </w:r>
          </w:p>
        </w:tc>
        <w:tc>
          <w:tcPr>
            <w:tcW w:w="2406" w:type="dxa"/>
            <w:vAlign w:val="center"/>
          </w:tcPr>
          <w:p>
            <w:pPr>
              <w:pStyle w:val="0"/>
              <w:spacing w:line="500" w:lineRule="exact"/>
              <w:jc w:val="center"/>
              <w:rPr>
                <w:rFonts w:hint="default"/>
                <w:color w:val="auto"/>
                <w:sz w:val="24"/>
                <w:highlight w:val="none"/>
                <w:u w:val="none" w:color="auto"/>
              </w:rPr>
            </w:pPr>
            <w:r>
              <w:rPr>
                <w:rFonts w:hint="eastAsia"/>
                <w:color w:val="auto"/>
                <w:sz w:val="24"/>
                <w:highlight w:val="none"/>
                <w:u w:val="none" w:color="auto"/>
              </w:rPr>
              <w:t>１６ｃｍ</w:t>
            </w:r>
          </w:p>
        </w:tc>
      </w:tr>
    </w:tbl>
    <w:p>
      <w:pPr>
        <w:pStyle w:val="0"/>
        <w:spacing w:line="276" w:lineRule="auto"/>
        <w:rPr>
          <w:rFonts w:hint="default"/>
          <w:b w:val="1"/>
          <w:sz w:val="24"/>
        </w:rPr>
      </w:pPr>
      <w:r>
        <w:rPr>
          <w:rFonts w:hint="eastAsia"/>
          <w:b w:val="1"/>
          <w:sz w:val="24"/>
        </w:rPr>
        <w:t>○ＪＡＮコードについて</w:t>
      </w: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197"/>
        <w:gridCol w:w="2100"/>
        <w:gridCol w:w="1260"/>
        <w:gridCol w:w="4095"/>
      </w:tblGrid>
      <w:tr>
        <w:trPr>
          <w:trHeight w:val="719" w:hRule="atLeast"/>
        </w:trPr>
        <w:tc>
          <w:tcPr>
            <w:tcW w:w="21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種　類</w:t>
            </w:r>
          </w:p>
        </w:tc>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Theme="minorEastAsia" w:hAnsiTheme="minorEastAsia" w:eastAsiaTheme="minorEastAsia"/>
                <w:sz w:val="22"/>
                <w:highlight w:val="none"/>
              </w:rPr>
            </w:pPr>
            <w:r>
              <w:rPr>
                <w:rFonts w:hint="eastAsia" w:asciiTheme="minorEastAsia" w:hAnsiTheme="minorEastAsia" w:eastAsiaTheme="minorEastAsia"/>
                <w:color w:val="000000"/>
                <w:sz w:val="22"/>
                <w:highlight w:val="none"/>
              </w:rPr>
              <w:t>令和４年３月までに製造の商品</w:t>
            </w:r>
            <w:r>
              <w:rPr>
                <w:rFonts w:hint="eastAsia" w:asciiTheme="minorEastAsia" w:hAnsiTheme="minorEastAsia" w:eastAsiaTheme="minorEastAsia"/>
                <w:color w:val="000000"/>
                <w:sz w:val="22"/>
                <w:highlight w:val="none"/>
              </w:rPr>
              <w:t>(</w:t>
            </w:r>
            <w:r>
              <w:rPr>
                <w:rFonts w:hint="eastAsia" w:asciiTheme="minorEastAsia" w:hAnsiTheme="minorEastAsia" w:eastAsiaTheme="minorEastAsia"/>
                <w:color w:val="000000"/>
                <w:sz w:val="22"/>
                <w:highlight w:val="none"/>
              </w:rPr>
              <w:t>製造者：システムポリマー株式会社）</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b w:val="0"/>
                <w:sz w:val="24"/>
                <w:highlight w:val="none"/>
              </w:rPr>
            </w:pPr>
            <w:r>
              <w:rPr>
                <w:rFonts w:hint="eastAsia" w:asciiTheme="minorEastAsia" w:hAnsiTheme="minorEastAsia" w:eastAsiaTheme="minorEastAsia"/>
                <w:b w:val="0"/>
                <w:color w:val="000000"/>
                <w:sz w:val="24"/>
                <w:highlight w:val="none"/>
              </w:rPr>
              <w:t>令和４年４月以降に製造の商品</w:t>
            </w:r>
          </w:p>
          <w:p>
            <w:pPr>
              <w:pStyle w:val="0"/>
              <w:jc w:val="center"/>
              <w:rPr>
                <w:rFonts w:hint="eastAsia" w:asciiTheme="minorEastAsia" w:hAnsiTheme="minorEastAsia" w:eastAsiaTheme="minorEastAsia"/>
                <w:b w:val="1"/>
                <w:sz w:val="24"/>
                <w:highlight w:val="none"/>
              </w:rPr>
            </w:pPr>
            <w:r>
              <w:rPr>
                <w:rFonts w:hint="eastAsia" w:asciiTheme="minorEastAsia" w:hAnsiTheme="minorEastAsia" w:eastAsiaTheme="minorEastAsia"/>
                <w:b w:val="0"/>
                <w:color w:val="000000"/>
                <w:sz w:val="24"/>
                <w:highlight w:val="none"/>
              </w:rPr>
              <w:t>(</w:t>
            </w:r>
            <w:r>
              <w:rPr>
                <w:rFonts w:hint="eastAsia" w:asciiTheme="minorEastAsia" w:hAnsiTheme="minorEastAsia" w:eastAsiaTheme="minorEastAsia"/>
                <w:b w:val="0"/>
                <w:color w:val="000000"/>
                <w:sz w:val="24"/>
                <w:highlight w:val="none"/>
              </w:rPr>
              <w:t>製造者：中川製袋化工株式会社）</w:t>
            </w:r>
          </w:p>
        </w:tc>
      </w:tr>
      <w:tr>
        <w:trPr/>
        <w:tc>
          <w:tcPr>
            <w:tcW w:w="21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大　袋</w:t>
            </w:r>
          </w:p>
        </w:tc>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color w:val="000000"/>
                <w:sz w:val="24"/>
                <w:highlight w:val="none"/>
              </w:rPr>
              <w:t>４９９７０９０６２１２７６</w:t>
            </w:r>
          </w:p>
        </w:tc>
        <w:tc>
          <w:tcPr>
            <w:tcW w:w="40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b w:val="0"/>
                <w:sz w:val="26"/>
                <w:highlight w:val="none"/>
                <w:u w:val="none" w:color="auto"/>
              </w:rPr>
            </w:pPr>
            <w:r>
              <w:rPr>
                <w:rFonts w:hint="eastAsia" w:asciiTheme="minorEastAsia" w:hAnsiTheme="minorEastAsia" w:eastAsiaTheme="minorEastAsia"/>
                <w:b w:val="0"/>
                <w:color w:val="000000"/>
                <w:sz w:val="26"/>
                <w:highlight w:val="none"/>
                <w:u w:val="none" w:color="auto"/>
              </w:rPr>
              <w:t>４９７５８１６０２２３７８</w:t>
            </w:r>
          </w:p>
        </w:tc>
      </w:tr>
      <w:tr>
        <w:trPr/>
        <w:tc>
          <w:tcPr>
            <w:tcW w:w="21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中　袋</w:t>
            </w:r>
          </w:p>
        </w:tc>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color w:val="000000"/>
                <w:sz w:val="24"/>
                <w:highlight w:val="none"/>
              </w:rPr>
              <w:t>４９９７０９０６２１２６９</w:t>
            </w:r>
          </w:p>
        </w:tc>
        <w:tc>
          <w:tcPr>
            <w:tcW w:w="40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b w:val="0"/>
                <w:sz w:val="26"/>
                <w:highlight w:val="none"/>
                <w:u w:val="none" w:color="auto"/>
              </w:rPr>
            </w:pPr>
            <w:r>
              <w:rPr>
                <w:rFonts w:hint="eastAsia" w:asciiTheme="minorEastAsia" w:hAnsiTheme="minorEastAsia" w:eastAsiaTheme="minorEastAsia"/>
                <w:b w:val="0"/>
                <w:color w:val="000000"/>
                <w:sz w:val="26"/>
                <w:highlight w:val="none"/>
                <w:u w:val="none" w:color="auto"/>
              </w:rPr>
              <w:t>４９７５８１６０２２３６１</w:t>
            </w:r>
          </w:p>
        </w:tc>
      </w:tr>
      <w:tr>
        <w:trPr/>
        <w:tc>
          <w:tcPr>
            <w:tcW w:w="21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小　袋</w:t>
            </w:r>
          </w:p>
        </w:tc>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color w:val="000000"/>
                <w:sz w:val="24"/>
                <w:highlight w:val="none"/>
              </w:rPr>
              <w:t>４９９７０９０６２１２５２</w:t>
            </w:r>
          </w:p>
        </w:tc>
        <w:tc>
          <w:tcPr>
            <w:tcW w:w="40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b w:val="0"/>
                <w:sz w:val="26"/>
                <w:highlight w:val="none"/>
                <w:u w:val="none" w:color="auto"/>
              </w:rPr>
            </w:pPr>
            <w:r>
              <w:rPr>
                <w:rFonts w:hint="eastAsia" w:asciiTheme="minorEastAsia" w:hAnsiTheme="minorEastAsia" w:eastAsiaTheme="minorEastAsia"/>
                <w:b w:val="0"/>
                <w:color w:val="000000"/>
                <w:sz w:val="26"/>
                <w:highlight w:val="none"/>
                <w:u w:val="none" w:color="auto"/>
              </w:rPr>
              <w:t>４９７５８１６０２２３５４</w:t>
            </w:r>
          </w:p>
        </w:tc>
      </w:tr>
      <w:tr>
        <w:trPr/>
        <w:tc>
          <w:tcPr>
            <w:tcW w:w="21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ミニ袋</w:t>
            </w:r>
          </w:p>
        </w:tc>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color w:val="000000"/>
                <w:sz w:val="24"/>
                <w:highlight w:val="none"/>
              </w:rPr>
              <w:t>４９９７０９０６２１２４５</w:t>
            </w:r>
          </w:p>
        </w:tc>
        <w:tc>
          <w:tcPr>
            <w:tcW w:w="40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b w:val="0"/>
                <w:sz w:val="26"/>
                <w:highlight w:val="none"/>
                <w:u w:val="none" w:color="auto"/>
              </w:rPr>
            </w:pPr>
            <w:r>
              <w:rPr>
                <w:rFonts w:hint="eastAsia" w:asciiTheme="minorEastAsia" w:hAnsiTheme="minorEastAsia" w:eastAsiaTheme="minorEastAsia"/>
                <w:b w:val="0"/>
                <w:color w:val="000000"/>
                <w:sz w:val="26"/>
                <w:highlight w:val="none"/>
                <w:u w:val="none" w:color="auto"/>
              </w:rPr>
              <w:t>４９７５８１６０２２３４７</w:t>
            </w:r>
          </w:p>
        </w:tc>
      </w:tr>
      <w:tr>
        <w:trPr/>
        <w:tc>
          <w:tcPr>
            <w:tcW w:w="9652" w:type="dxa"/>
            <w:gridSpan w:val="4"/>
            <w:tcBorders>
              <w:top w:val="single" w:color="auto" w:sz="4" w:space="0"/>
              <w:left w:val="nil"/>
              <w:bottom w:val="single" w:color="auto" w:sz="4" w:space="0"/>
              <w:right w:val="nil"/>
              <w:tl2br w:val="nil"/>
              <w:tr2bl w:val="nil"/>
            </w:tcBorders>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color w:val="000000"/>
                <w:sz w:val="22"/>
              </w:rPr>
              <w:t>※商品の仕様に変更はありませんが商品の外装袋に記載されている製造者が異なります。</w:t>
            </w:r>
          </w:p>
          <w:p>
            <w:pPr>
              <w:pStyle w:val="0"/>
              <w:jc w:val="left"/>
              <w:rPr>
                <w:rFonts w:hint="eastAsia" w:asciiTheme="minorEastAsia" w:hAnsiTheme="minorEastAsia" w:eastAsiaTheme="minorEastAsia"/>
                <w:sz w:val="22"/>
              </w:rPr>
            </w:pPr>
          </w:p>
        </w:tc>
      </w:tr>
      <w:tr>
        <w:trPr/>
        <w:tc>
          <w:tcPr>
            <w:tcW w:w="42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大型ごみ処分手数料納付券</w:t>
            </w:r>
          </w:p>
        </w:tc>
        <w:tc>
          <w:tcPr>
            <w:tcW w:w="53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（変更なし）４９２９１１７００００１６</w:t>
            </w:r>
          </w:p>
        </w:tc>
      </w:tr>
    </w:tbl>
    <w:p>
      <w:pPr>
        <w:pStyle w:val="0"/>
        <w:spacing w:line="276" w:lineRule="auto"/>
        <w:rPr>
          <w:rFonts w:hint="eastAsia" w:asciiTheme="minorEastAsia" w:hAnsiTheme="minorEastAsia" w:eastAsiaTheme="minorEastAsia"/>
          <w:b w:val="0"/>
          <w:sz w:val="24"/>
        </w:rPr>
      </w:pPr>
      <w:r>
        <w:rPr>
          <w:rFonts w:hint="eastAsia" w:asciiTheme="minorEastAsia" w:hAnsiTheme="minorEastAsia" w:eastAsiaTheme="minorEastAsia"/>
          <w:b w:val="1"/>
          <w:sz w:val="24"/>
        </w:rPr>
        <w:t>　</w:t>
      </w:r>
      <w:r>
        <w:rPr>
          <w:rFonts w:hint="eastAsia" w:asciiTheme="minorEastAsia" w:hAnsiTheme="minorEastAsia" w:eastAsiaTheme="minorEastAsia"/>
          <w:b w:val="0"/>
          <w:sz w:val="22"/>
        </w:rPr>
        <w:t>※大型ごみ処分手数料納付券は市が発行していますのでＪＡＮコードの変更はありません</w:t>
      </w:r>
      <w:r>
        <w:rPr>
          <w:rFonts w:hint="eastAsia" w:asciiTheme="minorEastAsia" w:hAnsiTheme="minorEastAsia" w:eastAsiaTheme="minorEastAsia"/>
          <w:b w:val="0"/>
          <w:sz w:val="24"/>
        </w:rPr>
        <w:t>。</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○発注先</w:t>
      </w:r>
    </w:p>
    <w:p>
      <w:pPr>
        <w:pStyle w:val="0"/>
        <w:spacing w:line="276" w:lineRule="auto"/>
        <w:rPr>
          <w:rFonts w:hint="default"/>
          <w:sz w:val="24"/>
        </w:rPr>
      </w:pPr>
      <w:r>
        <w:rPr>
          <w:rFonts w:hint="eastAsia"/>
          <w:sz w:val="24"/>
        </w:rPr>
        <w:t>　有料指定ごみ袋等は下記の担当に発注してください。</w:t>
      </w:r>
    </w:p>
    <w:p>
      <w:pPr>
        <w:pStyle w:val="0"/>
        <w:spacing w:line="276" w:lineRule="auto"/>
        <w:rPr>
          <w:rFonts w:hint="default"/>
          <w:sz w:val="24"/>
        </w:rPr>
      </w:pPr>
      <w:r>
        <w:rPr>
          <w:rFonts w:hint="eastAsia"/>
          <w:sz w:val="24"/>
        </w:rPr>
        <w:t>（期間：令和４年３月２９日～令和７年３月３１日）</w:t>
      </w:r>
    </w:p>
    <w:p>
      <w:pPr>
        <w:pStyle w:val="0"/>
        <w:spacing w:line="276" w:lineRule="auto"/>
        <w:rPr>
          <w:rFonts w:hint="default"/>
          <w:sz w:val="24"/>
        </w:rPr>
      </w:pPr>
      <w:r>
        <w:rPr>
          <w:rFonts w:hint="eastAsia"/>
        </w:rPr>
        <mc:AlternateContent>
          <mc:Choice Requires="wps">
            <w:drawing>
              <wp:anchor distT="0" distB="0" distL="71755" distR="71755" simplePos="0" relativeHeight="44" behindDoc="0" locked="0" layoutInCell="1" hidden="0" allowOverlap="1">
                <wp:simplePos x="0" y="0"/>
                <wp:positionH relativeFrom="column">
                  <wp:posOffset>-77470</wp:posOffset>
                </wp:positionH>
                <wp:positionV relativeFrom="paragraph">
                  <wp:posOffset>78105</wp:posOffset>
                </wp:positionV>
                <wp:extent cx="6315075" cy="17145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txBox="1"/>
                      <wps:spPr>
                        <a:xfrm>
                          <a:off x="0" y="0"/>
                          <a:ext cx="6315075" cy="1714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76" w:lineRule="auto"/>
                              <w:ind w:leftChars="0" w:firstLine="103" w:firstLineChars="43"/>
                              <w:rPr>
                                <w:rFonts w:hint="default"/>
                                <w:sz w:val="24"/>
                                <w:highlight w:val="none"/>
                              </w:rPr>
                            </w:pPr>
                            <w:r>
                              <w:rPr>
                                <w:rFonts w:hint="eastAsia"/>
                                <w:sz w:val="24"/>
                                <w:highlight w:val="none"/>
                              </w:rPr>
                              <w:t>＜受注・配送担当＞</w:t>
                            </w:r>
                          </w:p>
                          <w:p>
                            <w:pPr>
                              <w:pStyle w:val="0"/>
                              <w:spacing w:line="276" w:lineRule="auto"/>
                              <w:ind w:left="0" w:leftChars="0" w:firstLine="552" w:firstLineChars="230"/>
                              <w:rPr>
                                <w:rFonts w:hint="default"/>
                                <w:sz w:val="24"/>
                                <w:highlight w:val="none"/>
                              </w:rPr>
                            </w:pPr>
                            <w:r>
                              <w:rPr>
                                <w:rFonts w:hint="eastAsia"/>
                                <w:sz w:val="24"/>
                                <w:highlight w:val="none"/>
                              </w:rPr>
                              <w:t>担　　当　　　　　株式会社やまひ</w:t>
                            </w:r>
                          </w:p>
                          <w:p>
                            <w:pPr>
                              <w:pStyle w:val="0"/>
                              <w:spacing w:line="276" w:lineRule="auto"/>
                              <w:ind w:left="0" w:leftChars="0" w:firstLine="552" w:firstLineChars="230"/>
                              <w:rPr>
                                <w:rFonts w:hint="default"/>
                                <w:sz w:val="24"/>
                                <w:highlight w:val="none"/>
                              </w:rPr>
                            </w:pPr>
                            <w:r>
                              <w:rPr>
                                <w:rFonts w:hint="eastAsia"/>
                                <w:sz w:val="24"/>
                                <w:highlight w:val="none"/>
                              </w:rPr>
                              <w:t>住　　所　　　　　広島市西区商工センター１－４－２８</w:t>
                            </w:r>
                          </w:p>
                          <w:p>
                            <w:pPr>
                              <w:pStyle w:val="0"/>
                              <w:spacing w:line="276" w:lineRule="auto"/>
                              <w:ind w:left="0" w:leftChars="0" w:firstLine="552" w:firstLineChars="230"/>
                              <w:rPr>
                                <w:rFonts w:hint="default"/>
                                <w:sz w:val="24"/>
                                <w:highlight w:val="none"/>
                              </w:rPr>
                            </w:pPr>
                            <w:r>
                              <w:rPr>
                                <w:rFonts w:hint="eastAsia"/>
                                <w:sz w:val="24"/>
                                <w:highlight w:val="none"/>
                              </w:rPr>
                              <w:t>電話番号　　　　　０８２－２７７－３５６６</w:t>
                            </w:r>
                          </w:p>
                          <w:p>
                            <w:pPr>
                              <w:pStyle w:val="0"/>
                              <w:spacing w:line="276" w:lineRule="auto"/>
                              <w:ind w:left="0" w:leftChars="0" w:firstLine="552" w:firstLineChars="230"/>
                              <w:rPr>
                                <w:rFonts w:hint="default"/>
                                <w:sz w:val="24"/>
                                <w:highlight w:val="none"/>
                              </w:rPr>
                            </w:pPr>
                            <w:r>
                              <w:rPr>
                                <w:rFonts w:hint="eastAsia"/>
                                <w:sz w:val="24"/>
                                <w:highlight w:val="none"/>
                              </w:rPr>
                              <w:t>ＦＡＸ番号　　　　０８２－２９９－３９１１</w:t>
                            </w:r>
                          </w:p>
                          <w:p>
                            <w:pPr>
                              <w:pStyle w:val="0"/>
                              <w:spacing w:line="276" w:lineRule="auto"/>
                              <w:ind w:left="0" w:leftChars="0" w:firstLine="552" w:firstLineChars="230"/>
                              <w:rPr>
                                <w:rFonts w:hint="default"/>
                                <w:sz w:val="24"/>
                                <w:highlight w:val="yellow"/>
                              </w:rPr>
                            </w:pPr>
                            <w:r>
                              <w:rPr>
                                <w:rFonts w:hint="eastAsia"/>
                                <w:sz w:val="24"/>
                                <w:highlight w:val="none"/>
                              </w:rPr>
                              <w:t>メールアドレス　　</w:t>
                            </w:r>
                            <w:r>
                              <w:rPr>
                                <w:rFonts w:hint="eastAsia"/>
                                <w:sz w:val="24"/>
                                <w:highlight w:val="none"/>
                              </w:rPr>
                              <w:t>hatsukaichigomi</w:t>
                            </w:r>
                            <w:r>
                              <w:rPr>
                                <w:rFonts w:hint="eastAsia"/>
                                <w:sz w:val="24"/>
                                <w:highlight w:val="none"/>
                              </w:rPr>
                              <w:t>＠</w:t>
                            </w:r>
                            <w:r>
                              <w:rPr>
                                <w:rFonts w:hint="eastAsia"/>
                                <w:sz w:val="24"/>
                                <w:highlight w:val="none"/>
                              </w:rPr>
                              <w:t>yamahi.co.jp</w:t>
                            </w:r>
                          </w:p>
                          <w:p>
                            <w:pPr>
                              <w:pStyle w:val="0"/>
                              <w:spacing w:line="276" w:lineRule="auto"/>
                              <w:rPr>
                                <w:rFonts w:hint="eastAsia"/>
                              </w:rPr>
                            </w:pPr>
                            <w:r>
                              <w:rPr>
                                <w:rFonts w:hint="eastAsia"/>
                                <w:sz w:val="24"/>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15pt;mso-position-vertical-relative:text;mso-position-horizontal-relative:text;position:absolute;height:135pt;mso-wrap-distance-top:0pt;width:497.25pt;mso-wrap-distance-left:5.65pt;margin-left:-6.1pt;z-index:44;" o:spid="_x0000_s106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76" w:lineRule="auto"/>
                        <w:ind w:leftChars="0" w:firstLine="103" w:firstLineChars="43"/>
                        <w:rPr>
                          <w:rFonts w:hint="default"/>
                          <w:sz w:val="24"/>
                          <w:highlight w:val="none"/>
                        </w:rPr>
                      </w:pPr>
                      <w:r>
                        <w:rPr>
                          <w:rFonts w:hint="eastAsia"/>
                          <w:sz w:val="24"/>
                          <w:highlight w:val="none"/>
                        </w:rPr>
                        <w:t>＜受注・配送担当＞</w:t>
                      </w:r>
                    </w:p>
                    <w:p>
                      <w:pPr>
                        <w:pStyle w:val="0"/>
                        <w:spacing w:line="276" w:lineRule="auto"/>
                        <w:ind w:left="0" w:leftChars="0" w:firstLine="552" w:firstLineChars="230"/>
                        <w:rPr>
                          <w:rFonts w:hint="default"/>
                          <w:sz w:val="24"/>
                          <w:highlight w:val="none"/>
                        </w:rPr>
                      </w:pPr>
                      <w:r>
                        <w:rPr>
                          <w:rFonts w:hint="eastAsia"/>
                          <w:sz w:val="24"/>
                          <w:highlight w:val="none"/>
                        </w:rPr>
                        <w:t>担　　当　　　　　株式会社やまひ</w:t>
                      </w:r>
                    </w:p>
                    <w:p>
                      <w:pPr>
                        <w:pStyle w:val="0"/>
                        <w:spacing w:line="276" w:lineRule="auto"/>
                        <w:ind w:left="0" w:leftChars="0" w:firstLine="552" w:firstLineChars="230"/>
                        <w:rPr>
                          <w:rFonts w:hint="default"/>
                          <w:sz w:val="24"/>
                          <w:highlight w:val="none"/>
                        </w:rPr>
                      </w:pPr>
                      <w:r>
                        <w:rPr>
                          <w:rFonts w:hint="eastAsia"/>
                          <w:sz w:val="24"/>
                          <w:highlight w:val="none"/>
                        </w:rPr>
                        <w:t>住　　所　　　　　広島市西区商工センター１－４－２８</w:t>
                      </w:r>
                    </w:p>
                    <w:p>
                      <w:pPr>
                        <w:pStyle w:val="0"/>
                        <w:spacing w:line="276" w:lineRule="auto"/>
                        <w:ind w:left="0" w:leftChars="0" w:firstLine="552" w:firstLineChars="230"/>
                        <w:rPr>
                          <w:rFonts w:hint="default"/>
                          <w:sz w:val="24"/>
                          <w:highlight w:val="none"/>
                        </w:rPr>
                      </w:pPr>
                      <w:r>
                        <w:rPr>
                          <w:rFonts w:hint="eastAsia"/>
                          <w:sz w:val="24"/>
                          <w:highlight w:val="none"/>
                        </w:rPr>
                        <w:t>電話番号　　　　　０８２－２７７－３５６６</w:t>
                      </w:r>
                    </w:p>
                    <w:p>
                      <w:pPr>
                        <w:pStyle w:val="0"/>
                        <w:spacing w:line="276" w:lineRule="auto"/>
                        <w:ind w:left="0" w:leftChars="0" w:firstLine="552" w:firstLineChars="230"/>
                        <w:rPr>
                          <w:rFonts w:hint="default"/>
                          <w:sz w:val="24"/>
                          <w:highlight w:val="none"/>
                        </w:rPr>
                      </w:pPr>
                      <w:r>
                        <w:rPr>
                          <w:rFonts w:hint="eastAsia"/>
                          <w:sz w:val="24"/>
                          <w:highlight w:val="none"/>
                        </w:rPr>
                        <w:t>ＦＡＸ番号　　　　０８２－２９９－３９１１</w:t>
                      </w:r>
                    </w:p>
                    <w:p>
                      <w:pPr>
                        <w:pStyle w:val="0"/>
                        <w:spacing w:line="276" w:lineRule="auto"/>
                        <w:ind w:left="0" w:leftChars="0" w:firstLine="552" w:firstLineChars="230"/>
                        <w:rPr>
                          <w:rFonts w:hint="default"/>
                          <w:sz w:val="24"/>
                          <w:highlight w:val="yellow"/>
                        </w:rPr>
                      </w:pPr>
                      <w:r>
                        <w:rPr>
                          <w:rFonts w:hint="eastAsia"/>
                          <w:sz w:val="24"/>
                          <w:highlight w:val="none"/>
                        </w:rPr>
                        <w:t>メールアドレス　　</w:t>
                      </w:r>
                      <w:r>
                        <w:rPr>
                          <w:rFonts w:hint="eastAsia"/>
                          <w:sz w:val="24"/>
                          <w:highlight w:val="none"/>
                        </w:rPr>
                        <w:t>hatsukaichigomi</w:t>
                      </w:r>
                      <w:r>
                        <w:rPr>
                          <w:rFonts w:hint="eastAsia"/>
                          <w:sz w:val="24"/>
                          <w:highlight w:val="none"/>
                        </w:rPr>
                        <w:t>＠</w:t>
                      </w:r>
                      <w:r>
                        <w:rPr>
                          <w:rFonts w:hint="eastAsia"/>
                          <w:sz w:val="24"/>
                          <w:highlight w:val="none"/>
                        </w:rPr>
                        <w:t>yamahi.co.jp</w:t>
                      </w:r>
                    </w:p>
                    <w:p>
                      <w:pPr>
                        <w:pStyle w:val="0"/>
                        <w:spacing w:line="276" w:lineRule="auto"/>
                        <w:rPr>
                          <w:rFonts w:hint="eastAsia"/>
                        </w:rPr>
                      </w:pPr>
                      <w:r>
                        <w:rPr>
                          <w:rFonts w:hint="eastAsia"/>
                          <w:sz w:val="24"/>
                        </w:rPr>
                        <w:t>　　</w:t>
                      </w:r>
                    </w:p>
                  </w:txbxContent>
                </v:textbox>
                <v:imagedata o:title=""/>
                <w10:wrap type="none" anchorx="text" anchory="text"/>
              </v:shape>
            </w:pict>
          </mc:Fallback>
        </mc:AlternateContent>
      </w:r>
      <w:r>
        <w:rPr>
          <w:rFonts w:hint="eastAsia"/>
          <w:sz w:val="24"/>
        </w:rPr>
        <w:t>　　　</w:t>
      </w:r>
    </w:p>
    <w:p>
      <w:pPr>
        <w:pStyle w:val="0"/>
        <w:spacing w:line="276" w:lineRule="auto"/>
        <w:rPr>
          <w:rFonts w:hint="default"/>
          <w:sz w:val="24"/>
        </w:rPr>
      </w:pPr>
    </w:p>
    <w:p>
      <w:pPr>
        <w:pStyle w:val="0"/>
        <w:spacing w:line="276" w:lineRule="auto"/>
        <w:rPr>
          <w:rFonts w:hint="default"/>
          <w:sz w:val="24"/>
          <w:highlight w:val="none"/>
        </w:rPr>
      </w:pPr>
    </w:p>
    <w:p>
      <w:pPr>
        <w:pStyle w:val="0"/>
        <w:spacing w:line="276" w:lineRule="auto"/>
        <w:rPr>
          <w:rFonts w:hint="default"/>
          <w:sz w:val="24"/>
          <w:highlight w:val="none"/>
        </w:rPr>
      </w:pPr>
    </w:p>
    <w:p>
      <w:pPr>
        <w:pStyle w:val="0"/>
        <w:spacing w:line="276" w:lineRule="auto"/>
        <w:rPr>
          <w:rFonts w:hint="default"/>
          <w:sz w:val="24"/>
          <w:highlight w:val="none"/>
        </w:rPr>
      </w:pPr>
    </w:p>
    <w:p>
      <w:pPr>
        <w:pStyle w:val="0"/>
        <w:spacing w:line="276" w:lineRule="auto"/>
        <w:rPr>
          <w:rFonts w:hint="default"/>
          <w:sz w:val="24"/>
          <w:highlight w:val="none"/>
        </w:rPr>
      </w:pPr>
    </w:p>
    <w:p>
      <w:pPr>
        <w:pStyle w:val="0"/>
        <w:spacing w:line="276" w:lineRule="auto"/>
        <w:rPr>
          <w:rFonts w:hint="default"/>
          <w:sz w:val="24"/>
          <w:highlight w:val="none"/>
        </w:rPr>
      </w:pPr>
    </w:p>
    <w:p>
      <w:pPr>
        <w:pStyle w:val="0"/>
        <w:spacing w:line="276" w:lineRule="auto"/>
        <w:ind w:firstLine="240" w:firstLineChars="100"/>
        <w:rPr>
          <w:rFonts w:hint="default"/>
          <w:sz w:val="24"/>
          <w:highlight w:val="none"/>
        </w:rPr>
      </w:pPr>
      <w:r>
        <w:rPr>
          <w:rFonts w:hint="eastAsia"/>
          <w:sz w:val="24"/>
        </w:rPr>
        <w:t>※上記期間後の発注先は変更となる場合があります。</w:t>
      </w:r>
    </w:p>
    <w:p>
      <w:pPr>
        <w:pStyle w:val="0"/>
        <w:spacing w:line="276" w:lineRule="auto"/>
        <w:rPr>
          <w:rFonts w:hint="default"/>
          <w:sz w:val="24"/>
          <w:highlight w:val="none"/>
        </w:rPr>
      </w:pPr>
    </w:p>
    <w:p>
      <w:pPr>
        <w:pStyle w:val="0"/>
        <w:spacing w:line="276" w:lineRule="auto"/>
        <w:rPr>
          <w:rFonts w:hint="default"/>
          <w:sz w:val="24"/>
          <w:highlight w:val="none"/>
        </w:rPr>
      </w:pPr>
      <w:r>
        <w:rPr>
          <w:rFonts w:hint="eastAsia"/>
          <w:sz w:val="24"/>
          <w:highlight w:val="none"/>
        </w:rPr>
        <w:t>・原則メール又はＦＡＸでの発注となります。（必ず発注書到着確認の電話をしてください。）</w:t>
      </w:r>
    </w:p>
    <w:p>
      <w:pPr>
        <w:pStyle w:val="0"/>
        <w:spacing w:line="276" w:lineRule="auto"/>
        <w:rPr>
          <w:rFonts w:hint="default"/>
          <w:sz w:val="24"/>
          <w:highlight w:val="none"/>
        </w:rPr>
      </w:pPr>
      <w:r>
        <w:rPr>
          <w:rFonts w:hint="eastAsia"/>
          <w:sz w:val="24"/>
          <w:highlight w:val="none"/>
        </w:rPr>
        <w:t>ただし、ＦＡＸ等がない、故障した等やむを得ない場合に限り電話による発注を行うことができます。</w:t>
      </w:r>
    </w:p>
    <w:p>
      <w:pPr>
        <w:pStyle w:val="0"/>
        <w:spacing w:line="276" w:lineRule="auto"/>
        <w:rPr>
          <w:rFonts w:hint="default"/>
          <w:sz w:val="24"/>
          <w:highlight w:val="none"/>
        </w:rPr>
      </w:pPr>
      <w:r>
        <w:rPr>
          <w:rFonts w:hint="eastAsia"/>
          <w:sz w:val="24"/>
          <w:highlight w:val="none"/>
        </w:rPr>
        <w:t>・発注は、指定の【廿日市市有料指定ごみ袋等発注書】を使用して行ってください。</w:t>
      </w:r>
    </w:p>
    <w:p>
      <w:pPr>
        <w:pStyle w:val="0"/>
        <w:spacing w:line="276" w:lineRule="auto"/>
        <w:rPr>
          <w:rFonts w:hint="default"/>
          <w:sz w:val="24"/>
        </w:rPr>
      </w:pPr>
      <w:r>
        <w:rPr>
          <w:rFonts w:hint="eastAsia"/>
          <w:sz w:val="24"/>
          <w:highlight w:val="none"/>
        </w:rPr>
        <w:t>・メールによる場合は、入力済みの発注書をメールにて添付し送信してください。</w:t>
      </w:r>
    </w:p>
    <w:p>
      <w:pPr>
        <w:pStyle w:val="0"/>
        <w:spacing w:line="276" w:lineRule="auto"/>
        <w:rPr>
          <w:rFonts w:hint="default"/>
          <w:b w:val="1"/>
          <w:sz w:val="24"/>
        </w:rPr>
      </w:pPr>
    </w:p>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○発注・配送単位</w:t>
      </w:r>
    </w:p>
    <w:p>
      <w:pPr>
        <w:pStyle w:val="0"/>
        <w:spacing w:line="276" w:lineRule="auto"/>
        <w:rPr>
          <w:rFonts w:hint="default"/>
          <w:sz w:val="24"/>
        </w:rPr>
      </w:pPr>
      <w:r>
        <w:rPr>
          <w:rFonts w:hint="eastAsia"/>
          <w:sz w:val="24"/>
        </w:rPr>
        <w:t>・発注単位は、１箱単位となります。（ただし、大型ごみ処分手数料納付券は１組単位です。）</w:t>
      </w:r>
    </w:p>
    <w:p>
      <w:pPr>
        <w:pStyle w:val="0"/>
        <w:spacing w:line="276" w:lineRule="auto"/>
        <w:rPr>
          <w:rFonts w:hint="default"/>
          <w:b w:val="1"/>
          <w:sz w:val="24"/>
        </w:rPr>
      </w:pPr>
      <w:r>
        <w:rPr>
          <w:rFonts w:hint="eastAsia"/>
          <w:sz w:val="24"/>
        </w:rPr>
        <w:t>・全ての種類の有料指定ごみ袋と大型ごみ処分手数料納付券を交付（販売）できるよう、計画的に発注してください。</w:t>
      </w:r>
    </w:p>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○発注受付締切・配送予定日</w:t>
      </w:r>
    </w:p>
    <w:tbl>
      <w:tblPr>
        <w:tblStyle w:val="30"/>
        <w:tblW w:w="9944" w:type="dxa"/>
        <w:tblInd w:w="0" w:type="dxa"/>
        <w:tblLayout w:type="fixed"/>
        <w:tblLook w:firstRow="1" w:lastRow="0" w:firstColumn="1" w:lastColumn="0" w:noHBand="0" w:noVBand="1" w:val="04A0"/>
      </w:tblPr>
      <w:tblGrid>
        <w:gridCol w:w="3977"/>
        <w:gridCol w:w="1381"/>
        <w:gridCol w:w="1680"/>
        <w:gridCol w:w="2906"/>
      </w:tblGrid>
      <w:tr>
        <w:trPr/>
        <w:tc>
          <w:tcPr>
            <w:tcW w:w="3977" w:type="dxa"/>
            <w:vAlign w:val="top"/>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発注方法</w:t>
            </w:r>
          </w:p>
        </w:tc>
        <w:tc>
          <w:tcPr>
            <w:tcW w:w="1381" w:type="dxa"/>
            <w:vAlign w:val="top"/>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メール</w:t>
            </w:r>
          </w:p>
        </w:tc>
        <w:tc>
          <w:tcPr>
            <w:tcW w:w="1680" w:type="dxa"/>
            <w:vAlign w:val="top"/>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ＦＡＸ</w:t>
            </w:r>
          </w:p>
        </w:tc>
        <w:tc>
          <w:tcPr>
            <w:tcW w:w="2906" w:type="dxa"/>
            <w:vAlign w:val="top"/>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電　話</w:t>
            </w:r>
          </w:p>
        </w:tc>
      </w:tr>
      <w:tr>
        <w:trPr/>
        <w:tc>
          <w:tcPr>
            <w:tcW w:w="3977" w:type="dxa"/>
            <w:vAlign w:val="center"/>
          </w:tcPr>
          <w:p>
            <w:pPr>
              <w:pStyle w:val="0"/>
              <w:spacing w:line="480" w:lineRule="auto"/>
              <w:jc w:val="center"/>
              <w:rPr>
                <w:rFonts w:hint="default" w:asciiTheme="minorEastAsia" w:hAnsiTheme="minorEastAsia"/>
                <w:sz w:val="24"/>
                <w:highlight w:val="none"/>
              </w:rPr>
            </w:pPr>
            <w:r>
              <w:rPr>
                <w:rFonts w:hint="eastAsia" w:asciiTheme="minorEastAsia" w:hAnsiTheme="minorEastAsia"/>
                <w:sz w:val="24"/>
                <w:highlight w:val="none"/>
              </w:rPr>
              <w:t>発注可能日</w:t>
            </w:r>
          </w:p>
        </w:tc>
        <w:tc>
          <w:tcPr>
            <w:tcW w:w="3061" w:type="dxa"/>
            <w:gridSpan w:val="2"/>
            <w:vAlign w:val="top"/>
          </w:tcPr>
          <w:p>
            <w:pPr>
              <w:pStyle w:val="0"/>
              <w:spacing w:line="480" w:lineRule="auto"/>
              <w:rPr>
                <w:rFonts w:hint="default" w:asciiTheme="minorEastAsia" w:hAnsiTheme="minorEastAsia"/>
                <w:sz w:val="24"/>
                <w:highlight w:val="none"/>
              </w:rPr>
            </w:pPr>
            <w:r>
              <w:rPr>
                <w:rFonts w:hint="eastAsia" w:asciiTheme="minorEastAsia" w:hAnsiTheme="minorEastAsia"/>
                <w:sz w:val="24"/>
                <w:highlight w:val="none"/>
              </w:rPr>
              <w:t>３６５日（年中無休）</w:t>
            </w:r>
          </w:p>
        </w:tc>
        <w:tc>
          <w:tcPr>
            <w:tcW w:w="2906" w:type="dxa"/>
            <w:vAlign w:val="top"/>
          </w:tcPr>
          <w:p>
            <w:pPr>
              <w:pStyle w:val="0"/>
              <w:spacing w:line="276" w:lineRule="auto"/>
              <w:rPr>
                <w:rFonts w:hint="default" w:asciiTheme="minorEastAsia" w:hAnsiTheme="minorEastAsia"/>
                <w:sz w:val="20"/>
                <w:highlight w:val="none"/>
              </w:rPr>
            </w:pPr>
            <w:r>
              <w:rPr>
                <w:rFonts w:hint="eastAsia" w:asciiTheme="minorEastAsia" w:hAnsiTheme="minorEastAsia"/>
                <w:sz w:val="22"/>
                <w:highlight w:val="none"/>
              </w:rPr>
              <w:t>月曜日から金曜日　　　　（祝日、年末年始を除く）</w:t>
            </w:r>
          </w:p>
        </w:tc>
      </w:tr>
      <w:tr>
        <w:trPr/>
        <w:tc>
          <w:tcPr>
            <w:tcW w:w="3977" w:type="dxa"/>
            <w:vAlign w:val="top"/>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発注受付時間帯</w:t>
            </w:r>
          </w:p>
        </w:tc>
        <w:tc>
          <w:tcPr>
            <w:tcW w:w="3061" w:type="dxa"/>
            <w:gridSpan w:val="2"/>
            <w:vAlign w:val="top"/>
          </w:tcPr>
          <w:p>
            <w:pPr>
              <w:pStyle w:val="0"/>
              <w:spacing w:line="276" w:lineRule="auto"/>
              <w:rPr>
                <w:rFonts w:hint="default" w:asciiTheme="minorEastAsia" w:hAnsiTheme="minorEastAsia"/>
                <w:sz w:val="24"/>
                <w:highlight w:val="none"/>
              </w:rPr>
            </w:pPr>
            <w:r>
              <w:rPr>
                <w:rFonts w:hint="eastAsia" w:asciiTheme="minorEastAsia" w:hAnsiTheme="minorEastAsia"/>
                <w:sz w:val="24"/>
                <w:highlight w:val="none"/>
              </w:rPr>
              <w:t>２４時間</w:t>
            </w:r>
          </w:p>
        </w:tc>
        <w:tc>
          <w:tcPr>
            <w:tcW w:w="2906" w:type="dxa"/>
            <w:vAlign w:val="top"/>
          </w:tcPr>
          <w:p>
            <w:pPr>
              <w:pStyle w:val="0"/>
              <w:spacing w:line="276" w:lineRule="auto"/>
              <w:rPr>
                <w:rFonts w:hint="default" w:asciiTheme="minorEastAsia" w:hAnsiTheme="minorEastAsia"/>
                <w:sz w:val="24"/>
                <w:highlight w:val="none"/>
              </w:rPr>
            </w:pPr>
            <w:r>
              <w:rPr>
                <w:rFonts w:hint="eastAsia" w:asciiTheme="minorEastAsia" w:hAnsiTheme="minorEastAsia"/>
                <w:sz w:val="24"/>
                <w:highlight w:val="none"/>
              </w:rPr>
              <w:t>９：００～１７：００</w:t>
            </w:r>
          </w:p>
        </w:tc>
      </w:tr>
      <w:tr>
        <w:trPr>
          <w:trHeight w:val="750" w:hRule="atLeast"/>
        </w:trPr>
        <w:tc>
          <w:tcPr>
            <w:tcW w:w="3977" w:type="dxa"/>
            <w:vAlign w:val="center"/>
          </w:tcPr>
          <w:p>
            <w:pPr>
              <w:pStyle w:val="0"/>
              <w:spacing w:line="276" w:lineRule="auto"/>
              <w:jc w:val="center"/>
              <w:rPr>
                <w:rFonts w:hint="default" w:asciiTheme="minorEastAsia" w:hAnsiTheme="minorEastAsia"/>
                <w:sz w:val="24"/>
                <w:highlight w:val="none"/>
              </w:rPr>
            </w:pPr>
            <w:r>
              <w:rPr>
                <w:rFonts w:hint="eastAsia" w:asciiTheme="minorEastAsia" w:hAnsiTheme="minorEastAsia"/>
                <w:sz w:val="24"/>
                <w:highlight w:val="none"/>
              </w:rPr>
              <w:t>発注受付締切・配送予定日</w:t>
            </w:r>
          </w:p>
        </w:tc>
        <w:tc>
          <w:tcPr>
            <w:tcW w:w="5967" w:type="dxa"/>
            <w:gridSpan w:val="3"/>
            <w:vAlign w:val="top"/>
          </w:tcPr>
          <w:p>
            <w:pPr>
              <w:pStyle w:val="0"/>
              <w:spacing w:line="276" w:lineRule="auto"/>
              <w:rPr>
                <w:rFonts w:hint="default" w:asciiTheme="minorEastAsia" w:hAnsiTheme="minorEastAsia"/>
                <w:sz w:val="22"/>
                <w:highlight w:val="none"/>
              </w:rPr>
            </w:pPr>
            <w:r>
              <w:rPr>
                <w:rFonts w:hint="eastAsia" w:asciiTheme="minorEastAsia" w:hAnsiTheme="minorEastAsia"/>
                <w:sz w:val="24"/>
                <w:highlight w:val="none"/>
              </w:rPr>
              <w:t>発注受付の締切を毎週月曜日の１７時とし、同週金曜日までのいずれかの日を配送予定日とします。</w:t>
            </w:r>
          </w:p>
        </w:tc>
      </w:tr>
    </w:tbl>
    <w:p>
      <w:pPr>
        <w:pStyle w:val="0"/>
        <w:spacing w:line="276" w:lineRule="auto"/>
        <w:jc w:val="left"/>
        <w:rPr>
          <w:rFonts w:hint="default"/>
          <w:sz w:val="24"/>
          <w:highlight w:val="none"/>
        </w:rPr>
      </w:pPr>
    </w:p>
    <w:p>
      <w:pPr>
        <w:pStyle w:val="0"/>
        <w:spacing w:line="276" w:lineRule="auto"/>
        <w:jc w:val="left"/>
        <w:rPr>
          <w:rFonts w:hint="default"/>
          <w:sz w:val="24"/>
          <w:highlight w:val="none"/>
        </w:rPr>
      </w:pPr>
      <w:r>
        <w:rPr>
          <w:rFonts w:hint="eastAsia"/>
          <w:sz w:val="24"/>
          <w:highlight w:val="none"/>
        </w:rPr>
        <w:t>・配送業者が配送カレンダー上の営業日に従って配送します。</w:t>
      </w:r>
    </w:p>
    <w:p>
      <w:pPr>
        <w:pStyle w:val="0"/>
        <w:spacing w:line="276" w:lineRule="auto"/>
        <w:rPr>
          <w:rFonts w:hint="default"/>
          <w:sz w:val="24"/>
          <w:highlight w:val="none"/>
        </w:rPr>
      </w:pPr>
      <w:r>
        <w:rPr>
          <w:rFonts w:hint="eastAsia"/>
          <w:sz w:val="24"/>
          <w:highlight w:val="none"/>
        </w:rPr>
        <w:t>・土日、祝日及び年末年始（１２月２９日～１月３日）については配送をしません。</w:t>
      </w:r>
    </w:p>
    <w:p>
      <w:pPr>
        <w:pStyle w:val="0"/>
        <w:spacing w:line="276" w:lineRule="auto"/>
        <w:rPr>
          <w:rFonts w:hint="default"/>
          <w:sz w:val="24"/>
          <w:highlight w:val="none"/>
        </w:rPr>
      </w:pPr>
      <w:r>
        <w:rPr>
          <w:rFonts w:hint="eastAsia"/>
          <w:sz w:val="24"/>
          <w:highlight w:val="none"/>
        </w:rPr>
        <w:t>・配送日・配送時間の指定はできません。</w:t>
      </w:r>
    </w:p>
    <w:p>
      <w:pPr>
        <w:pStyle w:val="0"/>
        <w:spacing w:line="276" w:lineRule="auto"/>
        <w:rPr>
          <w:rFonts w:hint="default"/>
          <w:sz w:val="24"/>
          <w:highlight w:val="none"/>
        </w:rPr>
      </w:pPr>
      <w:r>
        <w:rPr>
          <w:rFonts w:hint="eastAsia"/>
          <w:sz w:val="24"/>
          <w:highlight w:val="none"/>
        </w:rPr>
        <w:t>・年末年始、大型連休等</w:t>
      </w:r>
      <w:r>
        <w:rPr>
          <w:rFonts w:hint="eastAsia"/>
          <w:sz w:val="24"/>
          <w:highlight w:val="none"/>
        </w:rPr>
        <w:t>(</w:t>
      </w:r>
      <w:r>
        <w:rPr>
          <w:rFonts w:hint="eastAsia"/>
          <w:sz w:val="24"/>
          <w:highlight w:val="none"/>
        </w:rPr>
        <w:t>ゴールデンウィーク、お盆</w:t>
      </w:r>
      <w:r>
        <w:rPr>
          <w:rFonts w:hint="eastAsia"/>
          <w:sz w:val="24"/>
          <w:highlight w:val="none"/>
        </w:rPr>
        <w:t>)</w:t>
      </w:r>
      <w:r>
        <w:rPr>
          <w:rFonts w:hint="eastAsia"/>
          <w:sz w:val="24"/>
          <w:highlight w:val="none"/>
        </w:rPr>
        <w:t>は配送が遅れる場合があります。</w:t>
      </w:r>
    </w:p>
    <w:p>
      <w:pPr>
        <w:pStyle w:val="0"/>
        <w:spacing w:line="276" w:lineRule="auto"/>
        <w:rPr>
          <w:rFonts w:hint="default"/>
          <w:sz w:val="24"/>
          <w:highlight w:val="none"/>
        </w:rPr>
      </w:pPr>
      <w:r>
        <w:rPr>
          <w:rFonts w:hint="eastAsia"/>
          <w:sz w:val="24"/>
          <w:highlight w:val="none"/>
        </w:rPr>
        <w:t>・配送先は、発注者が指定した場所となります。（ただし、原則廿日市市及び隣接する市町までとします。）</w:t>
      </w:r>
    </w:p>
    <w:p>
      <w:pPr>
        <w:pStyle w:val="0"/>
        <w:spacing w:line="276" w:lineRule="auto"/>
        <w:rPr>
          <w:rFonts w:hint="default"/>
          <w:sz w:val="24"/>
          <w:highlight w:val="none"/>
        </w:rPr>
      </w:pPr>
      <w:r>
        <w:rPr>
          <w:rFonts w:hint="eastAsia"/>
          <w:sz w:val="24"/>
          <w:highlight w:val="none"/>
        </w:rPr>
        <w:t>・誤発注分の返品及び交換はできませんのでご注意ください。</w:t>
      </w:r>
    </w:p>
    <w:p>
      <w:pPr>
        <w:pStyle w:val="0"/>
        <w:spacing w:line="276" w:lineRule="auto"/>
        <w:rPr>
          <w:rFonts w:hint="default"/>
          <w:sz w:val="24"/>
          <w:highlight w:val="none"/>
        </w:rPr>
      </w:pPr>
    </w:p>
    <w:p>
      <w:pPr>
        <w:pStyle w:val="0"/>
        <w:spacing w:line="276" w:lineRule="auto"/>
        <w:rPr>
          <w:rFonts w:hint="default"/>
          <w:sz w:val="24"/>
          <w:highlight w:val="none"/>
        </w:rPr>
      </w:pPr>
      <w:r>
        <w:rPr>
          <w:rFonts w:hint="eastAsia"/>
          <w:b w:val="1"/>
          <w:sz w:val="24"/>
          <w:highlight w:val="none"/>
        </w:rPr>
        <w:t>○有料指定ごみ袋等の受領</w:t>
      </w:r>
    </w:p>
    <w:p>
      <w:pPr>
        <w:pStyle w:val="0"/>
        <w:spacing w:line="276" w:lineRule="auto"/>
        <w:rPr>
          <w:rFonts w:hint="default"/>
          <w:sz w:val="24"/>
          <w:highlight w:val="none"/>
        </w:rPr>
      </w:pPr>
      <w:r>
        <w:rPr>
          <w:rFonts w:hint="eastAsia"/>
          <w:sz w:val="24"/>
          <w:highlight w:val="none"/>
        </w:rPr>
        <w:t>・受領するときは立会し、発注内容と納品内容に間違いがないか、必ず確認してください。</w:t>
      </w:r>
    </w:p>
    <w:p>
      <w:pPr>
        <w:pStyle w:val="0"/>
        <w:spacing w:line="276" w:lineRule="auto"/>
        <w:rPr>
          <w:rFonts w:hint="default"/>
          <w:sz w:val="24"/>
          <w:highlight w:val="none"/>
        </w:rPr>
      </w:pPr>
      <w:r>
        <w:rPr>
          <w:rFonts w:hint="eastAsia"/>
          <w:sz w:val="24"/>
          <w:highlight w:val="none"/>
        </w:rPr>
        <w:t>・不在等の理由で受領できなかった場合は、その当日の配送はできません。</w:t>
      </w:r>
    </w:p>
    <w:p>
      <w:pPr>
        <w:pStyle w:val="0"/>
        <w:spacing w:line="276" w:lineRule="auto"/>
        <w:rPr>
          <w:rFonts w:hint="default"/>
          <w:sz w:val="24"/>
          <w:highlight w:val="none"/>
        </w:rPr>
      </w:pPr>
      <w:r>
        <w:rPr>
          <w:rFonts w:hint="eastAsia"/>
          <w:sz w:val="24"/>
          <w:highlight w:val="none"/>
        </w:rPr>
        <w:t>・配送員が持参する納品書と受領書に担当者が押印又は署名をしてください。</w:t>
      </w:r>
    </w:p>
    <w:p>
      <w:pPr>
        <w:pStyle w:val="0"/>
        <w:spacing w:line="276" w:lineRule="auto"/>
        <w:rPr>
          <w:rFonts w:hint="default"/>
          <w:sz w:val="24"/>
          <w:highlight w:val="none"/>
        </w:rPr>
      </w:pPr>
      <w:r>
        <w:rPr>
          <w:rFonts w:hint="eastAsia"/>
          <w:sz w:val="24"/>
          <w:highlight w:val="none"/>
        </w:rPr>
        <w:t>・受け取った納品書は取扱店で保管してください。（保管期間５年間）</w:t>
      </w:r>
    </w:p>
    <w:p>
      <w:pPr>
        <w:pStyle w:val="0"/>
        <w:spacing w:line="276" w:lineRule="auto"/>
        <w:rPr>
          <w:rFonts w:hint="default" w:ascii="ＭＳ 明朝" w:hAnsi="ＭＳ 明朝" w:eastAsia="ＭＳ 明朝"/>
          <w:sz w:val="24"/>
          <w:highlight w:val="none"/>
        </w:rPr>
      </w:pPr>
      <w:r>
        <w:rPr>
          <w:rFonts w:hint="eastAsia"/>
          <w:sz w:val="24"/>
          <w:highlight w:val="none"/>
        </w:rPr>
        <w:t>・有料指定ごみ袋等の代金を納品時に支払う必要はありません。（</w:t>
      </w:r>
      <w:r>
        <w:rPr>
          <w:rFonts w:hint="eastAsia" w:ascii="ＭＳ 明朝" w:hAnsi="ＭＳ 明朝" w:eastAsia="ＭＳ 明朝"/>
          <w:sz w:val="24"/>
          <w:highlight w:val="none"/>
        </w:rPr>
        <w:t>月締めで支払い）</w:t>
      </w:r>
    </w:p>
    <w:p>
      <w:pPr>
        <w:pStyle w:val="0"/>
        <w:spacing w:line="276" w:lineRule="auto"/>
        <w:rPr>
          <w:rFonts w:hint="default" w:ascii="ＭＳ 明朝" w:hAnsi="ＭＳ 明朝" w:eastAsia="ＭＳ 明朝"/>
          <w:sz w:val="24"/>
          <w:highlight w:val="none"/>
        </w:rPr>
      </w:pPr>
      <w:r>
        <w:rPr>
          <w:rFonts w:hint="eastAsia"/>
        </w:rPr>
        <mc:AlternateContent>
          <mc:Choice Requires="wps">
            <w:drawing>
              <wp:anchor distT="0" distB="0" distL="203200" distR="203200" simplePos="0" relativeHeight="43" behindDoc="0" locked="0" layoutInCell="1" hidden="0" allowOverlap="1">
                <wp:simplePos x="0" y="0"/>
                <wp:positionH relativeFrom="column">
                  <wp:posOffset>228600</wp:posOffset>
                </wp:positionH>
                <wp:positionV relativeFrom="paragraph">
                  <wp:posOffset>187960</wp:posOffset>
                </wp:positionV>
                <wp:extent cx="1952625" cy="88074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txBox="1"/>
                      <wps:spPr>
                        <a:xfrm>
                          <a:off x="0" y="0"/>
                          <a:ext cx="1952625" cy="8807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8"/>
                              <w:rPr>
                                <w:rFonts w:hint="eastAsia"/>
                              </w:rPr>
                            </w:pPr>
                            <w:r>
                              <w:rPr>
                                <w:rFonts w:hint="eastAsia"/>
                                <w:b w:val="1"/>
                                <w:spacing w:val="97"/>
                                <w:w w:val="83"/>
                                <w:sz w:val="28"/>
                                <w:highlight w:val="none"/>
                                <w:fitText w:val="2800" w:id="1"/>
                              </w:rPr>
                              <w:t>受注・配送担</w:t>
                            </w:r>
                            <w:r>
                              <w:rPr>
                                <w:rFonts w:hint="eastAsia"/>
                                <w:b w:val="1"/>
                                <w:spacing w:val="2"/>
                                <w:w w:val="83"/>
                                <w:sz w:val="28"/>
                                <w:highlight w:val="none"/>
                                <w:fitText w:val="2800" w:id="1"/>
                              </w:rPr>
                              <w:t>当</w:t>
                            </w:r>
                            <w:r>
                              <w:rPr>
                                <w:rFonts w:hint="eastAsia"/>
                                <w:b w:val="1"/>
                                <w:sz w:val="28"/>
                                <w:highlight w:val="none"/>
                              </w:rPr>
                              <w:t>（株式会社やまひ）</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8pt;mso-position-vertical-relative:text;mso-position-horizontal-relative:text;v-text-anchor:middle;position:absolute;height:69.34pt;mso-wrap-distance-top:0pt;width:153.75pt;mso-wrap-distance-left:16pt;margin-left:18pt;z-index:43;" o:spid="_x0000_s106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8"/>
                        <w:rPr>
                          <w:rFonts w:hint="eastAsia"/>
                        </w:rPr>
                      </w:pPr>
                      <w:r>
                        <w:rPr>
                          <w:rFonts w:hint="eastAsia"/>
                          <w:b w:val="1"/>
                          <w:spacing w:val="97"/>
                          <w:w w:val="83"/>
                          <w:sz w:val="28"/>
                          <w:highlight w:val="none"/>
                          <w:fitText w:val="2800" w:id="1"/>
                        </w:rPr>
                        <w:t>受注・配送担</w:t>
                      </w:r>
                      <w:r>
                        <w:rPr>
                          <w:rFonts w:hint="eastAsia"/>
                          <w:b w:val="1"/>
                          <w:spacing w:val="2"/>
                          <w:w w:val="83"/>
                          <w:sz w:val="28"/>
                          <w:highlight w:val="none"/>
                          <w:fitText w:val="2800" w:id="1"/>
                        </w:rPr>
                        <w:t>当</w:t>
                      </w:r>
                      <w:r>
                        <w:rPr>
                          <w:rFonts w:hint="eastAsia"/>
                          <w:b w:val="1"/>
                          <w:sz w:val="28"/>
                          <w:highlight w:val="none"/>
                        </w:rPr>
                        <w:t>（株式会社やまひ）</w:t>
                      </w:r>
                    </w:p>
                  </w:txbxContent>
                </v:textbox>
                <v:imagedata o:title=""/>
                <w10:wrap type="none" anchorx="text" anchory="text"/>
              </v:shape>
            </w:pict>
          </mc:Fallback>
        </mc:AlternateContent>
      </w:r>
      <w:r>
        <w:rPr>
          <w:rFonts w:hint="eastAsia"/>
        </w:rPr>
        <mc:AlternateContent>
          <mc:Choice Requires="wpg">
            <w:drawing>
              <wp:anchor distT="0" distB="0" distL="114300" distR="114300" simplePos="0" relativeHeight="31" behindDoc="0" locked="0" layoutInCell="1" hidden="0" allowOverlap="1">
                <wp:simplePos x="0" y="0"/>
                <wp:positionH relativeFrom="column">
                  <wp:posOffset>2257425</wp:posOffset>
                </wp:positionH>
                <wp:positionV relativeFrom="paragraph">
                  <wp:posOffset>187960</wp:posOffset>
                </wp:positionV>
                <wp:extent cx="1676400" cy="948690"/>
                <wp:effectExtent l="38100" t="40640" r="60325" b="74295"/>
                <wp:wrapNone/>
                <wp:docPr id="1062" name="Group 4"/>
                <a:graphic xmlns:a="http://schemas.openxmlformats.org/drawingml/2006/main">
                  <a:graphicData uri="http://schemas.microsoft.com/office/word/2010/wordprocessingGroup">
                    <wpg:wgp>
                      <wpg:cNvGrpSpPr/>
                      <wpg:grpSpPr>
                        <a:xfrm>
                          <a:off x="0" y="0"/>
                          <a:ext cx="1676400" cy="948690"/>
                          <a:chOff x="3975" y="4341"/>
                          <a:chExt cx="2640" cy="1494"/>
                        </a:xfrm>
                      </wpg:grpSpPr>
                      <wps:wsp>
                        <wps:cNvPr id="1063" name="AutoShape 8"/>
                        <wps:cNvSpPr>
                          <a:spLocks noChangeArrowheads="1"/>
                        </wps:cNvSpPr>
                        <wps:spPr>
                          <a:xfrm>
                            <a:off x="3975" y="4641"/>
                            <a:ext cx="2640" cy="330"/>
                          </a:xfrm>
                          <a:prstGeom prst="stripedRightArrow">
                            <a:avLst>
                              <a:gd name="adj1" fmla="val 31519"/>
                              <a:gd name="adj2" fmla="val 57889"/>
                            </a:avLst>
                          </a:prstGeom>
                          <a:solidFill>
                            <a:schemeClr val="tx1"/>
                          </a:solidFill>
                          <a:ln w="38100">
                            <a:solidFill>
                              <a:schemeClr val="tx1"/>
                            </a:solidFill>
                            <a:miter lim="800000"/>
                            <a:headEnd/>
                            <a:tailEnd/>
                          </a:ln>
                          <a:effectLst>
                            <a:outerShdw dist="28398" dir="3806097" algn="ctr" rotWithShape="0">
                              <a:srgbClr val="994806">
                                <a:alpha val="50000"/>
                              </a:srgbClr>
                            </a:outerShdw>
                          </a:effectLst>
                        </wps:spPr>
                        <wps:bodyPr/>
                      </wps:wsp>
                      <wps:wsp>
                        <wps:cNvPr id="1064" name="AutoShape 7"/>
                        <wps:cNvSpPr>
                          <a:spLocks noChangeArrowheads="1"/>
                        </wps:cNvSpPr>
                        <wps:spPr>
                          <a:xfrm rot="10800000">
                            <a:off x="3975" y="5211"/>
                            <a:ext cx="2640" cy="330"/>
                          </a:xfrm>
                          <a:prstGeom prst="stripedRightArrow">
                            <a:avLst>
                              <a:gd name="adj1" fmla="val 31519"/>
                              <a:gd name="adj2" fmla="val 57889"/>
                            </a:avLst>
                          </a:prstGeom>
                          <a:solidFill>
                            <a:schemeClr val="tx1"/>
                          </a:solidFill>
                          <a:ln w="38100">
                            <a:solidFill>
                              <a:schemeClr val="tx1"/>
                            </a:solidFill>
                            <a:miter lim="800000"/>
                            <a:headEnd/>
                            <a:tailEnd/>
                          </a:ln>
                          <a:effectLst>
                            <a:outerShdw dist="28398" dir="3806097" algn="ctr" rotWithShape="0">
                              <a:srgbClr val="994806">
                                <a:alpha val="50000"/>
                              </a:srgbClr>
                            </a:outerShdw>
                          </a:effectLst>
                        </wps:spPr>
                        <wps:bodyPr/>
                      </wps:wsp>
                      <wps:wsp>
                        <wps:cNvPr id="1065" name="Text Box 6"/>
                        <wps:cNvSpPr txBox="1">
                          <a:spLocks noChangeArrowheads="1"/>
                        </wps:cNvSpPr>
                        <wps:spPr>
                          <a:xfrm>
                            <a:off x="4830" y="4341"/>
                            <a:ext cx="975" cy="540"/>
                          </a:xfrm>
                          <a:prstGeom prst="rect">
                            <a:avLst/>
                          </a:prstGeom>
                          <a:solidFill>
                            <a:schemeClr val="bg1"/>
                          </a:solidFill>
                          <a:ln w="38100">
                            <a:solidFill>
                              <a:schemeClr val="tx1"/>
                            </a:solidFill>
                            <a:miter lim="800000"/>
                            <a:headEnd/>
                            <a:tailEnd/>
                          </a:ln>
                          <a:effectLst>
                            <a:outerShdw dist="28398" dir="3806097" algn="ctr" rotWithShape="0">
                              <a:srgbClr val="994806">
                                <a:alpha val="50000"/>
                              </a:srgbClr>
                            </a:outerShdw>
                          </a:effectLst>
                        </wps:spPr>
                        <wps:txbx>
                          <w:txbxContent>
                            <w:p>
                              <w:pPr>
                                <w:pStyle w:val="0"/>
                                <w:rPr>
                                  <w:rFonts w:hint="default"/>
                                </w:rPr>
                              </w:pPr>
                              <w:r>
                                <w:rPr>
                                  <w:rFonts w:hint="eastAsia"/>
                                </w:rPr>
                                <w:t>納品書</w:t>
                              </w:r>
                            </w:p>
                          </w:txbxContent>
                        </wps:txbx>
                        <wps:bodyPr rot="0" vertOverflow="overflow" horzOverflow="overflow" wrap="square" lIns="74295" tIns="8890" rIns="74295" bIns="8890" anchor="t" anchorCtr="0" upright="1"/>
                      </wps:wsp>
                      <wps:wsp>
                        <wps:cNvPr id="1066" name="Text Box 5"/>
                        <wps:cNvSpPr txBox="1">
                          <a:spLocks noChangeArrowheads="1"/>
                        </wps:cNvSpPr>
                        <wps:spPr>
                          <a:xfrm>
                            <a:off x="4830" y="5295"/>
                            <a:ext cx="1185" cy="540"/>
                          </a:xfrm>
                          <a:prstGeom prst="rect">
                            <a:avLst/>
                          </a:prstGeom>
                          <a:solidFill>
                            <a:schemeClr val="bg1"/>
                          </a:solidFill>
                          <a:ln w="38100">
                            <a:solidFill>
                              <a:schemeClr val="tx1"/>
                            </a:solidFill>
                            <a:miter lim="800000"/>
                            <a:headEnd/>
                            <a:tailEnd/>
                          </a:ln>
                          <a:effectLst>
                            <a:outerShdw dist="28398" dir="3806097" algn="ctr" rotWithShape="0">
                              <a:srgbClr val="994806">
                                <a:alpha val="50000"/>
                              </a:srgbClr>
                            </a:outerShdw>
                          </a:effectLst>
                        </wps:spPr>
                        <wps:txbx>
                          <w:txbxContent>
                            <w:p>
                              <w:pPr>
                                <w:pStyle w:val="0"/>
                                <w:rPr>
                                  <w:rFonts w:hint="default"/>
                                </w:rPr>
                              </w:pPr>
                              <w:r>
                                <w:rPr>
                                  <w:rFonts w:hint="eastAsia"/>
                                </w:rPr>
                                <w:t>受領書㊞</w:t>
                              </w:r>
                            </w:p>
                          </w:txbxContent>
                        </wps:txbx>
                        <wps:bodyPr rot="0" vertOverflow="overflow" horzOverflow="overflow" wrap="square" lIns="74295" tIns="8890" rIns="74295" bIns="8890" anchor="t" anchorCtr="0" upright="1"/>
                      </wps:wsp>
                    </wpg:wgp>
                  </a:graphicData>
                </a:graphic>
              </wp:anchor>
            </w:drawing>
          </mc:Choice>
          <mc:Fallback>
            <w:pict>
              <v:group id="Group 4" style="mso-wrap-distance-right:9pt;mso-wrap-distance-bottom:0pt;margin-top:14.8pt;mso-position-vertical-relative:text;mso-position-horizontal-relative:text;position:absolute;height:74.7pt;mso-wrap-distance-top:0pt;width:132pt;mso-wrap-distance-left:9pt;margin-left:177.75pt;z-index:31;" coordsize="2640,1494" coordorigin="3975,4341" o:spid="_x0000_s1062" o:allowincell="t" o:allowoverlap="t">
                <v:shape id="AutoShape 8" style="height:330;width:2640;top:4641;left:3975;position:absolute;" coordsize="21600,21600" o:spid="_x0000_s1063" filled="t" fillcolor="#000000 [3213]" stroked="t" strokecolor="#000000 [3213]" strokeweight="3pt" o:spt="0" path="m0,7396l0,7396l675,7396l675,14204l0,14204xm1350,7396l1350,7396l2700,7396l2700,14204l1350,14204xm3375,7396l3375,7396l9096,7396l9096,0l21600,10800l9096,21600l9096,14204l3375,14204xe">
                  <v:path textboxrect="3375,7396,17659,14204" o:connecttype="custom" o:connectlocs="9096,0;0,10800;9096,21600;21600,10800" o:connectangles="270,180,90,0"/>
                  <v:fill/>
                  <v:stroke miterlimit="8" joinstyle="miter" filltype="solid"/>
                  <v:shadow on="t" color="#994806" opacity="32768f" offset="1pt,2pt" matrix="65536f,,,65536f,,"/>
                  <v:textbox style="layout-flow:horizontal;"/>
                  <v:imagedata o:title=""/>
                  <w10:wrap type="none" anchorx="text" anchory="text"/>
                </v:shape>
                <v:shape id="AutoShape 7" style="height:330;width:2640;top:5211;left:3975;position:absolute;rotation:180;" coordsize="21600,21600" o:spid="_x0000_s1064" filled="t" fillcolor="#000000 [3213]" stroked="t" strokecolor="#000000 [3213]" strokeweight="3pt" o:spt="0" path="m0,7396l0,7396l675,7396l675,14204l0,14204xm1350,7396l1350,7396l2700,7396l2700,14204l1350,14204xm3375,7396l3375,7396l9096,7396l9096,0l21600,10800l9096,21600l9096,14204l3375,14204xe">
                  <v:path textboxrect="3375,7396,17659,14204" o:connecttype="custom" o:connectlocs="9096,0;0,10800;9096,21600;21600,10800" o:connectangles="270,180,90,0"/>
                  <v:fill/>
                  <v:stroke miterlimit="8" joinstyle="miter" filltype="solid"/>
                  <v:shadow on="t" color="#994806" opacity="32768f" offset="1pt,2pt" matrix="65536f,,,65536f,,"/>
                  <v:textbox style="layout-flow:horizontal;"/>
                  <v:imagedata o:title=""/>
                  <w10:wrap type="none" anchorx="text" anchory="text"/>
                </v:shape>
                <v:shapetype id="_x0000_t202" coordsize="21600,21600" o:spt="202" path="m,l,21600r21600,l21600,xe">
                  <v:stroke joinstyle="miter"/>
                  <v:path gradientshapeok="t" o:connecttype="rect"/>
                </v:shapetype>
                <v:shape id="Text Box 6" style="height:540;width:975;top:4341;left:4830;position:absolute;" o:spid="_x0000_s1065" filled="t" fillcolor="#ffffff [3212]" stroked="t" strokecolor="#000000 [3213]" strokeweight="3pt" o:spt="202" type="#_x0000_t202">
                  <v:fill/>
                  <v:stroke miterlimit="8" filltype="solid"/>
                  <v:shadow on="t" color="#994806" opacity="32768f" offset="1pt,2pt" matrix="65536f,,,65536f,,"/>
                  <v:textbox style="layout-flow:horizontal;" inset="2.0637499999999998mm,0.24694444444444438mm,2.0637499999999998mm,0.24694444444444438mm">
                    <w:txbxContent>
                      <w:p>
                        <w:pPr>
                          <w:pStyle w:val="0"/>
                          <w:rPr>
                            <w:rFonts w:hint="default"/>
                          </w:rPr>
                        </w:pPr>
                        <w:r>
                          <w:rPr>
                            <w:rFonts w:hint="eastAsia"/>
                          </w:rPr>
                          <w:t>納品書</w:t>
                        </w:r>
                      </w:p>
                    </w:txbxContent>
                  </v:textbox>
                  <v:imagedata o:title=""/>
                  <w10:wrap type="none" anchorx="text" anchory="text"/>
                </v:shape>
                <v:shape id="Text Box 5" style="height:540;width:1185;top:5295;left:4830;position:absolute;" o:spid="_x0000_s1066" filled="t" fillcolor="#ffffff [3212]" stroked="t" strokecolor="#000000 [3213]" strokeweight="3pt" o:spt="202" type="#_x0000_t202">
                  <v:fill/>
                  <v:stroke miterlimit="8" filltype="solid"/>
                  <v:shadow on="t" color="#994806" opacity="32768f" offset="1pt,2pt" matrix="65536f,,,65536f,,"/>
                  <v:textbox style="layout-flow:horizontal;" inset="2.0637499999999998mm,0.24694444444444438mm,2.0637499999999998mm,0.24694444444444438mm">
                    <w:txbxContent>
                      <w:p>
                        <w:pPr>
                          <w:pStyle w:val="0"/>
                          <w:rPr>
                            <w:rFonts w:hint="default"/>
                          </w:rPr>
                        </w:pPr>
                        <w:r>
                          <w:rPr>
                            <w:rFonts w:hint="eastAsia"/>
                          </w:rPr>
                          <w:t>受領書㊞</w:t>
                        </w:r>
                      </w:p>
                    </w:txbxContent>
                  </v:textbox>
                  <v:imagedata o:title=""/>
                  <w10:wrap type="none" anchorx="text" anchory="text"/>
                </v:shape>
                <w10:wrap type="none" anchorx="text" anchory="text"/>
              </v:group>
            </w:pict>
          </mc:Fallback>
        </mc:AlternateContent>
      </w:r>
    </w:p>
    <w:p>
      <w:pPr>
        <w:pStyle w:val="0"/>
        <w:tabs>
          <w:tab w:val="left" w:leader="none" w:pos="7101"/>
        </w:tabs>
        <w:spacing w:line="276" w:lineRule="auto"/>
        <w:ind w:left="3150" w:hanging="3150" w:hangingChars="1500"/>
        <w:rPr>
          <w:rFonts w:hint="default"/>
          <w:b w:val="1"/>
          <w:sz w:val="28"/>
          <w:highlight w:val="none"/>
        </w:rPr>
      </w:pPr>
      <w:r>
        <w:rPr>
          <w:rFonts w:hint="eastAsia"/>
        </w:rPr>
        <mc:AlternateContent>
          <mc:Choice Requires="wps">
            <w:drawing>
              <wp:anchor distT="0" distB="0" distL="71755" distR="71755" simplePos="0" relativeHeight="42" behindDoc="0" locked="0" layoutInCell="1" hidden="0" allowOverlap="1">
                <wp:simplePos x="0" y="0"/>
                <wp:positionH relativeFrom="column">
                  <wp:posOffset>4001770</wp:posOffset>
                </wp:positionH>
                <wp:positionV relativeFrom="paragraph">
                  <wp:posOffset>115570</wp:posOffset>
                </wp:positionV>
                <wp:extent cx="1579880" cy="62865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1579880" cy="628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7101"/>
                              </w:tabs>
                              <w:spacing w:line="276" w:lineRule="auto"/>
                              <w:ind w:left="3919" w:leftChars="341" w:hanging="3203" w:hangingChars="1144"/>
                              <w:rPr>
                                <w:rFonts w:hint="eastAsia"/>
                              </w:rPr>
                            </w:pPr>
                            <w:r>
                              <w:rPr>
                                <w:rFonts w:hint="eastAsia"/>
                                <w:b w:val="1"/>
                                <w:sz w:val="28"/>
                                <w:highlight w:val="none"/>
                              </w:rPr>
                              <w:t>取扱店</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1pt;mso-position-vertical-relative:text;mso-position-horizontal-relative:text;v-text-anchor:middle;position:absolute;height:49.5pt;mso-wrap-distance-top:0pt;width:124.4pt;mso-wrap-distance-left:5.65pt;margin-left:315.10000000000002pt;z-index:42;" o:spid="_x0000_s106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tabs>
                          <w:tab w:val="left" w:leader="none" w:pos="7101"/>
                        </w:tabs>
                        <w:spacing w:line="276" w:lineRule="auto"/>
                        <w:ind w:left="3919" w:leftChars="341" w:hanging="3203" w:hangingChars="1144"/>
                        <w:rPr>
                          <w:rFonts w:hint="eastAsia"/>
                        </w:rPr>
                      </w:pPr>
                      <w:r>
                        <w:rPr>
                          <w:rFonts w:hint="eastAsia"/>
                          <w:b w:val="1"/>
                          <w:sz w:val="28"/>
                          <w:highlight w:val="none"/>
                        </w:rPr>
                        <w:t>取扱店</w:t>
                      </w:r>
                    </w:p>
                  </w:txbxContent>
                </v:textbox>
                <v:imagedata o:title=""/>
                <w10:wrap type="none" anchorx="text" anchory="text"/>
              </v:shape>
            </w:pict>
          </mc:Fallback>
        </mc:AlternateContent>
      </w:r>
      <w:r>
        <w:rPr>
          <w:rFonts w:hint="eastAsia"/>
          <w:b w:val="1"/>
          <w:sz w:val="24"/>
          <w:highlight w:val="none"/>
        </w:rPr>
        <w:t>　</w:t>
      </w:r>
      <w:r>
        <w:rPr>
          <w:rFonts w:hint="eastAsia"/>
          <w:b w:val="1"/>
          <w:sz w:val="28"/>
          <w:highlight w:val="none"/>
        </w:rPr>
        <w:tab/>
      </w:r>
      <w:r>
        <w:rPr>
          <w:rFonts w:hint="eastAsia"/>
          <w:b w:val="1"/>
          <w:sz w:val="28"/>
          <w:highlight w:val="none"/>
        </w:rPr>
        <w:t>　　　　　　　　　　　　　　　　　　</w:t>
      </w:r>
    </w:p>
    <w:p>
      <w:pPr>
        <w:pStyle w:val="0"/>
        <w:spacing w:line="276" w:lineRule="auto"/>
        <w:rPr>
          <w:rFonts w:hint="default"/>
          <w:sz w:val="24"/>
          <w:highlight w:val="none"/>
        </w:rPr>
      </w:pPr>
    </w:p>
    <w:p>
      <w:pPr>
        <w:pStyle w:val="0"/>
        <w:spacing w:line="276" w:lineRule="auto"/>
        <w:rPr>
          <w:rFonts w:hint="default"/>
          <w:sz w:val="24"/>
          <w:highlight w:val="none"/>
        </w:rPr>
      </w:pPr>
    </w:p>
    <w:p>
      <w:pPr>
        <w:pStyle w:val="0"/>
        <w:spacing w:line="276" w:lineRule="auto"/>
        <w:jc w:val="center"/>
        <w:rPr>
          <w:rFonts w:hint="default"/>
          <w:sz w:val="24"/>
          <w:highlight w:val="none"/>
        </w:rPr>
      </w:pPr>
    </w:p>
    <w:p>
      <w:pPr>
        <w:pStyle w:val="0"/>
        <w:spacing w:line="276" w:lineRule="auto"/>
        <w:jc w:val="center"/>
        <w:rPr>
          <w:rFonts w:hint="default"/>
          <w:sz w:val="24"/>
          <w:highlight w:val="none"/>
        </w:rPr>
      </w:pPr>
      <w:r>
        <w:rPr>
          <w:rFonts w:hint="eastAsia"/>
          <w:sz w:val="24"/>
          <w:highlight w:val="none"/>
        </w:rPr>
        <w:t>※納品書を受け取り、受領書を受注・配送担当（株式会社やまひ）へ渡す。</w:t>
      </w:r>
    </w:p>
    <w:p>
      <w:pPr>
        <w:pStyle w:val="0"/>
        <w:widowControl w:val="1"/>
        <w:rPr>
          <w:rFonts w:hint="default"/>
          <w:b w:val="1"/>
          <w:sz w:val="24"/>
        </w:rPr>
      </w:pPr>
      <w:r>
        <w:rPr>
          <w:rFonts w:hint="default"/>
          <w:b w:val="1"/>
          <w:sz w:val="24"/>
        </w:rPr>
        <w:br w:type="page"/>
      </w:r>
      <w:r>
        <w:rPr>
          <w:rFonts w:hint="eastAsia"/>
          <w:b w:val="1"/>
          <w:sz w:val="24"/>
        </w:rPr>
        <w:t>第３　有料指定ごみ袋等の店頭交付（販売）</w:t>
      </w:r>
    </w:p>
    <w:p>
      <w:pPr>
        <w:pStyle w:val="0"/>
        <w:spacing w:line="276" w:lineRule="auto"/>
        <w:rPr>
          <w:rFonts w:hint="default"/>
          <w:b w:val="1"/>
          <w:sz w:val="24"/>
        </w:rPr>
      </w:pPr>
      <w:r>
        <w:rPr>
          <w:rFonts w:hint="eastAsia"/>
          <w:b w:val="1"/>
          <w:sz w:val="24"/>
        </w:rPr>
        <w:t>○有料指定ごみ袋等の販売価格について</w:t>
      </w:r>
    </w:p>
    <w:tbl>
      <w:tblPr>
        <w:tblStyle w:val="30"/>
        <w:tblW w:w="9962" w:type="dxa"/>
        <w:tblInd w:w="0" w:type="dxa"/>
        <w:tblLayout w:type="fixed"/>
        <w:tblLook w:firstRow="1" w:lastRow="0" w:firstColumn="1" w:lastColumn="0" w:noHBand="0" w:noVBand="1" w:val="04A0"/>
      </w:tblPr>
      <w:tblGrid>
        <w:gridCol w:w="3794"/>
        <w:gridCol w:w="3084"/>
        <w:gridCol w:w="3084"/>
      </w:tblGrid>
      <w:tr>
        <w:trPr/>
        <w:tc>
          <w:tcPr>
            <w:tcW w:w="3794" w:type="dxa"/>
            <w:vAlign w:val="center"/>
          </w:tcPr>
          <w:p>
            <w:pPr>
              <w:pStyle w:val="0"/>
              <w:spacing w:line="276" w:lineRule="auto"/>
              <w:jc w:val="center"/>
              <w:rPr>
                <w:rFonts w:hint="default"/>
                <w:sz w:val="24"/>
              </w:rPr>
            </w:pPr>
            <w:r>
              <w:rPr>
                <w:rFonts w:hint="eastAsia"/>
                <w:sz w:val="24"/>
              </w:rPr>
              <w:t>種　類</w:t>
            </w:r>
          </w:p>
        </w:tc>
        <w:tc>
          <w:tcPr>
            <w:tcW w:w="3084" w:type="dxa"/>
            <w:vAlign w:val="center"/>
          </w:tcPr>
          <w:p>
            <w:pPr>
              <w:pStyle w:val="0"/>
              <w:spacing w:line="276" w:lineRule="auto"/>
              <w:jc w:val="center"/>
              <w:rPr>
                <w:rFonts w:hint="default"/>
                <w:sz w:val="24"/>
              </w:rPr>
            </w:pPr>
            <w:r>
              <w:rPr>
                <w:rFonts w:hint="eastAsia"/>
                <w:sz w:val="24"/>
              </w:rPr>
              <w:t>販売価格（税込）</w:t>
            </w:r>
          </w:p>
        </w:tc>
        <w:tc>
          <w:tcPr>
            <w:tcW w:w="3084" w:type="dxa"/>
            <w:vAlign w:val="center"/>
          </w:tcPr>
          <w:p>
            <w:pPr>
              <w:pStyle w:val="0"/>
              <w:spacing w:line="276" w:lineRule="auto"/>
              <w:jc w:val="center"/>
              <w:rPr>
                <w:rFonts w:hint="default"/>
                <w:sz w:val="24"/>
              </w:rPr>
            </w:pPr>
            <w:r>
              <w:rPr>
                <w:rFonts w:hint="eastAsia"/>
                <w:sz w:val="24"/>
              </w:rPr>
              <w:t>販売単位</w:t>
            </w:r>
          </w:p>
        </w:tc>
      </w:tr>
      <w:tr>
        <w:trPr/>
        <w:tc>
          <w:tcPr>
            <w:tcW w:w="3794" w:type="dxa"/>
            <w:vAlign w:val="center"/>
          </w:tcPr>
          <w:p>
            <w:pPr>
              <w:pStyle w:val="0"/>
              <w:spacing w:line="276" w:lineRule="auto"/>
              <w:jc w:val="center"/>
              <w:rPr>
                <w:rFonts w:hint="default"/>
                <w:sz w:val="24"/>
              </w:rPr>
            </w:pPr>
            <w:r>
              <w:rPr>
                <w:rFonts w:hint="eastAsia"/>
                <w:sz w:val="24"/>
              </w:rPr>
              <w:t>大袋（４５Ｌ相当）</w:t>
            </w:r>
          </w:p>
        </w:tc>
        <w:tc>
          <w:tcPr>
            <w:tcW w:w="3084" w:type="dxa"/>
            <w:vAlign w:val="center"/>
          </w:tcPr>
          <w:p>
            <w:pPr>
              <w:pStyle w:val="0"/>
              <w:spacing w:line="276" w:lineRule="auto"/>
              <w:jc w:val="center"/>
              <w:rPr>
                <w:rFonts w:hint="default"/>
                <w:sz w:val="24"/>
              </w:rPr>
            </w:pPr>
            <w:r>
              <w:rPr>
                <w:rFonts w:hint="eastAsia"/>
                <w:sz w:val="24"/>
              </w:rPr>
              <w:t>４５０円</w:t>
            </w:r>
          </w:p>
        </w:tc>
        <w:tc>
          <w:tcPr>
            <w:tcW w:w="3084" w:type="dxa"/>
            <w:vAlign w:val="center"/>
          </w:tcPr>
          <w:p>
            <w:pPr>
              <w:pStyle w:val="0"/>
              <w:spacing w:line="276" w:lineRule="auto"/>
              <w:jc w:val="center"/>
              <w:rPr>
                <w:rFonts w:hint="default"/>
                <w:sz w:val="24"/>
              </w:rPr>
            </w:pPr>
            <w:r>
              <w:rPr>
                <w:rFonts w:hint="eastAsia"/>
                <w:sz w:val="24"/>
              </w:rPr>
              <w:t>１組（１０枚入）</w:t>
            </w:r>
          </w:p>
        </w:tc>
      </w:tr>
      <w:tr>
        <w:trPr/>
        <w:tc>
          <w:tcPr>
            <w:tcW w:w="3794" w:type="dxa"/>
            <w:vAlign w:val="center"/>
          </w:tcPr>
          <w:p>
            <w:pPr>
              <w:pStyle w:val="0"/>
              <w:spacing w:line="276" w:lineRule="auto"/>
              <w:jc w:val="center"/>
              <w:rPr>
                <w:rFonts w:hint="default"/>
                <w:sz w:val="24"/>
              </w:rPr>
            </w:pPr>
            <w:r>
              <w:rPr>
                <w:rFonts w:hint="eastAsia"/>
                <w:sz w:val="24"/>
              </w:rPr>
              <w:t>中袋（３０Ｌ相当）</w:t>
            </w:r>
          </w:p>
        </w:tc>
        <w:tc>
          <w:tcPr>
            <w:tcW w:w="3084" w:type="dxa"/>
            <w:vAlign w:val="center"/>
          </w:tcPr>
          <w:p>
            <w:pPr>
              <w:pStyle w:val="0"/>
              <w:spacing w:line="276" w:lineRule="auto"/>
              <w:jc w:val="center"/>
              <w:rPr>
                <w:rFonts w:hint="default"/>
                <w:sz w:val="24"/>
              </w:rPr>
            </w:pPr>
            <w:r>
              <w:rPr>
                <w:rFonts w:hint="eastAsia"/>
                <w:sz w:val="24"/>
              </w:rPr>
              <w:t>３００円</w:t>
            </w:r>
          </w:p>
        </w:tc>
        <w:tc>
          <w:tcPr>
            <w:tcW w:w="3084" w:type="dxa"/>
            <w:vAlign w:val="center"/>
          </w:tcPr>
          <w:p>
            <w:pPr>
              <w:pStyle w:val="0"/>
              <w:spacing w:line="276" w:lineRule="auto"/>
              <w:jc w:val="center"/>
              <w:rPr>
                <w:rFonts w:hint="default"/>
                <w:sz w:val="24"/>
              </w:rPr>
            </w:pPr>
            <w:r>
              <w:rPr>
                <w:rFonts w:hint="eastAsia"/>
                <w:sz w:val="24"/>
              </w:rPr>
              <w:t>１組（１０枚入）</w:t>
            </w:r>
          </w:p>
        </w:tc>
      </w:tr>
      <w:tr>
        <w:trPr/>
        <w:tc>
          <w:tcPr>
            <w:tcW w:w="3794" w:type="dxa"/>
            <w:vAlign w:val="center"/>
          </w:tcPr>
          <w:p>
            <w:pPr>
              <w:pStyle w:val="0"/>
              <w:spacing w:line="276" w:lineRule="auto"/>
              <w:jc w:val="center"/>
              <w:rPr>
                <w:rFonts w:hint="default"/>
                <w:sz w:val="24"/>
              </w:rPr>
            </w:pPr>
            <w:r>
              <w:rPr>
                <w:rFonts w:hint="eastAsia"/>
                <w:sz w:val="24"/>
              </w:rPr>
              <w:t>小袋（２０Ｌ相当）</w:t>
            </w:r>
          </w:p>
        </w:tc>
        <w:tc>
          <w:tcPr>
            <w:tcW w:w="3084" w:type="dxa"/>
            <w:vAlign w:val="center"/>
          </w:tcPr>
          <w:p>
            <w:pPr>
              <w:pStyle w:val="0"/>
              <w:spacing w:line="276" w:lineRule="auto"/>
              <w:jc w:val="center"/>
              <w:rPr>
                <w:rFonts w:hint="default"/>
                <w:sz w:val="24"/>
              </w:rPr>
            </w:pPr>
            <w:r>
              <w:rPr>
                <w:rFonts w:hint="eastAsia"/>
                <w:sz w:val="24"/>
              </w:rPr>
              <w:t>２００円</w:t>
            </w:r>
          </w:p>
        </w:tc>
        <w:tc>
          <w:tcPr>
            <w:tcW w:w="3084" w:type="dxa"/>
            <w:vAlign w:val="center"/>
          </w:tcPr>
          <w:p>
            <w:pPr>
              <w:pStyle w:val="0"/>
              <w:spacing w:line="276" w:lineRule="auto"/>
              <w:jc w:val="center"/>
              <w:rPr>
                <w:rFonts w:hint="default"/>
                <w:sz w:val="24"/>
              </w:rPr>
            </w:pPr>
            <w:r>
              <w:rPr>
                <w:rFonts w:hint="eastAsia"/>
                <w:sz w:val="24"/>
              </w:rPr>
              <w:t>１組（１０枚入）</w:t>
            </w:r>
          </w:p>
        </w:tc>
      </w:tr>
      <w:tr>
        <w:trPr/>
        <w:tc>
          <w:tcPr>
            <w:tcW w:w="3794" w:type="dxa"/>
            <w:vAlign w:val="center"/>
          </w:tcPr>
          <w:p>
            <w:pPr>
              <w:pStyle w:val="0"/>
              <w:spacing w:line="276" w:lineRule="auto"/>
              <w:jc w:val="center"/>
              <w:rPr>
                <w:rFonts w:hint="default"/>
                <w:sz w:val="24"/>
              </w:rPr>
            </w:pPr>
            <w:r>
              <w:rPr>
                <w:rFonts w:hint="eastAsia"/>
                <w:sz w:val="24"/>
              </w:rPr>
              <w:t>ミニ袋（１０Ｌ相当）</w:t>
            </w:r>
          </w:p>
        </w:tc>
        <w:tc>
          <w:tcPr>
            <w:tcW w:w="3084" w:type="dxa"/>
            <w:vAlign w:val="center"/>
          </w:tcPr>
          <w:p>
            <w:pPr>
              <w:pStyle w:val="0"/>
              <w:spacing w:line="276" w:lineRule="auto"/>
              <w:jc w:val="center"/>
              <w:rPr>
                <w:rFonts w:hint="default"/>
                <w:sz w:val="24"/>
              </w:rPr>
            </w:pPr>
            <w:r>
              <w:rPr>
                <w:rFonts w:hint="eastAsia"/>
                <w:sz w:val="24"/>
              </w:rPr>
              <w:t>１００円</w:t>
            </w:r>
          </w:p>
        </w:tc>
        <w:tc>
          <w:tcPr>
            <w:tcW w:w="3084" w:type="dxa"/>
            <w:vAlign w:val="center"/>
          </w:tcPr>
          <w:p>
            <w:pPr>
              <w:pStyle w:val="0"/>
              <w:spacing w:line="276" w:lineRule="auto"/>
              <w:jc w:val="center"/>
              <w:rPr>
                <w:rFonts w:hint="default"/>
                <w:sz w:val="24"/>
              </w:rPr>
            </w:pPr>
            <w:r>
              <w:rPr>
                <w:rFonts w:hint="eastAsia"/>
                <w:sz w:val="24"/>
              </w:rPr>
              <w:t>１組（１０枚入）</w:t>
            </w:r>
          </w:p>
        </w:tc>
      </w:tr>
      <w:tr>
        <w:trPr/>
        <w:tc>
          <w:tcPr>
            <w:tcW w:w="3794" w:type="dxa"/>
            <w:vAlign w:val="center"/>
          </w:tcPr>
          <w:p>
            <w:pPr>
              <w:pStyle w:val="0"/>
              <w:spacing w:line="276" w:lineRule="auto"/>
              <w:jc w:val="center"/>
              <w:rPr>
                <w:rFonts w:hint="default"/>
                <w:sz w:val="24"/>
              </w:rPr>
            </w:pPr>
            <w:r>
              <w:rPr>
                <w:rFonts w:hint="eastAsia"/>
                <w:sz w:val="24"/>
              </w:rPr>
              <w:t>大型ごみ処分手数料納付券</w:t>
            </w:r>
          </w:p>
        </w:tc>
        <w:tc>
          <w:tcPr>
            <w:tcW w:w="3084" w:type="dxa"/>
            <w:vAlign w:val="center"/>
          </w:tcPr>
          <w:p>
            <w:pPr>
              <w:pStyle w:val="0"/>
              <w:spacing w:line="276" w:lineRule="auto"/>
              <w:jc w:val="center"/>
              <w:rPr>
                <w:rFonts w:hint="default"/>
                <w:sz w:val="24"/>
              </w:rPr>
            </w:pPr>
            <w:r>
              <w:rPr>
                <w:rFonts w:hint="eastAsia"/>
                <w:sz w:val="24"/>
              </w:rPr>
              <w:t>２００円</w:t>
            </w:r>
          </w:p>
        </w:tc>
        <w:tc>
          <w:tcPr>
            <w:tcW w:w="3084" w:type="dxa"/>
            <w:vAlign w:val="center"/>
          </w:tcPr>
          <w:p>
            <w:pPr>
              <w:pStyle w:val="0"/>
              <w:spacing w:line="276" w:lineRule="auto"/>
              <w:jc w:val="center"/>
              <w:rPr>
                <w:rFonts w:hint="default"/>
                <w:sz w:val="24"/>
              </w:rPr>
            </w:pPr>
            <w:r>
              <w:rPr>
                <w:rFonts w:hint="eastAsia"/>
                <w:sz w:val="24"/>
              </w:rPr>
              <w:t>１枚</w:t>
            </w:r>
          </w:p>
        </w:tc>
      </w:tr>
    </w:tbl>
    <w:p>
      <w:pPr>
        <w:pStyle w:val="0"/>
        <w:spacing w:line="276" w:lineRule="auto"/>
        <w:rPr>
          <w:rFonts w:hint="default"/>
          <w:sz w:val="24"/>
        </w:rPr>
      </w:pPr>
    </w:p>
    <w:p>
      <w:pPr>
        <w:pStyle w:val="0"/>
        <w:spacing w:line="276" w:lineRule="auto"/>
        <w:rPr>
          <w:rFonts w:hint="default"/>
          <w:b w:val="1"/>
          <w:sz w:val="24"/>
        </w:rPr>
      </w:pPr>
      <w:r>
        <w:rPr>
          <w:rFonts w:hint="eastAsia"/>
          <w:b w:val="1"/>
          <w:sz w:val="24"/>
        </w:rPr>
        <w:t>○販売時の留意事項</w:t>
      </w:r>
    </w:p>
    <w:p>
      <w:pPr>
        <w:pStyle w:val="0"/>
        <w:spacing w:line="276" w:lineRule="auto"/>
        <w:rPr>
          <w:rFonts w:hint="default"/>
          <w:sz w:val="24"/>
        </w:rPr>
      </w:pPr>
      <w:r>
        <w:rPr>
          <w:rFonts w:hint="eastAsia"/>
          <w:sz w:val="24"/>
        </w:rPr>
        <w:t>・１単位あたりの金額は、消費税及び地方消費税込の金額となります。</w:t>
      </w:r>
    </w:p>
    <w:p>
      <w:pPr>
        <w:pStyle w:val="0"/>
        <w:spacing w:line="276" w:lineRule="auto"/>
        <w:rPr>
          <w:rFonts w:hint="default"/>
          <w:sz w:val="24"/>
        </w:rPr>
      </w:pPr>
      <w:r>
        <w:rPr>
          <w:rFonts w:hint="eastAsia"/>
          <w:sz w:val="24"/>
        </w:rPr>
        <w:t>・有料指定ごみ袋は必ず１組（１０枚）単位で販売し、枚数単位では販売しないでください。</w:t>
      </w:r>
    </w:p>
    <w:p>
      <w:pPr>
        <w:pStyle w:val="0"/>
        <w:spacing w:line="276" w:lineRule="auto"/>
        <w:ind w:left="240" w:hanging="240" w:hangingChars="100"/>
        <w:rPr>
          <w:rFonts w:hint="default"/>
          <w:sz w:val="24"/>
        </w:rPr>
      </w:pPr>
      <w:r>
        <w:rPr>
          <w:rFonts w:hint="eastAsia"/>
          <w:sz w:val="24"/>
        </w:rPr>
        <w:t>・有料指定ごみ袋等の価格は、廃棄物処分手数料として市の条例で規定されています。取扱</w:t>
      </w:r>
    </w:p>
    <w:p>
      <w:pPr>
        <w:pStyle w:val="0"/>
        <w:spacing w:line="276" w:lineRule="auto"/>
        <w:ind w:left="240" w:hanging="240" w:hangingChars="100"/>
        <w:rPr>
          <w:rFonts w:hint="default"/>
          <w:sz w:val="24"/>
        </w:rPr>
      </w:pPr>
      <w:r>
        <w:rPr>
          <w:rFonts w:hint="eastAsia"/>
          <w:sz w:val="24"/>
        </w:rPr>
        <w:t>店が値引き販売や景品として無料配布等を行う事はできません。</w:t>
      </w:r>
    </w:p>
    <w:p>
      <w:pPr>
        <w:pStyle w:val="0"/>
        <w:spacing w:line="276" w:lineRule="auto"/>
        <w:ind w:left="240" w:hanging="240" w:hangingChars="100"/>
        <w:rPr>
          <w:rFonts w:hint="default"/>
          <w:sz w:val="24"/>
        </w:rPr>
      </w:pPr>
      <w:r>
        <w:rPr>
          <w:rFonts w:hint="eastAsia"/>
          <w:sz w:val="24"/>
        </w:rPr>
        <w:t>・大量に購入しようとする方がいた場合には、制度上景品等としての配布はできない旨の</w:t>
      </w:r>
    </w:p>
    <w:p>
      <w:pPr>
        <w:pStyle w:val="0"/>
        <w:spacing w:line="276" w:lineRule="auto"/>
        <w:ind w:left="240" w:hanging="240" w:hangingChars="100"/>
        <w:rPr>
          <w:rFonts w:hint="default"/>
          <w:sz w:val="24"/>
        </w:rPr>
      </w:pPr>
      <w:r>
        <w:rPr>
          <w:rFonts w:hint="eastAsia"/>
          <w:sz w:val="24"/>
        </w:rPr>
        <w:t>確認をお願いします。</w:t>
      </w:r>
    </w:p>
    <w:p>
      <w:pPr>
        <w:pStyle w:val="0"/>
        <w:spacing w:line="276" w:lineRule="auto"/>
        <w:ind w:left="240" w:hanging="240" w:hangingChars="100"/>
        <w:rPr>
          <w:rFonts w:hint="default"/>
          <w:sz w:val="24"/>
        </w:rPr>
      </w:pPr>
      <w:r>
        <w:rPr>
          <w:rFonts w:hint="eastAsia"/>
          <w:sz w:val="24"/>
        </w:rPr>
        <w:t>・電子マネーやクレジットカード等の電子決済の利用はできます。ただし、ポイントサービ</w:t>
      </w:r>
    </w:p>
    <w:p>
      <w:pPr>
        <w:pStyle w:val="0"/>
        <w:spacing w:line="276" w:lineRule="auto"/>
        <w:ind w:left="240" w:hanging="240" w:hangingChars="100"/>
        <w:rPr>
          <w:rFonts w:hint="default"/>
          <w:sz w:val="24"/>
        </w:rPr>
      </w:pPr>
      <w:r>
        <w:rPr>
          <w:rFonts w:hint="eastAsia"/>
          <w:sz w:val="24"/>
        </w:rPr>
        <w:t>スによる販売時のポイント付与や、ポイント利用による購入、キャッシュレス・ポイント還</w:t>
      </w:r>
    </w:p>
    <w:p>
      <w:pPr>
        <w:pStyle w:val="0"/>
        <w:spacing w:line="276" w:lineRule="auto"/>
        <w:ind w:left="240" w:hanging="240" w:hangingChars="100"/>
        <w:rPr>
          <w:rFonts w:hint="default"/>
          <w:sz w:val="24"/>
        </w:rPr>
      </w:pPr>
      <w:r>
        <w:rPr>
          <w:rFonts w:hint="eastAsia"/>
          <w:sz w:val="24"/>
        </w:rPr>
        <w:t>元事業の利用による補助は、有料指定ごみ袋等の値引きにつながることからできません。</w:t>
      </w:r>
    </w:p>
    <w:p>
      <w:pPr>
        <w:pStyle w:val="0"/>
        <w:spacing w:line="276" w:lineRule="auto"/>
        <w:rPr>
          <w:rFonts w:hint="default"/>
          <w:sz w:val="24"/>
        </w:rPr>
      </w:pPr>
      <w:r>
        <w:rPr>
          <w:rFonts w:hint="eastAsia"/>
          <w:sz w:val="24"/>
        </w:rPr>
        <w:t>・取扱店が行う業務は廃棄物処分手数料収納業務の請負であるため、市から取扱店へ支払う委託料（繰替払分）については、課税売上として計上する必要があります。（市民から受領した廃棄物処分手数料については、税務署に確認したところ、明確な回答は出ませんでしたが、課税売り上げとして処理してもらう方がよいと思われます。）</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○領収書の発行</w:t>
      </w:r>
    </w:p>
    <w:p>
      <w:pPr>
        <w:pStyle w:val="0"/>
        <w:spacing w:line="276" w:lineRule="auto"/>
        <w:rPr>
          <w:rFonts w:hint="default"/>
          <w:sz w:val="24"/>
        </w:rPr>
      </w:pPr>
      <w:r>
        <w:rPr>
          <w:rFonts w:hint="eastAsia"/>
          <w:sz w:val="24"/>
        </w:rPr>
        <w:t>　レシート及び領収書への表記の内容については、以下を参考にしてください。ただし、大型ごみ処分手数料納付券については、領収書と一体となっているため、表記する必要はありません。</w:t>
      </w:r>
    </w:p>
    <w:p>
      <w:pPr>
        <w:pStyle w:val="0"/>
        <w:spacing w:line="276" w:lineRule="auto"/>
        <w:rPr>
          <w:rFonts w:hint="default"/>
          <w:sz w:val="24"/>
        </w:rPr>
      </w:pPr>
      <w:r>
        <w:rPr>
          <w:rFonts w:hint="eastAsia"/>
          <w:sz w:val="24"/>
        </w:rPr>
        <w:t>（１）「店舗名」、「日付」、「手数料×数量」のほか、品目として「廿日市市一般廃棄物</w:t>
      </w:r>
    </w:p>
    <w:p>
      <w:pPr>
        <w:pStyle w:val="0"/>
        <w:spacing w:line="276" w:lineRule="auto"/>
        <w:rPr>
          <w:rFonts w:hint="default"/>
          <w:sz w:val="24"/>
        </w:rPr>
      </w:pPr>
      <w:r>
        <w:rPr>
          <w:rFonts w:hint="eastAsia"/>
          <w:sz w:val="24"/>
        </w:rPr>
        <w:t>　　処分手数料」又は廿日市市指定袋であることが分かるように表記する。</w:t>
      </w:r>
    </w:p>
    <w:p>
      <w:pPr>
        <w:pStyle w:val="0"/>
        <w:spacing w:line="276" w:lineRule="auto"/>
        <w:rPr>
          <w:rFonts w:hint="default"/>
          <w:sz w:val="24"/>
        </w:rPr>
      </w:pPr>
      <w:r>
        <w:rPr>
          <w:rFonts w:hint="eastAsia"/>
          <w:sz w:val="24"/>
        </w:rPr>
        <w:t>（２）手書きの領収書を発行する場合は、受注者名の前に「廿日市市一般廃棄物処分</w:t>
      </w:r>
    </w:p>
    <w:p>
      <w:pPr>
        <w:pStyle w:val="0"/>
        <w:spacing w:line="276" w:lineRule="auto"/>
        <w:rPr>
          <w:rFonts w:hint="default"/>
          <w:sz w:val="24"/>
        </w:rPr>
      </w:pPr>
      <w:r>
        <w:rPr>
          <w:rFonts w:hint="eastAsia"/>
          <w:sz w:val="24"/>
        </w:rPr>
        <w:t>　　手数料収納業務受注者」と表記する。（この際、収入印紙は不要。）</w:t>
      </w:r>
    </w:p>
    <w:p>
      <w:pPr>
        <w:pStyle w:val="0"/>
        <w:spacing w:line="276" w:lineRule="auto"/>
        <w:rPr>
          <w:rFonts w:hint="default"/>
          <w:sz w:val="24"/>
        </w:rPr>
      </w:pPr>
    </w:p>
    <w:p>
      <w:pPr>
        <w:pStyle w:val="0"/>
        <w:spacing w:line="276" w:lineRule="auto"/>
        <w:jc w:val="center"/>
        <w:rPr>
          <w:rFonts w:hint="default"/>
          <w:sz w:val="24"/>
        </w:rPr>
      </w:pPr>
      <w:r>
        <w:rPr>
          <w:rFonts w:hint="eastAsia"/>
          <w:sz w:val="24"/>
        </w:rPr>
        <w:t>【レシート・領収書の表示例】</w:t>
      </w:r>
    </w:p>
    <w:p>
      <w:pPr>
        <w:pStyle w:val="0"/>
        <w:spacing w:line="276" w:lineRule="auto"/>
        <w:rPr>
          <w:rFonts w:hint="default"/>
          <w:sz w:val="24"/>
        </w:rPr>
      </w:pPr>
      <w:r>
        <w:rPr>
          <w:rFonts w:hint="default"/>
          <w:sz w:val="24"/>
        </w:rPr>
        <mc:AlternateContent>
          <mc:Choice Requires="wps">
            <w:drawing>
              <wp:anchor distT="0" distB="0" distL="114300" distR="114300" simplePos="0" relativeHeight="37" behindDoc="0" locked="0" layoutInCell="1" hidden="0" allowOverlap="1">
                <wp:simplePos x="0" y="0"/>
                <wp:positionH relativeFrom="column">
                  <wp:posOffset>2362200</wp:posOffset>
                </wp:positionH>
                <wp:positionV relativeFrom="paragraph">
                  <wp:posOffset>123825</wp:posOffset>
                </wp:positionV>
                <wp:extent cx="3667125" cy="2085975"/>
                <wp:effectExtent l="9525" t="15240" r="50800" b="57785"/>
                <wp:wrapNone/>
                <wp:docPr id="1068" name="Text Box 3"/>
                <a:graphic xmlns:a="http://schemas.openxmlformats.org/drawingml/2006/main">
                  <a:graphicData uri="http://schemas.microsoft.com/office/word/2010/wordprocessingShape">
                    <wps:wsp>
                      <wps:cNvPr id="1068" name="Text Box 3"/>
                      <wps:cNvSpPr txBox="1">
                        <a:spLocks noChangeArrowheads="1"/>
                      </wps:cNvSpPr>
                      <wps:spPr>
                        <a:xfrm>
                          <a:off x="0" y="0"/>
                          <a:ext cx="3667125" cy="2085975"/>
                        </a:xfrm>
                        <a:prstGeom prst="rect">
                          <a:avLst/>
                        </a:prstGeom>
                        <a:noFill/>
                        <a:ln w="6350">
                          <a:solidFill>
                            <a:schemeClr val="tx1"/>
                          </a:solidFill>
                          <a:miter lim="800000"/>
                          <a:headEnd/>
                          <a:tailEnd/>
                        </a:ln>
                        <a:effectLst>
                          <a:outerShdw dist="28398" dir="3806097" algn="ctr" rotWithShape="0">
                            <a:srgbClr val="994806">
                              <a:alpha val="50000"/>
                            </a:srgbClr>
                          </a:outerShdw>
                        </a:effectLst>
                      </wps:spPr>
                      <wps:txbx>
                        <w:txbxContent>
                          <w:p>
                            <w:pPr>
                              <w:pStyle w:val="0"/>
                              <w:jc w:val="center"/>
                              <w:rPr>
                                <w:rFonts w:hint="default"/>
                                <w:sz w:val="16"/>
                              </w:rPr>
                            </w:pPr>
                            <w:r>
                              <w:rPr>
                                <w:rFonts w:hint="eastAsia"/>
                                <w:sz w:val="16"/>
                              </w:rPr>
                              <w:t>領　収　書</w:t>
                            </w:r>
                          </w:p>
                          <w:p>
                            <w:pPr>
                              <w:pStyle w:val="0"/>
                              <w:spacing w:line="60" w:lineRule="auto"/>
                              <w:rPr>
                                <w:rFonts w:hint="default"/>
                                <w:sz w:val="16"/>
                              </w:rPr>
                            </w:pPr>
                            <w:r>
                              <w:rPr>
                                <w:rFonts w:hint="eastAsia"/>
                              </w:rPr>
                              <w:t>　　</w:t>
                            </w:r>
                            <w:r>
                              <w:rPr>
                                <w:rFonts w:hint="eastAsia"/>
                                <w:sz w:val="16"/>
                              </w:rPr>
                              <w:t>　　　様</w:t>
                            </w:r>
                          </w:p>
                          <w:p>
                            <w:pPr>
                              <w:pStyle w:val="0"/>
                              <w:spacing w:line="60" w:lineRule="auto"/>
                              <w:rPr>
                                <w:rFonts w:hint="default"/>
                                <w:sz w:val="16"/>
                              </w:rPr>
                            </w:pPr>
                            <w:r>
                              <w:rPr>
                                <w:rFonts w:hint="eastAsia"/>
                                <w:sz w:val="16"/>
                              </w:rPr>
                              <w:t>下記の金額を領収しました。</w:t>
                            </w:r>
                          </w:p>
                          <w:p>
                            <w:pPr>
                              <w:pStyle w:val="0"/>
                              <w:spacing w:line="60" w:lineRule="auto"/>
                              <w:rPr>
                                <w:rFonts w:hint="default"/>
                                <w:sz w:val="16"/>
                              </w:rPr>
                            </w:pPr>
                            <w:r>
                              <w:rPr>
                                <w:rFonts w:hint="eastAsia"/>
                                <w:sz w:val="16"/>
                              </w:rPr>
                              <w:t>廿日市市一般廃棄物処分手数料として</w:t>
                            </w:r>
                          </w:p>
                          <w:p>
                            <w:pPr>
                              <w:pStyle w:val="0"/>
                              <w:spacing w:line="60" w:lineRule="auto"/>
                              <w:rPr>
                                <w:rFonts w:hint="default"/>
                                <w:sz w:val="16"/>
                              </w:rPr>
                            </w:pPr>
                            <w:r>
                              <w:rPr>
                                <w:rFonts w:hint="eastAsia"/>
                                <w:sz w:val="16"/>
                              </w:rPr>
                              <w:t>　　　　　　領収金額</w:t>
                            </w:r>
                            <w:r>
                              <w:rPr>
                                <w:rFonts w:hint="eastAsia"/>
                                <w:sz w:val="16"/>
                              </w:rPr>
                              <w:t xml:space="preserve">  </w:t>
                            </w:r>
                            <w:r>
                              <w:rPr>
                                <w:rFonts w:hint="eastAsia"/>
                                <w:sz w:val="16"/>
                                <w:u w:val="single" w:color="auto"/>
                              </w:rPr>
                              <w:t>\</w:t>
                            </w:r>
                            <w:r>
                              <w:rPr>
                                <w:rFonts w:hint="eastAsia"/>
                                <w:sz w:val="16"/>
                                <w:u w:val="single" w:color="auto"/>
                              </w:rPr>
                              <w:t>　　　　　　　　　　　　　</w:t>
                            </w:r>
                          </w:p>
                          <w:p>
                            <w:pPr>
                              <w:pStyle w:val="0"/>
                              <w:spacing w:line="60" w:lineRule="auto"/>
                              <w:rPr>
                                <w:rFonts w:hint="default"/>
                                <w:sz w:val="16"/>
                              </w:rPr>
                            </w:pPr>
                            <w:r>
                              <w:rPr>
                                <w:rFonts w:hint="eastAsia"/>
                                <w:sz w:val="16"/>
                              </w:rPr>
                              <w:t>　</w:t>
                            </w:r>
                            <w:r>
                              <w:rPr>
                                <w:rFonts w:hint="eastAsia"/>
                                <w:sz w:val="16"/>
                              </w:rPr>
                              <w:t>(</w:t>
                            </w:r>
                            <w:r>
                              <w:rPr>
                                <w:rFonts w:hint="eastAsia"/>
                                <w:sz w:val="16"/>
                              </w:rPr>
                              <w:t>領収内訳）</w:t>
                            </w:r>
                          </w:p>
                          <w:p>
                            <w:pPr>
                              <w:pStyle w:val="0"/>
                              <w:spacing w:line="60" w:lineRule="auto"/>
                              <w:rPr>
                                <w:rFonts w:hint="default"/>
                                <w:sz w:val="16"/>
                              </w:rPr>
                            </w:pPr>
                            <w:r>
                              <w:rPr>
                                <w:rFonts w:hint="eastAsia"/>
                                <w:sz w:val="16"/>
                              </w:rPr>
                              <w:t>廿日市市有料指定ごみ袋　　　　　　○○Ｌ相当　　　　　○○○×○○組</w:t>
                            </w:r>
                          </w:p>
                          <w:p>
                            <w:pPr>
                              <w:pStyle w:val="0"/>
                              <w:spacing w:line="60" w:lineRule="auto"/>
                              <w:rPr>
                                <w:rFonts w:hint="default"/>
                                <w:sz w:val="16"/>
                              </w:rPr>
                            </w:pPr>
                            <w:r>
                              <w:rPr>
                                <w:rFonts w:hint="eastAsia"/>
                                <w:sz w:val="16"/>
                              </w:rPr>
                              <w:t>領収年月日　　　　　　令和　　　　年　　　　月　　　　日</w:t>
                            </w:r>
                          </w:p>
                          <w:p>
                            <w:pPr>
                              <w:pStyle w:val="0"/>
                              <w:spacing w:line="60" w:lineRule="auto"/>
                              <w:rPr>
                                <w:rFonts w:hint="default"/>
                                <w:sz w:val="16"/>
                              </w:rPr>
                            </w:pPr>
                            <w:r>
                              <w:rPr>
                                <w:rFonts w:hint="eastAsia"/>
                                <w:sz w:val="16"/>
                              </w:rPr>
                              <w:t>廿日市市一般廃棄物処分手数料収納業務受注者　　○○店</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9.75pt;mso-position-vertical-relative:text;mso-position-horizontal-relative:text;v-text-anchor:top;position:absolute;height:164.25pt;mso-wrap-distance-top:0pt;width:288.75pt;mso-wrap-distance-left:9pt;margin-left:186pt;z-index:37;" o:spid="_x0000_s1068" o:allowincell="t" o:allowoverlap="t" filled="f" stroked="t" strokecolor="#000000 [3213]" strokeweight="0.5pt" o:spt="202" type="#_x0000_t202">
                <v:fill/>
                <v:stroke miterlimit="8"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sz w:val="16"/>
                        </w:rPr>
                      </w:pPr>
                      <w:r>
                        <w:rPr>
                          <w:rFonts w:hint="eastAsia"/>
                          <w:sz w:val="16"/>
                        </w:rPr>
                        <w:t>領　収　書</w:t>
                      </w:r>
                    </w:p>
                    <w:p>
                      <w:pPr>
                        <w:pStyle w:val="0"/>
                        <w:spacing w:line="60" w:lineRule="auto"/>
                        <w:rPr>
                          <w:rFonts w:hint="default"/>
                          <w:sz w:val="16"/>
                        </w:rPr>
                      </w:pPr>
                      <w:r>
                        <w:rPr>
                          <w:rFonts w:hint="eastAsia"/>
                        </w:rPr>
                        <w:t>　　</w:t>
                      </w:r>
                      <w:r>
                        <w:rPr>
                          <w:rFonts w:hint="eastAsia"/>
                          <w:sz w:val="16"/>
                        </w:rPr>
                        <w:t>　　　様</w:t>
                      </w:r>
                    </w:p>
                    <w:p>
                      <w:pPr>
                        <w:pStyle w:val="0"/>
                        <w:spacing w:line="60" w:lineRule="auto"/>
                        <w:rPr>
                          <w:rFonts w:hint="default"/>
                          <w:sz w:val="16"/>
                        </w:rPr>
                      </w:pPr>
                      <w:r>
                        <w:rPr>
                          <w:rFonts w:hint="eastAsia"/>
                          <w:sz w:val="16"/>
                        </w:rPr>
                        <w:t>下記の金額を領収しました。</w:t>
                      </w:r>
                    </w:p>
                    <w:p>
                      <w:pPr>
                        <w:pStyle w:val="0"/>
                        <w:spacing w:line="60" w:lineRule="auto"/>
                        <w:rPr>
                          <w:rFonts w:hint="default"/>
                          <w:sz w:val="16"/>
                        </w:rPr>
                      </w:pPr>
                      <w:r>
                        <w:rPr>
                          <w:rFonts w:hint="eastAsia"/>
                          <w:sz w:val="16"/>
                        </w:rPr>
                        <w:t>廿日市市一般廃棄物処分手数料として</w:t>
                      </w:r>
                    </w:p>
                    <w:p>
                      <w:pPr>
                        <w:pStyle w:val="0"/>
                        <w:spacing w:line="60" w:lineRule="auto"/>
                        <w:rPr>
                          <w:rFonts w:hint="default"/>
                          <w:sz w:val="16"/>
                        </w:rPr>
                      </w:pPr>
                      <w:r>
                        <w:rPr>
                          <w:rFonts w:hint="eastAsia"/>
                          <w:sz w:val="16"/>
                        </w:rPr>
                        <w:t>　　　　　　領収金額</w:t>
                      </w:r>
                      <w:r>
                        <w:rPr>
                          <w:rFonts w:hint="eastAsia"/>
                          <w:sz w:val="16"/>
                        </w:rPr>
                        <w:t xml:space="preserve">  </w:t>
                      </w:r>
                      <w:r>
                        <w:rPr>
                          <w:rFonts w:hint="eastAsia"/>
                          <w:sz w:val="16"/>
                          <w:u w:val="single" w:color="auto"/>
                        </w:rPr>
                        <w:t>\</w:t>
                      </w:r>
                      <w:r>
                        <w:rPr>
                          <w:rFonts w:hint="eastAsia"/>
                          <w:sz w:val="16"/>
                          <w:u w:val="single" w:color="auto"/>
                        </w:rPr>
                        <w:t>　　　　　　　　　　　　　</w:t>
                      </w:r>
                    </w:p>
                    <w:p>
                      <w:pPr>
                        <w:pStyle w:val="0"/>
                        <w:spacing w:line="60" w:lineRule="auto"/>
                        <w:rPr>
                          <w:rFonts w:hint="default"/>
                          <w:sz w:val="16"/>
                        </w:rPr>
                      </w:pPr>
                      <w:r>
                        <w:rPr>
                          <w:rFonts w:hint="eastAsia"/>
                          <w:sz w:val="16"/>
                        </w:rPr>
                        <w:t>　</w:t>
                      </w:r>
                      <w:r>
                        <w:rPr>
                          <w:rFonts w:hint="eastAsia"/>
                          <w:sz w:val="16"/>
                        </w:rPr>
                        <w:t>(</w:t>
                      </w:r>
                      <w:r>
                        <w:rPr>
                          <w:rFonts w:hint="eastAsia"/>
                          <w:sz w:val="16"/>
                        </w:rPr>
                        <w:t>領収内訳）</w:t>
                      </w:r>
                    </w:p>
                    <w:p>
                      <w:pPr>
                        <w:pStyle w:val="0"/>
                        <w:spacing w:line="60" w:lineRule="auto"/>
                        <w:rPr>
                          <w:rFonts w:hint="default"/>
                          <w:sz w:val="16"/>
                        </w:rPr>
                      </w:pPr>
                      <w:r>
                        <w:rPr>
                          <w:rFonts w:hint="eastAsia"/>
                          <w:sz w:val="16"/>
                        </w:rPr>
                        <w:t>廿日市市有料指定ごみ袋　　　　　　○○Ｌ相当　　　　　○○○×○○組</w:t>
                      </w:r>
                    </w:p>
                    <w:p>
                      <w:pPr>
                        <w:pStyle w:val="0"/>
                        <w:spacing w:line="60" w:lineRule="auto"/>
                        <w:rPr>
                          <w:rFonts w:hint="default"/>
                          <w:sz w:val="16"/>
                        </w:rPr>
                      </w:pPr>
                      <w:r>
                        <w:rPr>
                          <w:rFonts w:hint="eastAsia"/>
                          <w:sz w:val="16"/>
                        </w:rPr>
                        <w:t>領収年月日　　　　　　令和　　　　年　　　　月　　　　日</w:t>
                      </w:r>
                    </w:p>
                    <w:p>
                      <w:pPr>
                        <w:pStyle w:val="0"/>
                        <w:spacing w:line="60" w:lineRule="auto"/>
                        <w:rPr>
                          <w:rFonts w:hint="default"/>
                          <w:sz w:val="16"/>
                        </w:rPr>
                      </w:pPr>
                      <w:r>
                        <w:rPr>
                          <w:rFonts w:hint="eastAsia"/>
                          <w:sz w:val="16"/>
                        </w:rPr>
                        <w:t>廿日市市一般廃棄物処分手数料収納業務受注者　　○○店</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36" behindDoc="0" locked="0" layoutInCell="1" hidden="0" allowOverlap="1">
                <wp:simplePos x="0" y="0"/>
                <wp:positionH relativeFrom="column">
                  <wp:posOffset>200025</wp:posOffset>
                </wp:positionH>
                <wp:positionV relativeFrom="paragraph">
                  <wp:posOffset>123825</wp:posOffset>
                </wp:positionV>
                <wp:extent cx="1857375" cy="2085975"/>
                <wp:effectExtent l="9525" t="15240" r="50800" b="57785"/>
                <wp:wrapNone/>
                <wp:docPr id="1069" name="Text Box 2"/>
                <a:graphic xmlns:a="http://schemas.openxmlformats.org/drawingml/2006/main">
                  <a:graphicData uri="http://schemas.microsoft.com/office/word/2010/wordprocessingShape">
                    <wps:wsp>
                      <wps:cNvPr id="1069" name="Text Box 2"/>
                      <wps:cNvSpPr txBox="1">
                        <a:spLocks noChangeArrowheads="1"/>
                      </wps:cNvSpPr>
                      <wps:spPr>
                        <a:xfrm>
                          <a:off x="0" y="0"/>
                          <a:ext cx="1857375" cy="2085975"/>
                        </a:xfrm>
                        <a:prstGeom prst="rect">
                          <a:avLst/>
                        </a:prstGeom>
                        <a:noFill/>
                        <a:ln w="6350">
                          <a:solidFill>
                            <a:schemeClr val="tx1"/>
                          </a:solidFill>
                          <a:miter lim="800000"/>
                          <a:headEnd/>
                          <a:tailEnd/>
                        </a:ln>
                        <a:effectLst>
                          <a:outerShdw dist="28398" dir="3806097" algn="ctr" rotWithShape="0">
                            <a:srgbClr val="994806">
                              <a:alpha val="50000"/>
                            </a:srgbClr>
                          </a:outerShdw>
                        </a:effectLst>
                      </wps:spPr>
                      <wps:txbx>
                        <w:txbxContent>
                          <w:p>
                            <w:pPr>
                              <w:pStyle w:val="0"/>
                              <w:jc w:val="center"/>
                              <w:rPr>
                                <w:rFonts w:hint="default"/>
                                <w:sz w:val="18"/>
                              </w:rPr>
                            </w:pPr>
                            <w:r>
                              <w:rPr>
                                <w:rFonts w:hint="eastAsia"/>
                                <w:sz w:val="18"/>
                              </w:rPr>
                              <w:t>レシート</w:t>
                            </w:r>
                          </w:p>
                          <w:p>
                            <w:pPr>
                              <w:pStyle w:val="0"/>
                              <w:spacing w:line="240" w:lineRule="auto"/>
                              <w:jc w:val="right"/>
                              <w:rPr>
                                <w:rFonts w:hint="default"/>
                                <w:sz w:val="16"/>
                              </w:rPr>
                            </w:pPr>
                            <w:r>
                              <w:rPr>
                                <w:rFonts w:hint="eastAsia"/>
                                <w:sz w:val="16"/>
                              </w:rPr>
                              <w:t>○年○月○日</w:t>
                            </w:r>
                          </w:p>
                          <w:p>
                            <w:pPr>
                              <w:pStyle w:val="0"/>
                              <w:spacing w:line="240" w:lineRule="auto"/>
                              <w:jc w:val="left"/>
                              <w:rPr>
                                <w:rFonts w:hint="default"/>
                                <w:sz w:val="16"/>
                              </w:rPr>
                            </w:pPr>
                            <w:r>
                              <w:rPr>
                                <w:rFonts w:hint="eastAsia"/>
                                <w:sz w:val="16"/>
                              </w:rPr>
                              <w:t>○○　○○店</w:t>
                            </w:r>
                          </w:p>
                          <w:p>
                            <w:pPr>
                              <w:pStyle w:val="0"/>
                              <w:spacing w:line="240" w:lineRule="auto"/>
                              <w:jc w:val="left"/>
                              <w:rPr>
                                <w:rFonts w:hint="default"/>
                                <w:sz w:val="16"/>
                              </w:rPr>
                            </w:pPr>
                          </w:p>
                          <w:p>
                            <w:pPr>
                              <w:pStyle w:val="0"/>
                              <w:spacing w:line="240" w:lineRule="auto"/>
                              <w:jc w:val="left"/>
                              <w:rPr>
                                <w:rFonts w:hint="default"/>
                                <w:sz w:val="16"/>
                              </w:rPr>
                            </w:pPr>
                            <w:r>
                              <w:rPr>
                                <w:rFonts w:hint="eastAsia"/>
                                <w:sz w:val="16"/>
                              </w:rPr>
                              <w:t>○○○　　　　　　　　　　○○円</w:t>
                            </w:r>
                          </w:p>
                          <w:p>
                            <w:pPr>
                              <w:pStyle w:val="0"/>
                              <w:spacing w:line="240" w:lineRule="auto"/>
                              <w:jc w:val="left"/>
                              <w:rPr>
                                <w:rFonts w:hint="default"/>
                                <w:sz w:val="16"/>
                              </w:rPr>
                            </w:pPr>
                            <w:r>
                              <w:rPr>
                                <w:rFonts w:hint="eastAsia"/>
                                <w:sz w:val="16"/>
                              </w:rPr>
                              <w:t>廿日市市有料指定ごみ袋　○○○円</w:t>
                            </w:r>
                          </w:p>
                          <w:p>
                            <w:pPr>
                              <w:pStyle w:val="0"/>
                              <w:spacing w:line="240" w:lineRule="auto"/>
                              <w:jc w:val="left"/>
                              <w:rPr>
                                <w:rFonts w:hint="default"/>
                                <w:sz w:val="16"/>
                              </w:rPr>
                            </w:pPr>
                          </w:p>
                          <w:p>
                            <w:pPr>
                              <w:pStyle w:val="0"/>
                              <w:spacing w:line="240" w:lineRule="auto"/>
                              <w:jc w:val="right"/>
                              <w:rPr>
                                <w:rFonts w:hint="default"/>
                                <w:sz w:val="16"/>
                              </w:rPr>
                            </w:pPr>
                            <w:r>
                              <w:rPr>
                                <w:rFonts w:hint="eastAsia"/>
                                <w:sz w:val="16"/>
                              </w:rPr>
                              <w:t>合計　○○○円</w:t>
                            </w:r>
                          </w:p>
                          <w:p>
                            <w:pPr>
                              <w:pStyle w:val="0"/>
                              <w:spacing w:line="240" w:lineRule="auto"/>
                              <w:jc w:val="right"/>
                              <w:rPr>
                                <w:rFonts w:hint="default"/>
                                <w:sz w:val="16"/>
                              </w:rPr>
                            </w:pPr>
                            <w:r>
                              <w:rPr>
                                <w:rFonts w:hint="eastAsia"/>
                                <w:sz w:val="16"/>
                              </w:rPr>
                              <w:t>お釣り　○○円</w:t>
                            </w:r>
                          </w:p>
                          <w:p>
                            <w:pPr>
                              <w:pStyle w:val="0"/>
                              <w:spacing w:line="240" w:lineRule="auto"/>
                              <w:jc w:val="left"/>
                              <w:rPr>
                                <w:rFonts w:hint="default"/>
                                <w:sz w:val="16"/>
                              </w:rPr>
                            </w:pPr>
                          </w:p>
                          <w:p>
                            <w:pPr>
                              <w:pStyle w:val="0"/>
                              <w:spacing w:line="240" w:lineRule="auto"/>
                              <w:jc w:val="left"/>
                              <w:rPr>
                                <w:rFonts w:hint="default"/>
                                <w:sz w:val="16"/>
                              </w:rPr>
                            </w:pPr>
                            <w:r>
                              <w:rPr>
                                <w:rFonts w:hint="eastAsia"/>
                                <w:sz w:val="16"/>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9.75pt;mso-position-vertical-relative:text;mso-position-horizontal-relative:text;v-text-anchor:top;position:absolute;height:164.25pt;mso-wrap-distance-top:0pt;width:146.25pt;mso-wrap-distance-left:9pt;margin-left:15.75pt;z-index:36;" o:spid="_x0000_s1069" o:allowincell="t" o:allowoverlap="t" filled="f" stroked="t" strokecolor="#000000 [3213]" strokeweight="0.5pt" o:spt="202" type="#_x0000_t202">
                <v:fill/>
                <v:stroke miterlimit="8"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sz w:val="18"/>
                        </w:rPr>
                      </w:pPr>
                      <w:r>
                        <w:rPr>
                          <w:rFonts w:hint="eastAsia"/>
                          <w:sz w:val="18"/>
                        </w:rPr>
                        <w:t>レシート</w:t>
                      </w:r>
                    </w:p>
                    <w:p>
                      <w:pPr>
                        <w:pStyle w:val="0"/>
                        <w:spacing w:line="240" w:lineRule="auto"/>
                        <w:jc w:val="right"/>
                        <w:rPr>
                          <w:rFonts w:hint="default"/>
                          <w:sz w:val="16"/>
                        </w:rPr>
                      </w:pPr>
                      <w:r>
                        <w:rPr>
                          <w:rFonts w:hint="eastAsia"/>
                          <w:sz w:val="16"/>
                        </w:rPr>
                        <w:t>○年○月○日</w:t>
                      </w:r>
                    </w:p>
                    <w:p>
                      <w:pPr>
                        <w:pStyle w:val="0"/>
                        <w:spacing w:line="240" w:lineRule="auto"/>
                        <w:jc w:val="left"/>
                        <w:rPr>
                          <w:rFonts w:hint="default"/>
                          <w:sz w:val="16"/>
                        </w:rPr>
                      </w:pPr>
                      <w:r>
                        <w:rPr>
                          <w:rFonts w:hint="eastAsia"/>
                          <w:sz w:val="16"/>
                        </w:rPr>
                        <w:t>○○　○○店</w:t>
                      </w:r>
                    </w:p>
                    <w:p>
                      <w:pPr>
                        <w:pStyle w:val="0"/>
                        <w:spacing w:line="240" w:lineRule="auto"/>
                        <w:jc w:val="left"/>
                        <w:rPr>
                          <w:rFonts w:hint="default"/>
                          <w:sz w:val="16"/>
                        </w:rPr>
                      </w:pPr>
                    </w:p>
                    <w:p>
                      <w:pPr>
                        <w:pStyle w:val="0"/>
                        <w:spacing w:line="240" w:lineRule="auto"/>
                        <w:jc w:val="left"/>
                        <w:rPr>
                          <w:rFonts w:hint="default"/>
                          <w:sz w:val="16"/>
                        </w:rPr>
                      </w:pPr>
                      <w:r>
                        <w:rPr>
                          <w:rFonts w:hint="eastAsia"/>
                          <w:sz w:val="16"/>
                        </w:rPr>
                        <w:t>○○○　　　　　　　　　　○○円</w:t>
                      </w:r>
                    </w:p>
                    <w:p>
                      <w:pPr>
                        <w:pStyle w:val="0"/>
                        <w:spacing w:line="240" w:lineRule="auto"/>
                        <w:jc w:val="left"/>
                        <w:rPr>
                          <w:rFonts w:hint="default"/>
                          <w:sz w:val="16"/>
                        </w:rPr>
                      </w:pPr>
                      <w:r>
                        <w:rPr>
                          <w:rFonts w:hint="eastAsia"/>
                          <w:sz w:val="16"/>
                        </w:rPr>
                        <w:t>廿日市市有料指定ごみ袋　○○○円</w:t>
                      </w:r>
                    </w:p>
                    <w:p>
                      <w:pPr>
                        <w:pStyle w:val="0"/>
                        <w:spacing w:line="240" w:lineRule="auto"/>
                        <w:jc w:val="left"/>
                        <w:rPr>
                          <w:rFonts w:hint="default"/>
                          <w:sz w:val="16"/>
                        </w:rPr>
                      </w:pPr>
                    </w:p>
                    <w:p>
                      <w:pPr>
                        <w:pStyle w:val="0"/>
                        <w:spacing w:line="240" w:lineRule="auto"/>
                        <w:jc w:val="right"/>
                        <w:rPr>
                          <w:rFonts w:hint="default"/>
                          <w:sz w:val="16"/>
                        </w:rPr>
                      </w:pPr>
                      <w:r>
                        <w:rPr>
                          <w:rFonts w:hint="eastAsia"/>
                          <w:sz w:val="16"/>
                        </w:rPr>
                        <w:t>合計　○○○円</w:t>
                      </w:r>
                    </w:p>
                    <w:p>
                      <w:pPr>
                        <w:pStyle w:val="0"/>
                        <w:spacing w:line="240" w:lineRule="auto"/>
                        <w:jc w:val="right"/>
                        <w:rPr>
                          <w:rFonts w:hint="default"/>
                          <w:sz w:val="16"/>
                        </w:rPr>
                      </w:pPr>
                      <w:r>
                        <w:rPr>
                          <w:rFonts w:hint="eastAsia"/>
                          <w:sz w:val="16"/>
                        </w:rPr>
                        <w:t>お釣り　○○円</w:t>
                      </w:r>
                    </w:p>
                    <w:p>
                      <w:pPr>
                        <w:pStyle w:val="0"/>
                        <w:spacing w:line="240" w:lineRule="auto"/>
                        <w:jc w:val="left"/>
                        <w:rPr>
                          <w:rFonts w:hint="default"/>
                          <w:sz w:val="16"/>
                        </w:rPr>
                      </w:pPr>
                    </w:p>
                    <w:p>
                      <w:pPr>
                        <w:pStyle w:val="0"/>
                        <w:spacing w:line="240" w:lineRule="auto"/>
                        <w:jc w:val="left"/>
                        <w:rPr>
                          <w:rFonts w:hint="default"/>
                          <w:sz w:val="16"/>
                        </w:rPr>
                      </w:pPr>
                      <w:r>
                        <w:rPr>
                          <w:rFonts w:hint="eastAsia"/>
                          <w:sz w:val="16"/>
                        </w:rPr>
                        <w:t>　　　　　　</w:t>
                      </w:r>
                    </w:p>
                  </w:txbxContent>
                </v:textbox>
                <v:imagedata o:title=""/>
                <w10:wrap type="none" anchorx="text" anchory="text"/>
              </v:shape>
            </w:pict>
          </mc:Fallback>
        </mc:AlternateContent>
      </w: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sz w:val="24"/>
        </w:rPr>
      </w:pPr>
    </w:p>
    <w:p>
      <w:pPr>
        <w:pStyle w:val="0"/>
        <w:spacing w:line="276" w:lineRule="auto"/>
        <w:rPr>
          <w:rFonts w:hint="default"/>
          <w:b w:val="1"/>
          <w:sz w:val="24"/>
        </w:rPr>
      </w:pPr>
    </w:p>
    <w:p>
      <w:pPr>
        <w:pStyle w:val="0"/>
        <w:spacing w:line="276" w:lineRule="auto"/>
        <w:rPr>
          <w:rFonts w:hint="default"/>
          <w:b w:val="1"/>
          <w:sz w:val="24"/>
        </w:rPr>
      </w:pPr>
      <w:r>
        <w:rPr>
          <w:rFonts w:hint="eastAsia"/>
          <w:b w:val="1"/>
          <w:sz w:val="24"/>
        </w:rPr>
        <w:t>○有料指定ごみ袋等の管理</w:t>
      </w:r>
    </w:p>
    <w:p>
      <w:pPr>
        <w:pStyle w:val="0"/>
        <w:spacing w:line="276" w:lineRule="auto"/>
        <w:rPr>
          <w:rFonts w:hint="default"/>
          <w:sz w:val="24"/>
        </w:rPr>
      </w:pPr>
      <w:r>
        <w:rPr>
          <w:rFonts w:hint="eastAsia"/>
          <w:sz w:val="24"/>
        </w:rPr>
        <w:t>・常に全種類の有料指定ごみ袋と大型ごみ処分手数料納付券を販売できるよう準備し、品切れとならないようにしてください。</w:t>
      </w:r>
    </w:p>
    <w:p>
      <w:pPr>
        <w:pStyle w:val="0"/>
        <w:spacing w:line="276" w:lineRule="auto"/>
        <w:rPr>
          <w:rFonts w:hint="default"/>
          <w:sz w:val="24"/>
        </w:rPr>
      </w:pPr>
      <w:r>
        <w:rPr>
          <w:rFonts w:hint="eastAsia"/>
          <w:sz w:val="24"/>
        </w:rPr>
        <w:t>・有料指定ごみ袋等は廃棄物処分手数料に相当する金券的な性質を有するものです。保管管理には万全を期すようにしてください。</w:t>
      </w:r>
    </w:p>
    <w:p>
      <w:pPr>
        <w:pStyle w:val="0"/>
        <w:spacing w:line="276" w:lineRule="auto"/>
        <w:rPr>
          <w:rFonts w:hint="default"/>
          <w:sz w:val="24"/>
        </w:rPr>
      </w:pPr>
      <w:r>
        <w:rPr>
          <w:rFonts w:hint="eastAsia"/>
          <w:sz w:val="24"/>
        </w:rPr>
        <w:t>・市が報告や検査を求めた場合などに提示ができるよう、納品数、在庫数等を適正に管理してください。</w:t>
      </w:r>
    </w:p>
    <w:p>
      <w:pPr>
        <w:pStyle w:val="0"/>
        <w:spacing w:line="276" w:lineRule="auto"/>
        <w:rPr>
          <w:rFonts w:hint="default"/>
          <w:sz w:val="24"/>
        </w:rPr>
      </w:pPr>
      <w:r>
        <w:rPr>
          <w:rFonts w:hint="eastAsia"/>
          <w:sz w:val="24"/>
        </w:rPr>
        <w:t>・盗難、紛失、交付枚数の誤り等については、取扱店の責任で対応となります。十分ご注意</w:t>
      </w:r>
    </w:p>
    <w:p>
      <w:pPr>
        <w:pStyle w:val="0"/>
        <w:spacing w:line="276" w:lineRule="auto"/>
        <w:rPr>
          <w:rFonts w:hint="default"/>
          <w:sz w:val="24"/>
        </w:rPr>
      </w:pPr>
      <w:r>
        <w:rPr>
          <w:rFonts w:hint="eastAsia"/>
          <w:sz w:val="24"/>
        </w:rPr>
        <w:t>ください。</w:t>
      </w:r>
    </w:p>
    <w:p>
      <w:pPr>
        <w:pStyle w:val="0"/>
        <w:spacing w:line="276" w:lineRule="auto"/>
        <w:rPr>
          <w:rFonts w:hint="default"/>
          <w:sz w:val="24"/>
        </w:rPr>
      </w:pPr>
    </w:p>
    <w:p>
      <w:pPr>
        <w:pStyle w:val="0"/>
        <w:spacing w:line="276" w:lineRule="auto"/>
        <w:rPr>
          <w:rFonts w:hint="default"/>
          <w:b w:val="1"/>
          <w:sz w:val="24"/>
          <w:highlight w:val="none"/>
        </w:rPr>
      </w:pPr>
      <w:r>
        <w:rPr>
          <w:rFonts w:hint="eastAsia"/>
          <w:b w:val="1"/>
          <w:sz w:val="24"/>
          <w:highlight w:val="none"/>
        </w:rPr>
        <w:t>○不良品・返品の対応</w:t>
      </w:r>
    </w:p>
    <w:p>
      <w:pPr>
        <w:pStyle w:val="0"/>
        <w:spacing w:line="276" w:lineRule="auto"/>
        <w:rPr>
          <w:rFonts w:hint="default"/>
          <w:sz w:val="24"/>
          <w:highlight w:val="none"/>
        </w:rPr>
      </w:pPr>
      <w:r>
        <w:rPr>
          <w:rFonts w:hint="eastAsia"/>
          <w:sz w:val="24"/>
          <w:highlight w:val="none"/>
        </w:rPr>
        <w:t>・交付の際、有料指定ごみ袋等に製造過程又配送過程における汚れや破損があった場合は、受託事業者（中川製袋化工株式会社）へ連絡してください。不良品を回収し、良品に交換します。</w:t>
      </w:r>
    </w:p>
    <w:p>
      <w:pPr>
        <w:pStyle w:val="0"/>
        <w:spacing w:line="276" w:lineRule="auto"/>
        <w:rPr>
          <w:rFonts w:hint="default"/>
          <w:sz w:val="24"/>
          <w:highlight w:val="none"/>
        </w:rPr>
      </w:pPr>
      <w:r>
        <w:rPr>
          <w:rFonts w:hint="eastAsia"/>
          <w:sz w:val="24"/>
          <w:highlight w:val="none"/>
        </w:rPr>
        <w:t>・市民から枚数単位で交換の依頼があった場合は、受託事業者（中川製袋化工株式会社）に連絡のうえ、未使用の有料指定ごみ袋から交換する枚数を取り出し、不良品と交換してください。後日新しい有料指定ごみ袋（１組単位）をお届けしますので、不良品と開封済みのものを合わせて１組（１０枚）とし交換してください。回収した不良品は交換するまでの間適正に保管してください。</w:t>
      </w:r>
    </w:p>
    <w:p>
      <w:pPr>
        <w:pStyle w:val="0"/>
        <w:spacing w:line="276" w:lineRule="auto"/>
        <w:rPr>
          <w:rFonts w:hint="default"/>
          <w:sz w:val="24"/>
          <w:highlight w:val="none"/>
        </w:rPr>
      </w:pPr>
      <w:r>
        <w:rPr>
          <w:rFonts w:hint="eastAsia"/>
          <w:sz w:val="24"/>
          <w:highlight w:val="none"/>
        </w:rPr>
        <w:t>・不良品以外の返品・交換は受け付けないでください。</w:t>
      </w:r>
    </w:p>
    <w:p>
      <w:pPr>
        <w:pStyle w:val="0"/>
        <w:widowControl w:val="1"/>
        <w:jc w:val="left"/>
        <w:rPr>
          <w:rFonts w:hint="default"/>
          <w:b w:val="1"/>
          <w:sz w:val="24"/>
        </w:rPr>
      </w:pPr>
      <w:r>
        <w:rPr>
          <w:rFonts w:hint="eastAsia"/>
        </w:rPr>
        <mc:AlternateContent>
          <mc:Choice Requires="wps">
            <w:drawing>
              <wp:anchor distT="0" distB="0" distL="203200" distR="203200" simplePos="0" relativeHeight="46" behindDoc="0" locked="0" layoutInCell="1" hidden="0" allowOverlap="1">
                <wp:simplePos x="0" y="0"/>
                <wp:positionH relativeFrom="column">
                  <wp:posOffset>-28575</wp:posOffset>
                </wp:positionH>
                <wp:positionV relativeFrom="paragraph">
                  <wp:posOffset>40640</wp:posOffset>
                </wp:positionV>
                <wp:extent cx="6191250" cy="92837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txBox="1"/>
                      <wps:spPr>
                        <a:xfrm>
                          <a:off x="0" y="0"/>
                          <a:ext cx="6191250" cy="9283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＜不良品・返品対応連絡先＞</w:t>
                            </w:r>
                          </w:p>
                          <w:p>
                            <w:pPr>
                              <w:pStyle w:val="0"/>
                              <w:rPr>
                                <w:rFonts w:hint="eastAsia"/>
                                <w:sz w:val="24"/>
                              </w:rPr>
                            </w:pPr>
                            <w:r>
                              <w:rPr>
                                <w:rFonts w:hint="eastAsia"/>
                                <w:sz w:val="24"/>
                              </w:rPr>
                              <w:t>　中川製袋化工株式会社　電話番号　　０８２７－５７－２１７５</w:t>
                            </w:r>
                          </w:p>
                          <w:p>
                            <w:pPr>
                              <w:pStyle w:val="0"/>
                              <w:ind w:firstLine="240" w:firstLineChars="100"/>
                              <w:rPr>
                                <w:rFonts w:hint="eastAsia"/>
                                <w:sz w:val="24"/>
                              </w:rPr>
                            </w:pPr>
                            <w:r>
                              <w:rPr>
                                <w:rFonts w:hint="eastAsia"/>
                                <w:sz w:val="24"/>
                              </w:rPr>
                              <w:t>　　　　　　　　　　　ＦＡＸ番号　０８２７－５７－２１６８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pt;mso-position-vertical-relative:text;mso-position-horizontal-relative:text;position:absolute;height:73.09pt;mso-wrap-distance-top:0pt;width:487.5pt;mso-wrap-distance-left:16pt;margin-left:-2.25pt;z-index:46;" o:spid="_x0000_s107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4"/>
                        </w:rPr>
                      </w:pPr>
                      <w:r>
                        <w:rPr>
                          <w:rFonts w:hint="eastAsia"/>
                          <w:sz w:val="24"/>
                        </w:rPr>
                        <w:t>＜不良品・返品対応連絡先＞</w:t>
                      </w:r>
                    </w:p>
                    <w:p>
                      <w:pPr>
                        <w:pStyle w:val="0"/>
                        <w:rPr>
                          <w:rFonts w:hint="eastAsia"/>
                          <w:sz w:val="24"/>
                        </w:rPr>
                      </w:pPr>
                      <w:r>
                        <w:rPr>
                          <w:rFonts w:hint="eastAsia"/>
                          <w:sz w:val="24"/>
                        </w:rPr>
                        <w:t>　中川製袋化工株式会社　電話番号　　０８２７－５７－２１７５</w:t>
                      </w:r>
                    </w:p>
                    <w:p>
                      <w:pPr>
                        <w:pStyle w:val="0"/>
                        <w:ind w:firstLine="240" w:firstLineChars="100"/>
                        <w:rPr>
                          <w:rFonts w:hint="eastAsia"/>
                          <w:sz w:val="24"/>
                        </w:rPr>
                      </w:pPr>
                      <w:r>
                        <w:rPr>
                          <w:rFonts w:hint="eastAsia"/>
                          <w:sz w:val="24"/>
                        </w:rPr>
                        <w:t>　　　　　　　　　　　ＦＡＸ番号　０８２７－５７－２１６８</w:t>
                      </w:r>
                    </w:p>
                  </w:txbxContent>
                </v:textbox>
                <v:imagedata o:title=""/>
                <w10:wrap type="none" anchorx="text" anchory="text"/>
              </v:shape>
            </w:pict>
          </mc:Fallback>
        </mc:AlternateContent>
      </w:r>
      <w:r>
        <w:rPr>
          <w:rFonts w:hint="default"/>
          <w:b w:val="1"/>
          <w:sz w:val="24"/>
        </w:rPr>
        <w:br w:type="page"/>
      </w:r>
      <w:r>
        <w:rPr>
          <w:rFonts w:hint="eastAsia"/>
          <w:b w:val="1"/>
          <w:sz w:val="24"/>
        </w:rPr>
        <w:t>第４　支払いについて</w:t>
      </w:r>
    </w:p>
    <w:p>
      <w:pPr>
        <w:pStyle w:val="0"/>
        <w:spacing w:line="276" w:lineRule="auto"/>
        <w:rPr>
          <w:rFonts w:hint="default"/>
          <w:b w:val="1"/>
          <w:sz w:val="24"/>
        </w:rPr>
      </w:pPr>
      <w:r>
        <w:rPr>
          <w:rFonts w:hint="eastAsia"/>
          <w:b w:val="1"/>
          <w:sz w:val="24"/>
        </w:rPr>
        <w:t>○廃棄物処分手数料の納付</w:t>
      </w:r>
    </w:p>
    <w:p>
      <w:pPr>
        <w:pStyle w:val="0"/>
        <w:spacing w:line="276" w:lineRule="auto"/>
        <w:rPr>
          <w:rFonts w:hint="default"/>
          <w:sz w:val="22"/>
        </w:rPr>
      </w:pPr>
      <w:r>
        <w:rPr>
          <w:rFonts w:hint="eastAsia"/>
          <w:sz w:val="22"/>
        </w:rPr>
        <w:t>・有料指定ごみ袋等の販売代金は「廃棄物処分手数料」であり、本来は購入する人が市に納付するものですが、取扱店が市に代わって購入する人から受領し、市へ納付します。</w:t>
      </w:r>
    </w:p>
    <w:p>
      <w:pPr>
        <w:pStyle w:val="0"/>
        <w:spacing w:line="276" w:lineRule="auto"/>
        <w:rPr>
          <w:rFonts w:hint="default"/>
          <w:sz w:val="22"/>
        </w:rPr>
      </w:pPr>
      <w:r>
        <w:rPr>
          <w:rFonts w:hint="eastAsia"/>
          <w:sz w:val="22"/>
        </w:rPr>
        <w:t>・取扱店は、市民から受領する「廃棄物処分手数料」として、月ごとの有料指定ごみ袋等の納品実績に基づき、翌月に支払っていただきます。</w:t>
      </w:r>
    </w:p>
    <w:p>
      <w:pPr>
        <w:pStyle w:val="0"/>
        <w:spacing w:line="276" w:lineRule="auto"/>
        <w:rPr>
          <w:rFonts w:hint="default"/>
          <w:sz w:val="24"/>
        </w:rPr>
      </w:pPr>
    </w:p>
    <w:p>
      <w:pPr>
        <w:pStyle w:val="0"/>
        <w:spacing w:line="276" w:lineRule="auto"/>
        <w:rPr>
          <w:rFonts w:hint="default"/>
          <w:b w:val="1"/>
          <w:sz w:val="24"/>
        </w:rPr>
      </w:pPr>
      <w:r>
        <w:rPr>
          <w:rFonts w:hint="eastAsia"/>
          <w:b w:val="1"/>
          <w:sz w:val="24"/>
        </w:rPr>
        <w:t>○納付方法と請求書の送付</w:t>
      </w:r>
    </w:p>
    <w:p>
      <w:pPr>
        <w:pStyle w:val="0"/>
        <w:spacing w:line="276" w:lineRule="auto"/>
        <w:rPr>
          <w:rFonts w:hint="default"/>
          <w:sz w:val="24"/>
        </w:rPr>
      </w:pPr>
      <w:r>
        <w:rPr>
          <w:rFonts w:hint="eastAsia"/>
          <w:sz w:val="24"/>
        </w:rPr>
        <w:t>　支払いの方法は、次のいずれかとなります。</w:t>
      </w:r>
    </w:p>
    <w:p>
      <w:pPr>
        <w:pStyle w:val="0"/>
        <w:spacing w:line="276" w:lineRule="auto"/>
        <w:rPr>
          <w:rFonts w:hint="default"/>
          <w:sz w:val="24"/>
        </w:rPr>
      </w:pPr>
    </w:p>
    <w:p>
      <w:pPr>
        <w:pStyle w:val="0"/>
        <w:spacing w:line="276" w:lineRule="auto"/>
        <w:rPr>
          <w:rFonts w:hint="default"/>
          <w:b w:val="1"/>
          <w:sz w:val="22"/>
        </w:rPr>
      </w:pPr>
      <w:r>
        <w:rPr>
          <w:rFonts w:hint="eastAsia"/>
          <w:b w:val="1"/>
          <w:sz w:val="22"/>
        </w:rPr>
        <w:t>　・口座振替（原則）</w:t>
      </w:r>
    </w:p>
    <w:p>
      <w:pPr>
        <w:pStyle w:val="0"/>
        <w:spacing w:line="276" w:lineRule="auto"/>
        <w:rPr>
          <w:rFonts w:hint="default"/>
          <w:b w:val="1"/>
          <w:sz w:val="22"/>
        </w:rPr>
      </w:pPr>
      <w:r>
        <w:rPr>
          <w:rFonts w:hint="eastAsia"/>
          <w:b w:val="1"/>
          <w:sz w:val="22"/>
        </w:rPr>
        <w:t>　・振込み</w:t>
      </w:r>
    </w:p>
    <w:p>
      <w:pPr>
        <w:pStyle w:val="0"/>
        <w:spacing w:line="276" w:lineRule="auto"/>
        <w:rPr>
          <w:rFonts w:hint="default"/>
          <w:b w:val="1"/>
          <w:sz w:val="22"/>
        </w:rPr>
      </w:pPr>
    </w:p>
    <w:p>
      <w:pPr>
        <w:pStyle w:val="0"/>
        <w:spacing w:line="276" w:lineRule="auto"/>
        <w:rPr>
          <w:rFonts w:hint="default"/>
          <w:sz w:val="22"/>
          <w:highlight w:val="none"/>
        </w:rPr>
      </w:pPr>
      <w:r>
        <w:rPr>
          <w:rFonts w:hint="eastAsia"/>
          <w:sz w:val="22"/>
        </w:rPr>
        <w:t>　</w:t>
      </w:r>
      <w:r>
        <w:rPr>
          <w:rFonts w:hint="eastAsia"/>
          <w:sz w:val="22"/>
          <w:highlight w:val="none"/>
        </w:rPr>
        <w:t>なお、支払い先は、受託事業者である中川製袋化工株式会社が指定する口座となります。また、口座振替の手続きが完了するまでは、振込みによる支払いとなります。</w:t>
      </w:r>
    </w:p>
    <w:p>
      <w:pPr>
        <w:pStyle w:val="0"/>
        <w:spacing w:line="276" w:lineRule="auto"/>
        <w:rPr>
          <w:rFonts w:hint="default"/>
          <w:sz w:val="22"/>
          <w:highlight w:val="none"/>
        </w:rPr>
      </w:pPr>
    </w:p>
    <w:p>
      <w:pPr>
        <w:pStyle w:val="0"/>
        <w:spacing w:line="276" w:lineRule="auto"/>
        <w:rPr>
          <w:rFonts w:hint="default"/>
          <w:b w:val="1"/>
          <w:sz w:val="24"/>
          <w:highlight w:val="none"/>
        </w:rPr>
      </w:pPr>
      <w:r>
        <w:rPr>
          <w:rFonts w:hint="eastAsia"/>
          <w:b w:val="1"/>
          <w:sz w:val="24"/>
          <w:highlight w:val="none"/>
        </w:rPr>
        <w:t>（１）口座振替</w:t>
      </w:r>
    </w:p>
    <w:p>
      <w:pPr>
        <w:pStyle w:val="0"/>
        <w:spacing w:line="276" w:lineRule="auto"/>
        <w:ind w:left="220" w:hanging="220" w:hangingChars="100"/>
        <w:rPr>
          <w:rFonts w:hint="default"/>
          <w:sz w:val="22"/>
          <w:highlight w:val="none"/>
        </w:rPr>
      </w:pPr>
      <w:r>
        <w:rPr>
          <w:rFonts w:hint="eastAsia"/>
          <w:sz w:val="22"/>
          <w:highlight w:val="none"/>
        </w:rPr>
        <w:t>　・納品のあった月の翌月の５日までに、中川製袋化工株式会社から「請求書」及び「内訳書」（以下「請求書等」という。）がメールまたは郵送で届きます。</w:t>
      </w:r>
    </w:p>
    <w:p>
      <w:pPr>
        <w:pStyle w:val="0"/>
        <w:spacing w:line="276" w:lineRule="auto"/>
        <w:ind w:left="220" w:hanging="220" w:hangingChars="100"/>
        <w:rPr>
          <w:rFonts w:hint="default"/>
          <w:sz w:val="22"/>
          <w:highlight w:val="none"/>
        </w:rPr>
      </w:pPr>
      <w:r>
        <w:rPr>
          <w:rFonts w:hint="eastAsia"/>
          <w:sz w:val="22"/>
          <w:highlight w:val="none"/>
        </w:rPr>
        <w:t>　・請求書等を受け取ったら、取扱店で保管している納品書と照合し、納品数に間違いがないことを確認してください。</w:t>
      </w:r>
    </w:p>
    <w:p>
      <w:pPr>
        <w:pStyle w:val="0"/>
        <w:spacing w:line="276" w:lineRule="auto"/>
        <w:ind w:left="220" w:hanging="220" w:hangingChars="100"/>
        <w:rPr>
          <w:rFonts w:hint="default"/>
          <w:sz w:val="22"/>
          <w:highlight w:val="none"/>
        </w:rPr>
      </w:pPr>
      <w:r>
        <w:rPr>
          <w:rFonts w:hint="eastAsia"/>
          <w:sz w:val="22"/>
          <w:highlight w:val="none"/>
        </w:rPr>
        <w:t>　・内容に間違いがなければ、請求書に記載された金額を、事前に登録された金融機関口座に用意してください。</w:t>
      </w:r>
    </w:p>
    <w:p>
      <w:pPr>
        <w:pStyle w:val="0"/>
        <w:spacing w:line="276" w:lineRule="auto"/>
        <w:ind w:left="220" w:hanging="220" w:hangingChars="100"/>
        <w:rPr>
          <w:rFonts w:hint="default"/>
          <w:sz w:val="22"/>
          <w:highlight w:val="none"/>
        </w:rPr>
      </w:pPr>
      <w:r>
        <w:rPr>
          <w:rFonts w:hint="eastAsia"/>
          <w:sz w:val="22"/>
          <w:highlight w:val="none"/>
        </w:rPr>
        <w:t>　・毎月１３日に口座振替（自動引落）で引落しをします。口座振替（自動引落）はすべての金融機関（漁協・一部農協を除く）で行うことができ、振替にかかる手数料負担はありません。</w:t>
      </w:r>
    </w:p>
    <w:p>
      <w:pPr>
        <w:pStyle w:val="0"/>
        <w:spacing w:line="276" w:lineRule="auto"/>
        <w:rPr>
          <w:rFonts w:hint="default"/>
          <w:sz w:val="22"/>
          <w:highlight w:val="none"/>
        </w:rPr>
      </w:pPr>
      <w:r>
        <w:rPr>
          <w:rFonts w:hint="eastAsia"/>
          <w:sz w:val="22"/>
          <w:highlight w:val="none"/>
        </w:rPr>
        <w:t>　・口座振替日（引落日）が金融機関の休業日に当たる場合は、翌営業日の引落しとなります。</w:t>
      </w:r>
    </w:p>
    <w:p>
      <w:pPr>
        <w:pStyle w:val="0"/>
        <w:spacing w:line="276" w:lineRule="auto"/>
        <w:rPr>
          <w:rFonts w:hint="default"/>
          <w:sz w:val="22"/>
          <w:highlight w:val="none"/>
        </w:rPr>
      </w:pPr>
      <w:r>
        <w:rPr>
          <w:rFonts w:hint="eastAsia"/>
          <w:sz w:val="22"/>
          <w:highlight w:val="none"/>
        </w:rPr>
        <w:t>　・納付金額の引落ができた場合には、通帳に引落しのあった納付金額と、取引内容として</w:t>
      </w:r>
    </w:p>
    <w:p>
      <w:pPr>
        <w:pStyle w:val="0"/>
        <w:spacing w:line="276" w:lineRule="auto"/>
        <w:rPr>
          <w:rFonts w:hint="default"/>
          <w:highlight w:val="none"/>
        </w:rPr>
      </w:pPr>
      <w:r>
        <w:rPr>
          <w:rFonts w:hint="eastAsia"/>
          <w:sz w:val="22"/>
          <w:highlight w:val="none"/>
        </w:rPr>
        <w:t>　「</w:t>
      </w:r>
      <w:r>
        <w:rPr>
          <w:rFonts w:hint="default" w:asciiTheme="minorEastAsia" w:hAnsiTheme="minorEastAsia"/>
          <w:color w:val="auto"/>
          <w:sz w:val="22"/>
          <w:highlight w:val="none"/>
          <w:u w:val="none" w:color="auto"/>
        </w:rPr>
        <w:t>RKS</w:t>
      </w:r>
      <w:r>
        <w:rPr>
          <w:rFonts w:hint="eastAsia" w:asciiTheme="minorEastAsia" w:hAnsiTheme="minorEastAsia"/>
          <w:color w:val="auto"/>
          <w:sz w:val="22"/>
          <w:highlight w:val="none"/>
          <w:u w:val="none" w:color="auto"/>
        </w:rPr>
        <w:t>）ハツカイチシユウリョウシテイブクロ</w:t>
      </w:r>
      <w:r>
        <w:rPr>
          <w:rFonts w:hint="default" w:asciiTheme="minorEastAsia" w:hAnsiTheme="minorEastAsia"/>
          <w:color w:val="auto"/>
          <w:sz w:val="22"/>
          <w:highlight w:val="none"/>
        </w:rPr>
        <w:t>」</w:t>
      </w:r>
      <w:r>
        <w:rPr>
          <w:rFonts w:hint="eastAsia"/>
          <w:sz w:val="22"/>
          <w:highlight w:val="none"/>
        </w:rPr>
        <w:t>と記載されます。</w:t>
      </w:r>
    </w:p>
    <w:p>
      <w:pPr>
        <w:pStyle w:val="0"/>
        <w:spacing w:line="276" w:lineRule="auto"/>
        <w:rPr>
          <w:rFonts w:hint="default"/>
          <w:sz w:val="22"/>
          <w:highlight w:val="none"/>
        </w:rPr>
      </w:pP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sz w:val="22"/>
        </w:rPr>
      </w:pPr>
    </w:p>
    <w:p>
      <w:pPr>
        <w:pStyle w:val="0"/>
        <w:spacing w:line="276" w:lineRule="auto"/>
        <w:rPr>
          <w:rFonts w:hint="default"/>
          <w:b w:val="1"/>
          <w:sz w:val="24"/>
          <w:highlight w:val="none"/>
        </w:rPr>
      </w:pPr>
      <w:r>
        <w:rPr>
          <w:rFonts w:hint="eastAsia"/>
          <w:b w:val="1"/>
          <w:sz w:val="24"/>
          <w:highlight w:val="none"/>
        </w:rPr>
        <w:t>（２）振込み</w:t>
      </w:r>
    </w:p>
    <w:p>
      <w:pPr>
        <w:pStyle w:val="0"/>
        <w:spacing w:line="276" w:lineRule="auto"/>
        <w:ind w:left="220" w:hanging="220" w:hangingChars="100"/>
        <w:rPr>
          <w:rFonts w:hint="default"/>
          <w:sz w:val="22"/>
          <w:highlight w:val="none"/>
        </w:rPr>
      </w:pPr>
      <w:r>
        <w:rPr>
          <w:rFonts w:hint="eastAsia"/>
          <w:sz w:val="22"/>
          <w:highlight w:val="none"/>
        </w:rPr>
        <w:t>　・納品のあった月の翌月の５日までに、中川製袋化工株式会社から請求書等がメールまたは郵送で届きます。</w:t>
      </w:r>
    </w:p>
    <w:p>
      <w:pPr>
        <w:pStyle w:val="0"/>
        <w:spacing w:line="276" w:lineRule="auto"/>
        <w:ind w:left="220" w:hanging="220" w:hangingChars="100"/>
        <w:rPr>
          <w:rFonts w:hint="default"/>
          <w:sz w:val="22"/>
          <w:highlight w:val="none"/>
        </w:rPr>
      </w:pPr>
      <w:r>
        <w:rPr>
          <w:rFonts w:hint="eastAsia"/>
          <w:sz w:val="22"/>
          <w:highlight w:val="none"/>
        </w:rPr>
        <w:t>　・請求書等を受け取ったら、取扱店で保管している納品書と照合し、納品数に間違いがないことを確認してください。</w:t>
      </w:r>
    </w:p>
    <w:p>
      <w:pPr>
        <w:pStyle w:val="0"/>
        <w:spacing w:line="276" w:lineRule="auto"/>
        <w:ind w:left="220" w:hanging="220" w:hangingChars="100"/>
        <w:rPr>
          <w:rFonts w:hint="default"/>
          <w:b w:val="1"/>
          <w:sz w:val="22"/>
          <w:highlight w:val="none"/>
          <w:u w:val="wave" w:color="auto"/>
        </w:rPr>
      </w:pPr>
      <w:r>
        <w:rPr>
          <w:rFonts w:hint="eastAsia"/>
          <w:sz w:val="22"/>
          <w:highlight w:val="none"/>
        </w:rPr>
        <w:t>　・内容に間違いが無ければ、請求書等に記載された振込期限（納品月の翌月１５日。振込期限が金融機関の休業日に当たる場合は翌営業日）までに、請求書等に記載された金額を、収納管理担当の中川製袋化工株式会社が指定する口座に振り込んでください。</w:t>
      </w:r>
      <w:r>
        <w:rPr>
          <w:rFonts w:hint="eastAsia"/>
          <w:b w:val="1"/>
          <w:sz w:val="22"/>
          <w:highlight w:val="none"/>
          <w:u w:val="wave" w:color="auto"/>
        </w:rPr>
        <w:t>なお、振込みに際して生じる手数料は取扱店の負担となります。</w:t>
      </w:r>
    </w:p>
    <w:p>
      <w:pPr>
        <w:pStyle w:val="0"/>
        <w:spacing w:line="276" w:lineRule="auto"/>
        <w:ind w:left="220" w:hanging="220" w:hangingChars="100"/>
        <w:rPr>
          <w:rFonts w:hint="default"/>
          <w:sz w:val="22"/>
          <w:highlight w:val="none"/>
        </w:rPr>
      </w:pPr>
      <w:r>
        <w:rPr>
          <w:rFonts w:hint="eastAsia"/>
          <w:sz w:val="22"/>
          <w:highlight w:val="none"/>
        </w:rPr>
        <w:t>　</w:t>
      </w:r>
      <w:r>
        <w:rPr>
          <w:rFonts w:hint="eastAsia"/>
          <w:b w:val="1"/>
          <w:sz w:val="22"/>
          <w:highlight w:val="none"/>
        </w:rPr>
        <w:t>・中川製袋化工株式会社が指定する口座の口座名義は、「廿日市市有料指定袋受注配送センター　中川製袋化工株式会社」です。</w:t>
      </w:r>
    </w:p>
    <w:p>
      <w:pPr>
        <w:pStyle w:val="0"/>
        <w:spacing w:line="276" w:lineRule="auto"/>
        <w:ind w:firstLine="220" w:firstLineChars="100"/>
        <w:rPr>
          <w:rFonts w:hint="default"/>
          <w:sz w:val="22"/>
          <w:highlight w:val="none"/>
        </w:rPr>
      </w:pPr>
      <w:r>
        <w:rPr>
          <w:rFonts w:hint="eastAsia"/>
          <w:sz w:val="22"/>
          <w:highlight w:val="none"/>
        </w:rPr>
        <w:t>・振込みの際に受け取った「控え」は保管してください。</w:t>
      </w:r>
    </w:p>
    <w:p>
      <w:pPr>
        <w:pStyle w:val="0"/>
        <w:spacing w:line="276" w:lineRule="auto"/>
        <w:rPr>
          <w:rFonts w:hint="default"/>
          <w:sz w:val="22"/>
          <w:highlight w:val="none"/>
        </w:rPr>
      </w:pPr>
    </w:p>
    <w:p>
      <w:pPr>
        <w:pStyle w:val="0"/>
        <w:spacing w:line="276" w:lineRule="auto"/>
        <w:rPr>
          <w:rFonts w:hint="default"/>
          <w:b w:val="1"/>
          <w:sz w:val="24"/>
          <w:highlight w:val="none"/>
        </w:rPr>
      </w:pPr>
      <w:r>
        <w:rPr>
          <w:rFonts w:hint="eastAsia"/>
          <w:b w:val="1"/>
          <w:sz w:val="24"/>
          <w:highlight w:val="none"/>
        </w:rPr>
        <w:t>○入金が確認できなかった場合</w:t>
      </w:r>
    </w:p>
    <w:p>
      <w:pPr>
        <w:pStyle w:val="0"/>
        <w:spacing w:line="276" w:lineRule="auto"/>
        <w:ind w:left="220" w:hanging="220" w:hangingChars="100"/>
        <w:rPr>
          <w:rFonts w:hint="default"/>
          <w:b w:val="1"/>
          <w:sz w:val="22"/>
          <w:highlight w:val="none"/>
          <w:u w:val="wave" w:color="auto"/>
        </w:rPr>
      </w:pPr>
      <w:r>
        <w:rPr>
          <w:rFonts w:hint="eastAsia"/>
          <w:sz w:val="22"/>
          <w:highlight w:val="none"/>
        </w:rPr>
        <w:t>　・収納管理担当の中川製袋化工株式会社から電話連絡をします。請求書等に記載された金額を、電話連絡があった月の２５日までに、収納管理担当の中川製袋化工株式会社が指定する口座に振り込んでください。</w:t>
      </w:r>
      <w:r>
        <w:rPr>
          <w:rFonts w:hint="eastAsia"/>
          <w:b w:val="1"/>
          <w:sz w:val="22"/>
          <w:highlight w:val="none"/>
          <w:u w:val="wave" w:color="auto"/>
        </w:rPr>
        <w:t>なお、振込みに際して生じる手数料は取扱店の負担となります。</w:t>
      </w:r>
    </w:p>
    <w:p>
      <w:pPr>
        <w:pStyle w:val="0"/>
        <w:spacing w:line="276" w:lineRule="auto"/>
        <w:rPr>
          <w:rFonts w:hint="default"/>
          <w:sz w:val="22"/>
          <w:highlight w:val="none"/>
        </w:rPr>
      </w:pPr>
      <w:r>
        <w:rPr>
          <w:rFonts w:hint="eastAsia"/>
          <w:sz w:val="22"/>
          <w:highlight w:val="none"/>
        </w:rPr>
        <w:t>　・再度、口座振替はできません。</w:t>
      </w:r>
    </w:p>
    <w:p>
      <w:pPr>
        <w:pStyle w:val="0"/>
        <w:spacing w:line="276" w:lineRule="auto"/>
        <w:ind w:left="220" w:hanging="220" w:hangingChars="100"/>
        <w:rPr>
          <w:rFonts w:hint="default"/>
          <w:sz w:val="22"/>
          <w:highlight w:val="none"/>
        </w:rPr>
      </w:pPr>
      <w:r>
        <w:rPr>
          <w:rFonts w:hint="eastAsia"/>
          <w:sz w:val="22"/>
          <w:highlight w:val="none"/>
        </w:rPr>
        <w:t>　・請求書等を亡失した場合は再度送付いたしますので、中川製袋化工株式会社にご連絡ください。</w:t>
      </w:r>
    </w:p>
    <w:p>
      <w:pPr>
        <w:pStyle w:val="0"/>
        <w:spacing w:line="276" w:lineRule="auto"/>
        <w:rPr>
          <w:rFonts w:hint="default"/>
          <w:sz w:val="22"/>
        </w:rPr>
      </w:pPr>
    </w:p>
    <w:p>
      <w:pPr>
        <w:pStyle w:val="0"/>
        <w:spacing w:line="276" w:lineRule="auto"/>
        <w:rPr>
          <w:rFonts w:hint="default"/>
          <w:b w:val="1"/>
          <w:sz w:val="24"/>
          <w:u w:val="wave" w:color="auto"/>
        </w:rPr>
      </w:pPr>
      <w:r>
        <w:rPr>
          <w:rFonts w:hint="eastAsia"/>
          <w:sz w:val="24"/>
        </w:rPr>
        <w:t>　</w:t>
      </w:r>
      <w:r>
        <w:rPr>
          <w:rFonts w:hint="eastAsia"/>
          <w:b w:val="1"/>
          <w:sz w:val="24"/>
          <w:u w:val="wave" w:color="auto"/>
        </w:rPr>
        <w:t>入金の確認ができなかった場合は、督促、有料指定ごみ袋等の配送停止、延滞金の徴収、契約解除等の措置を講じる場合があります。</w:t>
      </w:r>
    </w:p>
    <w:p>
      <w:pPr>
        <w:pStyle w:val="0"/>
        <w:spacing w:line="276" w:lineRule="auto"/>
        <w:rPr>
          <w:rFonts w:hint="default"/>
          <w:sz w:val="24"/>
        </w:rPr>
      </w:pPr>
      <w:r>
        <w:rPr>
          <w:rFonts w:hint="default"/>
          <w:sz w:val="24"/>
        </w:rPr>
        <w:br w:type="page"/>
      </w:r>
    </w:p>
    <w:p>
      <w:pPr>
        <w:pStyle w:val="0"/>
        <w:spacing w:line="276" w:lineRule="auto"/>
        <w:rPr>
          <w:rFonts w:hint="default"/>
          <w:b w:val="1"/>
          <w:sz w:val="24"/>
        </w:rPr>
      </w:pPr>
      <w:r>
        <w:rPr>
          <w:rFonts w:hint="eastAsia"/>
          <w:b w:val="1"/>
          <w:sz w:val="24"/>
        </w:rPr>
        <w:t>○支払金額</w:t>
      </w:r>
    </w:p>
    <w:p>
      <w:pPr>
        <w:pStyle w:val="0"/>
        <w:spacing w:line="276" w:lineRule="auto"/>
        <w:rPr>
          <w:rFonts w:hint="default"/>
          <w:sz w:val="22"/>
        </w:rPr>
      </w:pPr>
      <w:r>
        <w:rPr>
          <w:rFonts w:hint="eastAsia"/>
          <w:sz w:val="24"/>
        </w:rPr>
        <w:t>　</w:t>
      </w:r>
      <w:r>
        <w:rPr>
          <w:rFonts w:hint="eastAsia"/>
          <w:sz w:val="22"/>
        </w:rPr>
        <w:t>支払金額は、一か月間に納品した有料指定ごみ袋等の廃棄物処分手数料から委託料及び委託料にかかる消費税を引いた金額となります。委託料は下記のとおりです。</w:t>
      </w:r>
    </w:p>
    <w:p>
      <w:pPr>
        <w:pStyle w:val="0"/>
        <w:spacing w:line="276" w:lineRule="auto"/>
        <w:rPr>
          <w:rFonts w:hint="default"/>
          <w:sz w:val="22"/>
        </w:rPr>
      </w:pPr>
    </w:p>
    <w:p>
      <w:pPr>
        <w:pStyle w:val="0"/>
        <w:spacing w:line="276" w:lineRule="auto"/>
        <w:rPr>
          <w:rFonts w:hint="default"/>
          <w:sz w:val="22"/>
        </w:rPr>
      </w:pPr>
      <w:r>
        <w:rPr>
          <w:rFonts w:hint="eastAsia"/>
          <w:sz w:val="22"/>
        </w:rPr>
        <w:t>★委託料一覧表（令和４年５月３１日現在）</w:t>
      </w:r>
    </w:p>
    <w:tbl>
      <w:tblPr>
        <w:tblStyle w:val="30"/>
        <w:tblW w:w="5000" w:type="pct"/>
        <w:tblInd w:w="0" w:type="dxa"/>
        <w:tblLayout w:type="fixed"/>
        <w:tblLook w:firstRow="1" w:lastRow="0" w:firstColumn="1" w:lastColumn="0" w:noHBand="0" w:noVBand="1" w:val="04A0"/>
      </w:tblPr>
      <w:tblGrid>
        <w:gridCol w:w="2305"/>
        <w:gridCol w:w="1681"/>
        <w:gridCol w:w="2175"/>
        <w:gridCol w:w="1797"/>
        <w:gridCol w:w="1778"/>
      </w:tblGrid>
      <w:tr>
        <w:trPr>
          <w:trHeight w:val="624" w:hRule="atLeast"/>
        </w:trPr>
        <w:tc>
          <w:tcPr>
            <w:tcW w:w="1184" w:type="pct"/>
            <w:vAlign w:val="center"/>
          </w:tcPr>
          <w:p>
            <w:pPr>
              <w:pStyle w:val="0"/>
              <w:spacing w:line="240" w:lineRule="auto"/>
              <w:jc w:val="center"/>
              <w:rPr>
                <w:rFonts w:hint="default"/>
                <w:sz w:val="22"/>
              </w:rPr>
            </w:pPr>
            <w:r>
              <w:rPr>
                <w:rFonts w:hint="eastAsia"/>
                <w:sz w:val="22"/>
              </w:rPr>
              <w:t>種類</w:t>
            </w:r>
          </w:p>
        </w:tc>
        <w:tc>
          <w:tcPr>
            <w:tcW w:w="863" w:type="pct"/>
            <w:vAlign w:val="center"/>
          </w:tcPr>
          <w:p>
            <w:pPr>
              <w:pStyle w:val="0"/>
              <w:spacing w:line="240" w:lineRule="auto"/>
              <w:jc w:val="center"/>
              <w:rPr>
                <w:rFonts w:hint="default"/>
                <w:sz w:val="22"/>
              </w:rPr>
            </w:pPr>
            <w:r>
              <w:rPr>
                <w:rFonts w:hint="eastAsia"/>
                <w:sz w:val="22"/>
              </w:rPr>
              <w:t>発注単位</w:t>
            </w:r>
          </w:p>
        </w:tc>
        <w:tc>
          <w:tcPr>
            <w:tcW w:w="1117" w:type="pct"/>
            <w:vAlign w:val="center"/>
          </w:tcPr>
          <w:p>
            <w:pPr>
              <w:pStyle w:val="0"/>
              <w:spacing w:line="240" w:lineRule="auto"/>
              <w:rPr>
                <w:rFonts w:hint="default"/>
                <w:sz w:val="22"/>
              </w:rPr>
            </w:pPr>
            <w:r>
              <w:rPr>
                <w:rFonts w:hint="eastAsia"/>
                <w:sz w:val="22"/>
              </w:rPr>
              <w:t>発注単位あたりの</w:t>
            </w:r>
          </w:p>
          <w:p>
            <w:pPr>
              <w:pStyle w:val="0"/>
              <w:spacing w:line="240" w:lineRule="auto"/>
              <w:rPr>
                <w:rFonts w:hint="default"/>
                <w:sz w:val="22"/>
              </w:rPr>
            </w:pPr>
            <w:r>
              <w:rPr>
                <w:rFonts w:hint="eastAsia"/>
                <w:sz w:val="22"/>
              </w:rPr>
              <w:t>廃棄物処分手数料</w:t>
            </w:r>
          </w:p>
          <w:p>
            <w:pPr>
              <w:pStyle w:val="0"/>
              <w:spacing w:line="240" w:lineRule="auto"/>
              <w:ind w:firstLine="440" w:firstLineChars="200"/>
              <w:rPr>
                <w:rFonts w:hint="default"/>
                <w:sz w:val="22"/>
              </w:rPr>
            </w:pPr>
            <w:r>
              <w:rPr>
                <w:rFonts w:hint="eastAsia"/>
                <w:sz w:val="22"/>
              </w:rPr>
              <w:t>（税込）</w:t>
            </w:r>
          </w:p>
        </w:tc>
        <w:tc>
          <w:tcPr>
            <w:tcW w:w="1836" w:type="pct"/>
            <w:gridSpan w:val="2"/>
            <w:vAlign w:val="center"/>
          </w:tcPr>
          <w:p>
            <w:pPr>
              <w:pStyle w:val="0"/>
              <w:spacing w:line="240" w:lineRule="auto"/>
              <w:ind w:left="650" w:leftChars="-50" w:hanging="755" w:hangingChars="343"/>
              <w:jc w:val="center"/>
              <w:rPr>
                <w:rFonts w:hint="default"/>
                <w:sz w:val="22"/>
              </w:rPr>
            </w:pPr>
            <w:r>
              <w:rPr>
                <w:rFonts w:hint="eastAsia"/>
                <w:sz w:val="22"/>
              </w:rPr>
              <w:t>発注単位あたりの</w:t>
            </w:r>
          </w:p>
          <w:p>
            <w:pPr>
              <w:pStyle w:val="0"/>
              <w:spacing w:line="240" w:lineRule="auto"/>
              <w:ind w:left="835" w:leftChars="-51" w:hanging="942" w:hangingChars="428"/>
              <w:jc w:val="center"/>
              <w:rPr>
                <w:rFonts w:hint="default"/>
                <w:sz w:val="22"/>
              </w:rPr>
            </w:pPr>
            <w:r>
              <w:rPr>
                <w:rFonts w:hint="eastAsia"/>
                <w:sz w:val="22"/>
              </w:rPr>
              <w:t>収納事務委託料</w:t>
            </w:r>
          </w:p>
          <w:p>
            <w:pPr>
              <w:pStyle w:val="0"/>
              <w:spacing w:line="240" w:lineRule="auto"/>
              <w:ind w:left="835" w:leftChars="-51" w:hanging="942" w:hangingChars="428"/>
              <w:jc w:val="center"/>
              <w:rPr>
                <w:rFonts w:hint="default"/>
                <w:sz w:val="22"/>
              </w:rPr>
            </w:pPr>
            <w:r>
              <w:rPr>
                <w:rFonts w:hint="eastAsia"/>
                <w:sz w:val="22"/>
              </w:rPr>
              <w:t>（税込）</w:t>
            </w:r>
          </w:p>
        </w:tc>
      </w:tr>
      <w:tr>
        <w:trPr>
          <w:trHeight w:val="624" w:hRule="atLeast"/>
        </w:trPr>
        <w:tc>
          <w:tcPr>
            <w:tcW w:w="1184" w:type="pct"/>
            <w:vAlign w:val="center"/>
          </w:tcPr>
          <w:p>
            <w:pPr>
              <w:pStyle w:val="0"/>
              <w:spacing w:line="240" w:lineRule="auto"/>
              <w:jc w:val="center"/>
              <w:rPr>
                <w:rFonts w:hint="default" w:asciiTheme="minorEastAsia" w:hAnsiTheme="minorEastAsia"/>
                <w:sz w:val="22"/>
              </w:rPr>
            </w:pPr>
            <w:r>
              <w:rPr>
                <w:rFonts w:hint="eastAsia" w:asciiTheme="minorEastAsia" w:hAnsiTheme="minorEastAsia"/>
                <w:sz w:val="22"/>
              </w:rPr>
              <w:t>大袋（４５</w:t>
            </w:r>
            <w:r>
              <w:rPr>
                <w:rFonts w:hint="eastAsia" w:asciiTheme="minorEastAsia" w:hAnsiTheme="minorEastAsia"/>
                <w:sz w:val="22"/>
              </w:rPr>
              <w:t>L</w:t>
            </w:r>
            <w:r>
              <w:rPr>
                <w:rFonts w:hint="eastAsia" w:asciiTheme="minorEastAsia" w:hAnsiTheme="minorEastAsia"/>
                <w:sz w:val="22"/>
              </w:rPr>
              <w:t>相当）</w:t>
            </w:r>
          </w:p>
        </w:tc>
        <w:tc>
          <w:tcPr>
            <w:tcW w:w="863" w:type="pct"/>
            <w:vMerge w:val="restart"/>
            <w:vAlign w:val="center"/>
          </w:tcPr>
          <w:p>
            <w:pPr>
              <w:pStyle w:val="0"/>
              <w:spacing w:line="240" w:lineRule="auto"/>
              <w:rPr>
                <w:rFonts w:hint="default"/>
                <w:sz w:val="22"/>
              </w:rPr>
            </w:pPr>
            <w:r>
              <w:rPr>
                <w:rFonts w:hint="eastAsia"/>
                <w:sz w:val="22"/>
              </w:rPr>
              <w:t>１箱</w:t>
            </w:r>
          </w:p>
          <w:p>
            <w:pPr>
              <w:pStyle w:val="0"/>
              <w:spacing w:line="240" w:lineRule="auto"/>
              <w:rPr>
                <w:rFonts w:hint="default"/>
                <w:sz w:val="22"/>
              </w:rPr>
            </w:pPr>
            <w:r>
              <w:rPr>
                <w:rFonts w:hint="eastAsia"/>
                <w:sz w:val="22"/>
              </w:rPr>
              <w:t>（５０組入）</w:t>
            </w:r>
          </w:p>
        </w:tc>
        <w:tc>
          <w:tcPr>
            <w:tcW w:w="1117" w:type="pct"/>
            <w:vAlign w:val="center"/>
          </w:tcPr>
          <w:p>
            <w:pPr>
              <w:pStyle w:val="0"/>
              <w:spacing w:line="240" w:lineRule="auto"/>
              <w:jc w:val="center"/>
              <w:rPr>
                <w:rFonts w:hint="default"/>
                <w:sz w:val="22"/>
              </w:rPr>
            </w:pPr>
            <w:r>
              <w:rPr>
                <w:rFonts w:hint="eastAsia"/>
                <w:sz w:val="22"/>
              </w:rPr>
              <w:t>２２，５００円</w:t>
            </w:r>
          </w:p>
        </w:tc>
        <w:tc>
          <w:tcPr>
            <w:tcW w:w="923" w:type="pct"/>
            <w:vMerge w:val="restart"/>
            <w:vAlign w:val="center"/>
          </w:tcPr>
          <w:p>
            <w:pPr>
              <w:pStyle w:val="0"/>
              <w:spacing w:line="240" w:lineRule="auto"/>
              <w:jc w:val="center"/>
              <w:rPr>
                <w:rFonts w:hint="default" w:asciiTheme="minorEastAsia" w:hAnsiTheme="minorEastAsia"/>
                <w:sz w:val="22"/>
              </w:rPr>
            </w:pPr>
            <w:r>
              <w:rPr>
                <w:rFonts w:hint="eastAsia" w:asciiTheme="minorEastAsia" w:hAnsiTheme="minorEastAsia"/>
                <w:sz w:val="22"/>
              </w:rPr>
              <w:t>1</w:t>
            </w:r>
            <w:r>
              <w:rPr>
                <w:rFonts w:hint="eastAsia" w:asciiTheme="minorEastAsia" w:hAnsiTheme="minorEastAsia"/>
                <w:sz w:val="22"/>
              </w:rPr>
              <w:t>箱の価格の</w:t>
            </w:r>
            <w:r>
              <w:rPr>
                <w:rFonts w:hint="eastAsia" w:asciiTheme="minorEastAsia" w:hAnsiTheme="minorEastAsia"/>
                <w:sz w:val="22"/>
              </w:rPr>
              <w:t>11.0</w:t>
            </w:r>
            <w:r>
              <w:rPr>
                <w:rFonts w:hint="eastAsia" w:asciiTheme="minorEastAsia" w:hAnsiTheme="minorEastAsia"/>
                <w:sz w:val="22"/>
              </w:rPr>
              <w:t>％＋消費税</w:t>
            </w:r>
          </w:p>
        </w:tc>
        <w:tc>
          <w:tcPr>
            <w:tcW w:w="913" w:type="pct"/>
            <w:vAlign w:val="center"/>
          </w:tcPr>
          <w:p>
            <w:pPr>
              <w:pStyle w:val="0"/>
              <w:spacing w:line="240" w:lineRule="auto"/>
              <w:rPr>
                <w:rFonts w:hint="default" w:asciiTheme="minorEastAsia" w:hAnsiTheme="minorEastAsia"/>
                <w:sz w:val="22"/>
              </w:rPr>
            </w:pPr>
            <w:r>
              <w:rPr>
                <w:rFonts w:hint="eastAsia" w:asciiTheme="minorEastAsia" w:hAnsiTheme="minorEastAsia"/>
                <w:color w:val="000000"/>
                <w:sz w:val="22"/>
              </w:rPr>
              <w:t>２，４７５円</w:t>
            </w:r>
          </w:p>
          <w:p>
            <w:pPr>
              <w:pStyle w:val="0"/>
              <w:spacing w:line="240" w:lineRule="auto"/>
              <w:ind w:firstLine="220" w:firstLineChars="100"/>
              <w:rPr>
                <w:rFonts w:hint="default" w:asciiTheme="minorEastAsia" w:hAnsiTheme="minorEastAsia"/>
                <w:sz w:val="22"/>
              </w:rPr>
            </w:pPr>
            <w:r>
              <w:rPr>
                <w:rFonts w:hint="eastAsia" w:asciiTheme="minorEastAsia" w:hAnsiTheme="minorEastAsia"/>
                <w:color w:val="000000"/>
                <w:sz w:val="22"/>
              </w:rPr>
              <w:t>＋消費税</w:t>
            </w:r>
          </w:p>
        </w:tc>
      </w:tr>
      <w:tr>
        <w:trPr>
          <w:trHeight w:val="624" w:hRule="atLeast"/>
        </w:trPr>
        <w:tc>
          <w:tcPr>
            <w:tcW w:w="1184" w:type="pct"/>
            <w:vAlign w:val="center"/>
          </w:tcPr>
          <w:p>
            <w:pPr>
              <w:pStyle w:val="0"/>
              <w:spacing w:line="240" w:lineRule="auto"/>
              <w:jc w:val="center"/>
              <w:rPr>
                <w:rFonts w:hint="default" w:asciiTheme="minorEastAsia" w:hAnsiTheme="minorEastAsia"/>
                <w:sz w:val="22"/>
              </w:rPr>
            </w:pPr>
            <w:r>
              <w:rPr>
                <w:rFonts w:hint="eastAsia" w:asciiTheme="minorEastAsia" w:hAnsiTheme="minorEastAsia"/>
                <w:sz w:val="22"/>
              </w:rPr>
              <w:t>中袋（３０</w:t>
            </w:r>
            <w:r>
              <w:rPr>
                <w:rFonts w:hint="eastAsia" w:asciiTheme="minorEastAsia" w:hAnsiTheme="minorEastAsia"/>
                <w:sz w:val="22"/>
              </w:rPr>
              <w:t>L</w:t>
            </w:r>
            <w:r>
              <w:rPr>
                <w:rFonts w:hint="eastAsia" w:asciiTheme="minorEastAsia" w:hAnsiTheme="minorEastAsia"/>
                <w:sz w:val="22"/>
              </w:rPr>
              <w:t>相当）</w:t>
            </w:r>
          </w:p>
        </w:tc>
        <w:tc>
          <w:tcPr>
            <w:tcW w:w="86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276" w:lineRule="auto"/>
              <w:rPr>
                <w:rFonts w:hint="default"/>
              </w:rPr>
            </w:pPr>
          </w:p>
        </w:tc>
        <w:tc>
          <w:tcPr>
            <w:tcW w:w="1117" w:type="pct"/>
            <w:vAlign w:val="center"/>
          </w:tcPr>
          <w:p>
            <w:pPr>
              <w:pStyle w:val="0"/>
              <w:spacing w:line="240" w:lineRule="auto"/>
              <w:jc w:val="center"/>
              <w:rPr>
                <w:rFonts w:hint="default"/>
                <w:sz w:val="22"/>
              </w:rPr>
            </w:pPr>
            <w:r>
              <w:rPr>
                <w:rFonts w:hint="eastAsia"/>
                <w:sz w:val="22"/>
              </w:rPr>
              <w:t>１５，０００円</w:t>
            </w:r>
          </w:p>
        </w:tc>
        <w:tc>
          <w:tcPr>
            <w:tcW w:w="92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913" w:type="pct"/>
            <w:vAlign w:val="center"/>
          </w:tcPr>
          <w:p>
            <w:pPr>
              <w:pStyle w:val="0"/>
              <w:spacing w:line="240" w:lineRule="auto"/>
              <w:rPr>
                <w:rFonts w:hint="default" w:asciiTheme="minorEastAsia" w:hAnsiTheme="minorEastAsia"/>
                <w:sz w:val="22"/>
              </w:rPr>
            </w:pPr>
            <w:r>
              <w:rPr>
                <w:rFonts w:hint="eastAsia" w:asciiTheme="minorEastAsia" w:hAnsiTheme="minorEastAsia"/>
                <w:color w:val="000000"/>
                <w:sz w:val="22"/>
              </w:rPr>
              <w:t>１，６５０円</w:t>
            </w:r>
          </w:p>
          <w:p>
            <w:pPr>
              <w:pStyle w:val="0"/>
              <w:spacing w:line="240" w:lineRule="auto"/>
              <w:ind w:firstLine="220" w:firstLineChars="100"/>
              <w:rPr>
                <w:rFonts w:hint="default" w:asciiTheme="minorEastAsia" w:hAnsiTheme="minorEastAsia"/>
                <w:sz w:val="22"/>
              </w:rPr>
            </w:pPr>
            <w:r>
              <w:rPr>
                <w:rFonts w:hint="eastAsia" w:asciiTheme="minorEastAsia" w:hAnsiTheme="minorEastAsia"/>
                <w:color w:val="000000"/>
                <w:sz w:val="22"/>
              </w:rPr>
              <w:t>＋消費税</w:t>
            </w:r>
          </w:p>
        </w:tc>
      </w:tr>
      <w:tr>
        <w:trPr>
          <w:trHeight w:val="624" w:hRule="atLeast"/>
        </w:trPr>
        <w:tc>
          <w:tcPr>
            <w:tcW w:w="1184" w:type="pct"/>
            <w:vAlign w:val="center"/>
          </w:tcPr>
          <w:p>
            <w:pPr>
              <w:pStyle w:val="0"/>
              <w:spacing w:line="240" w:lineRule="auto"/>
              <w:jc w:val="center"/>
              <w:rPr>
                <w:rFonts w:hint="default" w:asciiTheme="minorEastAsia" w:hAnsiTheme="minorEastAsia"/>
                <w:sz w:val="22"/>
              </w:rPr>
            </w:pPr>
            <w:r>
              <w:rPr>
                <w:rFonts w:hint="eastAsia" w:asciiTheme="minorEastAsia" w:hAnsiTheme="minorEastAsia"/>
                <w:sz w:val="22"/>
              </w:rPr>
              <w:t>小袋（２０</w:t>
            </w:r>
            <w:r>
              <w:rPr>
                <w:rFonts w:hint="eastAsia" w:asciiTheme="minorEastAsia" w:hAnsiTheme="minorEastAsia"/>
                <w:sz w:val="22"/>
              </w:rPr>
              <w:t>L</w:t>
            </w:r>
            <w:r>
              <w:rPr>
                <w:rFonts w:hint="eastAsia" w:asciiTheme="minorEastAsia" w:hAnsiTheme="minorEastAsia"/>
                <w:sz w:val="22"/>
              </w:rPr>
              <w:t>相当）</w:t>
            </w:r>
          </w:p>
        </w:tc>
        <w:tc>
          <w:tcPr>
            <w:tcW w:w="86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276" w:lineRule="auto"/>
              <w:rPr>
                <w:rFonts w:hint="default"/>
              </w:rPr>
            </w:pPr>
          </w:p>
        </w:tc>
        <w:tc>
          <w:tcPr>
            <w:tcW w:w="1117" w:type="pct"/>
            <w:vAlign w:val="center"/>
          </w:tcPr>
          <w:p>
            <w:pPr>
              <w:pStyle w:val="0"/>
              <w:spacing w:line="240" w:lineRule="auto"/>
              <w:jc w:val="center"/>
              <w:rPr>
                <w:rFonts w:hint="default"/>
                <w:sz w:val="22"/>
              </w:rPr>
            </w:pPr>
            <w:r>
              <w:rPr>
                <w:rFonts w:hint="eastAsia"/>
                <w:sz w:val="22"/>
              </w:rPr>
              <w:t>１０，０００円</w:t>
            </w:r>
          </w:p>
        </w:tc>
        <w:tc>
          <w:tcPr>
            <w:tcW w:w="92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913" w:type="pct"/>
            <w:vAlign w:val="center"/>
          </w:tcPr>
          <w:p>
            <w:pPr>
              <w:pStyle w:val="0"/>
              <w:spacing w:line="240" w:lineRule="auto"/>
              <w:rPr>
                <w:rFonts w:hint="default" w:asciiTheme="minorEastAsia" w:hAnsiTheme="minorEastAsia"/>
                <w:sz w:val="22"/>
              </w:rPr>
            </w:pPr>
            <w:r>
              <w:rPr>
                <w:rFonts w:hint="eastAsia" w:asciiTheme="minorEastAsia" w:hAnsiTheme="minorEastAsia"/>
                <w:color w:val="000000"/>
                <w:sz w:val="22"/>
              </w:rPr>
              <w:t>１，１００円</w:t>
            </w:r>
          </w:p>
          <w:p>
            <w:pPr>
              <w:pStyle w:val="0"/>
              <w:spacing w:line="240" w:lineRule="auto"/>
              <w:ind w:firstLine="220" w:firstLineChars="100"/>
              <w:rPr>
                <w:rFonts w:hint="default" w:asciiTheme="minorEastAsia" w:hAnsiTheme="minorEastAsia"/>
                <w:sz w:val="22"/>
              </w:rPr>
            </w:pPr>
            <w:r>
              <w:rPr>
                <w:rFonts w:hint="eastAsia" w:asciiTheme="minorEastAsia" w:hAnsiTheme="minorEastAsia"/>
                <w:color w:val="000000"/>
                <w:sz w:val="22"/>
              </w:rPr>
              <w:t>＋消費税</w:t>
            </w:r>
          </w:p>
        </w:tc>
      </w:tr>
      <w:tr>
        <w:trPr>
          <w:trHeight w:val="624" w:hRule="atLeast"/>
        </w:trPr>
        <w:tc>
          <w:tcPr>
            <w:tcW w:w="1184" w:type="pct"/>
            <w:vAlign w:val="center"/>
          </w:tcPr>
          <w:p>
            <w:pPr>
              <w:pStyle w:val="0"/>
              <w:spacing w:line="240" w:lineRule="auto"/>
              <w:ind w:left="89" w:leftChars="-3" w:hanging="95" w:hangingChars="43"/>
              <w:jc w:val="left"/>
              <w:rPr>
                <w:rFonts w:hint="default" w:asciiTheme="minorEastAsia" w:hAnsiTheme="minorEastAsia"/>
                <w:sz w:val="22"/>
              </w:rPr>
            </w:pPr>
            <w:r>
              <w:rPr>
                <w:rFonts w:hint="eastAsia" w:asciiTheme="minorEastAsia" w:hAnsiTheme="minorEastAsia"/>
                <w:sz w:val="22"/>
              </w:rPr>
              <w:t>ミニ袋</w:t>
            </w:r>
            <w:r>
              <w:rPr>
                <w:rFonts w:hint="eastAsia" w:asciiTheme="minorEastAsia" w:hAnsiTheme="minorEastAsia"/>
                <w:sz w:val="22"/>
              </w:rPr>
              <w:t>(</w:t>
            </w:r>
            <w:r>
              <w:rPr>
                <w:rFonts w:hint="eastAsia" w:asciiTheme="minorEastAsia" w:hAnsiTheme="minorEastAsia"/>
                <w:sz w:val="22"/>
              </w:rPr>
              <w:t>１０</w:t>
            </w:r>
            <w:r>
              <w:rPr>
                <w:rFonts w:hint="eastAsia" w:asciiTheme="minorEastAsia" w:hAnsiTheme="minorEastAsia"/>
                <w:sz w:val="22"/>
              </w:rPr>
              <w:t>L</w:t>
            </w:r>
            <w:r>
              <w:rPr>
                <w:rFonts w:hint="eastAsia" w:asciiTheme="minorEastAsia" w:hAnsiTheme="minorEastAsia"/>
                <w:sz w:val="22"/>
              </w:rPr>
              <w:t>相当</w:t>
            </w:r>
            <w:r>
              <w:rPr>
                <w:rFonts w:hint="eastAsia" w:asciiTheme="minorEastAsia" w:hAnsiTheme="minorEastAsia"/>
                <w:sz w:val="22"/>
              </w:rPr>
              <w:t>)</w:t>
            </w:r>
          </w:p>
        </w:tc>
        <w:tc>
          <w:tcPr>
            <w:tcW w:w="86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276" w:lineRule="auto"/>
              <w:rPr>
                <w:rFonts w:hint="default"/>
              </w:rPr>
            </w:pPr>
          </w:p>
        </w:tc>
        <w:tc>
          <w:tcPr>
            <w:tcW w:w="1117" w:type="pct"/>
            <w:vAlign w:val="center"/>
          </w:tcPr>
          <w:p>
            <w:pPr>
              <w:pStyle w:val="0"/>
              <w:spacing w:line="240" w:lineRule="auto"/>
              <w:ind w:firstLine="220" w:firstLineChars="100"/>
              <w:jc w:val="center"/>
              <w:rPr>
                <w:rFonts w:hint="default"/>
                <w:sz w:val="22"/>
              </w:rPr>
            </w:pPr>
            <w:r>
              <w:rPr>
                <w:rFonts w:hint="eastAsia"/>
                <w:sz w:val="22"/>
              </w:rPr>
              <w:t>５，０００円</w:t>
            </w:r>
          </w:p>
        </w:tc>
        <w:tc>
          <w:tcPr>
            <w:tcW w:w="92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913" w:type="pct"/>
            <w:vAlign w:val="center"/>
          </w:tcPr>
          <w:p>
            <w:pPr>
              <w:pStyle w:val="0"/>
              <w:spacing w:line="240" w:lineRule="auto"/>
              <w:rPr>
                <w:rFonts w:hint="default" w:asciiTheme="minorEastAsia" w:hAnsiTheme="minorEastAsia"/>
                <w:sz w:val="22"/>
              </w:rPr>
            </w:pPr>
            <w:r>
              <w:rPr>
                <w:rFonts w:hint="eastAsia" w:asciiTheme="minorEastAsia" w:hAnsiTheme="minorEastAsia"/>
                <w:color w:val="000000"/>
                <w:sz w:val="22"/>
              </w:rPr>
              <w:t>５５０円</w:t>
            </w:r>
          </w:p>
          <w:p>
            <w:pPr>
              <w:pStyle w:val="0"/>
              <w:spacing w:line="240" w:lineRule="auto"/>
              <w:ind w:firstLine="220" w:firstLineChars="100"/>
              <w:rPr>
                <w:rFonts w:hint="default" w:asciiTheme="minorEastAsia" w:hAnsiTheme="minorEastAsia"/>
                <w:sz w:val="22"/>
              </w:rPr>
            </w:pPr>
            <w:r>
              <w:rPr>
                <w:rFonts w:hint="eastAsia" w:asciiTheme="minorEastAsia" w:hAnsiTheme="minorEastAsia"/>
                <w:color w:val="000000"/>
                <w:sz w:val="22"/>
              </w:rPr>
              <w:t>＋消費税</w:t>
            </w:r>
          </w:p>
        </w:tc>
      </w:tr>
      <w:tr>
        <w:trPr>
          <w:trHeight w:val="510" w:hRule="atLeast"/>
        </w:trPr>
        <w:tc>
          <w:tcPr>
            <w:tcW w:w="1184" w:type="pct"/>
            <w:vAlign w:val="center"/>
          </w:tcPr>
          <w:p>
            <w:pPr>
              <w:pStyle w:val="0"/>
              <w:spacing w:line="240" w:lineRule="auto"/>
              <w:rPr>
                <w:rFonts w:hint="default"/>
                <w:sz w:val="22"/>
              </w:rPr>
            </w:pPr>
            <w:r>
              <w:rPr>
                <w:rFonts w:hint="eastAsia"/>
                <w:sz w:val="22"/>
              </w:rPr>
              <w:t>大型ごみ処分手数料</w:t>
            </w:r>
          </w:p>
          <w:p>
            <w:pPr>
              <w:pStyle w:val="0"/>
              <w:spacing w:line="240" w:lineRule="auto"/>
              <w:rPr>
                <w:rFonts w:hint="default"/>
                <w:sz w:val="22"/>
              </w:rPr>
            </w:pPr>
            <w:r>
              <w:rPr>
                <w:rFonts w:hint="eastAsia"/>
                <w:sz w:val="22"/>
              </w:rPr>
              <w:t>納付券</w:t>
            </w:r>
          </w:p>
        </w:tc>
        <w:tc>
          <w:tcPr>
            <w:tcW w:w="863" w:type="pct"/>
            <w:vAlign w:val="center"/>
          </w:tcPr>
          <w:p>
            <w:pPr>
              <w:pStyle w:val="0"/>
              <w:spacing w:line="240" w:lineRule="auto"/>
              <w:rPr>
                <w:rFonts w:hint="default"/>
                <w:sz w:val="22"/>
              </w:rPr>
            </w:pPr>
            <w:r>
              <w:rPr>
                <w:rFonts w:hint="eastAsia"/>
                <w:sz w:val="22"/>
              </w:rPr>
              <w:t>１組</w:t>
            </w:r>
          </w:p>
          <w:p>
            <w:pPr>
              <w:pStyle w:val="0"/>
              <w:spacing w:line="240" w:lineRule="auto"/>
              <w:rPr>
                <w:rFonts w:hint="default"/>
                <w:sz w:val="22"/>
              </w:rPr>
            </w:pPr>
            <w:r>
              <w:rPr>
                <w:rFonts w:hint="eastAsia"/>
                <w:sz w:val="22"/>
              </w:rPr>
              <w:t>（１０枚入）</w:t>
            </w:r>
          </w:p>
        </w:tc>
        <w:tc>
          <w:tcPr>
            <w:tcW w:w="1117" w:type="pct"/>
            <w:vAlign w:val="center"/>
          </w:tcPr>
          <w:p>
            <w:pPr>
              <w:pStyle w:val="0"/>
              <w:spacing w:line="240" w:lineRule="auto"/>
              <w:ind w:firstLine="220" w:firstLineChars="100"/>
              <w:jc w:val="center"/>
              <w:rPr>
                <w:rFonts w:hint="default"/>
                <w:sz w:val="22"/>
              </w:rPr>
            </w:pPr>
            <w:r>
              <w:rPr>
                <w:rFonts w:hint="eastAsia"/>
                <w:sz w:val="22"/>
              </w:rPr>
              <w:t>２，０００円</w:t>
            </w:r>
          </w:p>
        </w:tc>
        <w:tc>
          <w:tcPr>
            <w:tcW w:w="923" w:type="pct"/>
            <w:vAlign w:val="center"/>
          </w:tcPr>
          <w:p>
            <w:pPr>
              <w:pStyle w:val="0"/>
              <w:spacing w:line="240" w:lineRule="auto"/>
              <w:rPr>
                <w:rFonts w:hint="default" w:asciiTheme="minorEastAsia" w:hAnsiTheme="minorEastAsia"/>
                <w:sz w:val="22"/>
              </w:rPr>
            </w:pPr>
            <w:r>
              <w:rPr>
                <w:rFonts w:hint="eastAsia" w:asciiTheme="minorEastAsia" w:hAnsiTheme="minorEastAsia"/>
                <w:sz w:val="22"/>
              </w:rPr>
              <w:t>1</w:t>
            </w:r>
            <w:r>
              <w:rPr>
                <w:rFonts w:hint="eastAsia" w:asciiTheme="minorEastAsia" w:hAnsiTheme="minorEastAsia"/>
                <w:sz w:val="22"/>
              </w:rPr>
              <w:t>組の価格の</w:t>
            </w:r>
            <w:r>
              <w:rPr>
                <w:rFonts w:hint="eastAsia" w:asciiTheme="minorEastAsia" w:hAnsiTheme="minorEastAsia"/>
                <w:sz w:val="22"/>
              </w:rPr>
              <w:t>11.0</w:t>
            </w:r>
            <w:r>
              <w:rPr>
                <w:rFonts w:hint="eastAsia" w:asciiTheme="minorEastAsia" w:hAnsiTheme="minorEastAsia"/>
                <w:sz w:val="22"/>
              </w:rPr>
              <w:t>％＋消費税</w:t>
            </w:r>
          </w:p>
        </w:tc>
        <w:tc>
          <w:tcPr>
            <w:tcW w:w="913" w:type="pct"/>
            <w:vAlign w:val="center"/>
          </w:tcPr>
          <w:p>
            <w:pPr>
              <w:pStyle w:val="0"/>
              <w:spacing w:line="240" w:lineRule="auto"/>
              <w:rPr>
                <w:rFonts w:hint="default" w:asciiTheme="minorEastAsia" w:hAnsiTheme="minorEastAsia"/>
                <w:sz w:val="22"/>
              </w:rPr>
            </w:pPr>
            <w:r>
              <w:rPr>
                <w:rFonts w:hint="eastAsia" w:asciiTheme="minorEastAsia" w:hAnsiTheme="minorEastAsia"/>
                <w:sz w:val="22"/>
              </w:rPr>
              <w:t>２２０円</w:t>
            </w:r>
          </w:p>
          <w:p>
            <w:pPr>
              <w:pStyle w:val="0"/>
              <w:spacing w:line="240" w:lineRule="auto"/>
              <w:rPr>
                <w:rFonts w:hint="default" w:asciiTheme="minorEastAsia" w:hAnsiTheme="minorEastAsia"/>
                <w:sz w:val="22"/>
              </w:rPr>
            </w:pPr>
            <w:r>
              <w:rPr>
                <w:rFonts w:hint="eastAsia" w:asciiTheme="minorEastAsia" w:hAnsiTheme="minorEastAsia"/>
                <w:sz w:val="22"/>
              </w:rPr>
              <w:t>　＋消費税</w:t>
            </w:r>
          </w:p>
        </w:tc>
      </w:tr>
    </w:tbl>
    <w:p>
      <w:pPr>
        <w:pStyle w:val="0"/>
        <w:spacing w:line="276" w:lineRule="auto"/>
        <w:rPr>
          <w:rFonts w:hint="default"/>
          <w:sz w:val="22"/>
        </w:rPr>
      </w:pPr>
    </w:p>
    <w:p>
      <w:pPr>
        <w:pStyle w:val="0"/>
        <w:spacing w:line="276" w:lineRule="auto"/>
        <w:rPr>
          <w:rFonts w:hint="default"/>
          <w:b w:val="1"/>
          <w:sz w:val="22"/>
        </w:rPr>
      </w:pPr>
      <w:r>
        <w:rPr>
          <w:rFonts w:hint="eastAsia"/>
          <w:b w:val="1"/>
          <w:sz w:val="22"/>
        </w:rPr>
        <w:t>★支払額の計算例</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廃棄物処分手数料：有料指定ごみ袋大袋　（４５</w:t>
      </w:r>
      <w:r>
        <w:rPr>
          <w:rFonts w:hint="eastAsia"/>
          <w:sz w:val="22"/>
        </w:rPr>
        <w:t>L</w:t>
      </w:r>
      <w:r>
        <w:rPr>
          <w:rFonts w:hint="eastAsia"/>
          <w:sz w:val="22"/>
        </w:rPr>
        <w:t>相当）１箱（５０組入）２２，５００円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　　　　　　　　　有料指定ごみ袋中袋　（３０</w:t>
      </w:r>
      <w:r>
        <w:rPr>
          <w:rFonts w:hint="eastAsia"/>
          <w:sz w:val="22"/>
        </w:rPr>
        <w:t>L</w:t>
      </w:r>
      <w:r>
        <w:rPr>
          <w:rFonts w:hint="eastAsia"/>
          <w:sz w:val="22"/>
        </w:rPr>
        <w:t>相当）１箱（５０組入）１５，０００円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　有料指定ごみ袋小袋　（２０</w:t>
      </w:r>
      <w:r>
        <w:rPr>
          <w:rFonts w:hint="eastAsia"/>
          <w:sz w:val="22"/>
        </w:rPr>
        <w:t>L</w:t>
      </w:r>
      <w:r>
        <w:rPr>
          <w:rFonts w:hint="eastAsia"/>
          <w:sz w:val="22"/>
        </w:rPr>
        <w:t>相当）１箱（５０組入）１０，０００円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　　　　　　　　　有料指定ごみ袋ミニ袋（１０</w:t>
      </w:r>
      <w:r>
        <w:rPr>
          <w:rFonts w:hint="eastAsia"/>
          <w:sz w:val="22"/>
        </w:rPr>
        <w:t>L</w:t>
      </w:r>
      <w:r>
        <w:rPr>
          <w:rFonts w:hint="eastAsia"/>
          <w:sz w:val="22"/>
        </w:rPr>
        <w:t>相当）１箱（５０組入）　５，０００円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　　　　　　　　　大型ごみ処分手数料納付券　　　　　１組（１０枚入）　２，０００円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u w:val="single" w:color="auto"/>
        </w:rPr>
      </w:pPr>
      <w:r>
        <w:rPr>
          <w:rFonts w:hint="eastAsia"/>
          <w:sz w:val="22"/>
        </w:rPr>
        <w:t>　　　　　　　　　　　　　　　　　　　　　　　　　　　　</w:t>
      </w:r>
      <w:r>
        <w:rPr>
          <w:rFonts w:hint="eastAsia"/>
          <w:sz w:val="22"/>
          <w:u w:val="single" w:color="auto"/>
        </w:rPr>
        <w:t>合計５４，５００円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r>
        <w:rPr>
          <w:rFonts w:hint="eastAsia"/>
          <w:sz w:val="22"/>
        </w:rPr>
        <w:t>委　託　料　：　有料指定ごみ袋及び大型ごみ処分手数料納付券　　　</w:t>
      </w:r>
    </w:p>
    <w:p>
      <w:pPr>
        <w:pStyle w:val="0"/>
        <w:pBdr>
          <w:top w:val="single" w:color="auto" w:sz="4" w:space="1"/>
          <w:left w:val="single" w:color="auto" w:sz="4" w:space="4"/>
          <w:bottom w:val="single" w:color="auto" w:sz="4" w:space="0"/>
          <w:right w:val="single" w:color="auto" w:sz="4" w:space="4"/>
        </w:pBdr>
        <w:spacing w:line="276" w:lineRule="auto"/>
        <w:ind w:firstLine="1540" w:firstLineChars="700"/>
        <w:rPr>
          <w:rFonts w:hint="default"/>
          <w:sz w:val="22"/>
        </w:rPr>
      </w:pPr>
      <w:r>
        <w:rPr>
          <w:rFonts w:hint="eastAsia"/>
          <w:sz w:val="22"/>
        </w:rPr>
        <w:t>５４，５００円×１１％×１</w:t>
      </w:r>
      <w:r>
        <w:rPr>
          <w:rFonts w:hint="eastAsia"/>
          <w:sz w:val="22"/>
        </w:rPr>
        <w:t>.</w:t>
      </w:r>
      <w:r>
        <w:rPr>
          <w:rFonts w:hint="eastAsia"/>
          <w:sz w:val="22"/>
        </w:rPr>
        <w:t>１０＝６，５９４円（※１円未満の端数切り捨て）</w:t>
      </w:r>
    </w:p>
    <w:p>
      <w:pPr>
        <w:pStyle w:val="0"/>
        <w:pBdr>
          <w:top w:val="single" w:color="auto" w:sz="4" w:space="1"/>
          <w:left w:val="single" w:color="auto" w:sz="4" w:space="4"/>
          <w:bottom w:val="single" w:color="auto" w:sz="4" w:space="0"/>
          <w:right w:val="single" w:color="auto" w:sz="4" w:space="4"/>
        </w:pBdr>
        <w:spacing w:line="276" w:lineRule="auto"/>
        <w:rPr>
          <w:rFonts w:hint="default"/>
          <w:sz w:val="22"/>
          <w:u w:val="single" w:color="auto"/>
        </w:rPr>
      </w:pPr>
      <w:r>
        <w:rPr>
          <w:rFonts w:hint="eastAsia"/>
          <w:sz w:val="22"/>
        </w:rPr>
        <w:t>　　　　　　　　　　　　　　　　　　　　　　　　　　　　</w:t>
      </w:r>
      <w:r>
        <w:rPr>
          <w:rFonts w:hint="eastAsia"/>
          <w:sz w:val="22"/>
          <w:u w:val="single" w:color="auto"/>
        </w:rPr>
        <w:t>合計６，５９４円</w:t>
      </w:r>
    </w:p>
    <w:p>
      <w:pPr>
        <w:pStyle w:val="0"/>
        <w:pBdr>
          <w:top w:val="single" w:color="auto" w:sz="4" w:space="1"/>
          <w:left w:val="single" w:color="auto" w:sz="4" w:space="4"/>
          <w:bottom w:val="single" w:color="auto" w:sz="4" w:space="0"/>
          <w:right w:val="single" w:color="auto" w:sz="4" w:space="4"/>
        </w:pBdr>
        <w:spacing w:line="276" w:lineRule="auto"/>
        <w:rPr>
          <w:rFonts w:hint="default"/>
          <w:sz w:val="22"/>
        </w:rPr>
      </w:pPr>
    </w:p>
    <w:p>
      <w:pPr>
        <w:pStyle w:val="0"/>
        <w:pBdr>
          <w:top w:val="single" w:color="auto" w:sz="4" w:space="1"/>
          <w:left w:val="single" w:color="auto" w:sz="4" w:space="4"/>
          <w:bottom w:val="single" w:color="auto" w:sz="4" w:space="0"/>
          <w:right w:val="single" w:color="auto" w:sz="4" w:space="4"/>
        </w:pBdr>
        <w:spacing w:line="276" w:lineRule="auto"/>
        <w:rPr>
          <w:rFonts w:hint="default"/>
          <w:sz w:val="22"/>
          <w:u w:val="double" w:color="auto"/>
        </w:rPr>
      </w:pPr>
      <w:r>
        <w:rPr>
          <w:rFonts w:hint="eastAsia"/>
          <w:sz w:val="22"/>
        </w:rPr>
        <w:t>支払額（委託料差引額）　：　５４，５００円－６，５９４円＝</w:t>
      </w:r>
      <w:r>
        <w:rPr>
          <w:rFonts w:hint="eastAsia"/>
          <w:sz w:val="22"/>
          <w:u w:val="double" w:color="auto"/>
        </w:rPr>
        <w:t>４７，９０６円</w:t>
      </w:r>
    </w:p>
    <w:p>
      <w:pPr>
        <w:pStyle w:val="0"/>
        <w:spacing w:line="276" w:lineRule="auto"/>
        <w:rPr>
          <w:rFonts w:hint="default"/>
          <w:sz w:val="22"/>
        </w:rPr>
      </w:pPr>
      <w:r>
        <w:rPr>
          <w:rFonts w:hint="default"/>
          <w:sz w:val="22"/>
        </w:rPr>
        <w:br w:type="page"/>
      </w:r>
    </w:p>
    <w:p>
      <w:pPr>
        <w:pStyle w:val="0"/>
        <w:spacing w:line="276" w:lineRule="auto"/>
        <w:rPr>
          <w:rFonts w:hint="default"/>
          <w:b w:val="1"/>
          <w:sz w:val="24"/>
        </w:rPr>
      </w:pPr>
      <w:r>
        <w:rPr>
          <w:rFonts w:hint="eastAsia"/>
          <w:b w:val="1"/>
          <w:sz w:val="24"/>
        </w:rPr>
        <w:t>第５　その他</w:t>
      </w:r>
    </w:p>
    <w:p>
      <w:pPr>
        <w:pStyle w:val="0"/>
        <w:spacing w:line="276" w:lineRule="auto"/>
        <w:rPr>
          <w:rFonts w:hint="default"/>
          <w:b w:val="1"/>
          <w:sz w:val="22"/>
        </w:rPr>
      </w:pPr>
      <w:r>
        <w:rPr>
          <w:rFonts w:hint="eastAsia"/>
          <w:b w:val="1"/>
          <w:sz w:val="22"/>
        </w:rPr>
        <w:t>○登録（契約）期間と更新について</w:t>
      </w:r>
    </w:p>
    <w:p>
      <w:pPr>
        <w:pStyle w:val="0"/>
        <w:spacing w:line="276" w:lineRule="auto"/>
        <w:rPr>
          <w:rFonts w:hint="default"/>
          <w:sz w:val="22"/>
        </w:rPr>
      </w:pPr>
      <w:r>
        <w:rPr>
          <w:rFonts w:hint="eastAsia"/>
          <w:sz w:val="22"/>
        </w:rPr>
        <w:t>　取扱店の登録（契約）期間は、令和３年４月１日付の変更契約により４年間の長期継続契約になっています。変更契約後の登録（契約）期間は令和３年４月１日から令和７年３月３１日までです。令和３年４月１日以降に登録（契約）した場合も契約締結をした日から令和７年３月３１日までが登録（契約）期間になります。</w:t>
      </w:r>
    </w:p>
    <w:p>
      <w:pPr>
        <w:pStyle w:val="0"/>
        <w:spacing w:line="276" w:lineRule="auto"/>
        <w:ind w:firstLine="220" w:firstLineChars="100"/>
        <w:rPr>
          <w:rFonts w:hint="default"/>
          <w:sz w:val="22"/>
        </w:rPr>
      </w:pPr>
      <w:r>
        <w:rPr>
          <w:rFonts w:hint="eastAsia"/>
          <w:sz w:val="22"/>
        </w:rPr>
        <w:t>登録（契約）期間満了後も更新を希望される場合は、契約期間が満了する令和７年３月３１日までに市から申請書等の必要書類をお送りしますので再度手続きをお願いします。</w:t>
      </w:r>
    </w:p>
    <w:p>
      <w:pPr>
        <w:pStyle w:val="0"/>
        <w:spacing w:line="276" w:lineRule="auto"/>
        <w:rPr>
          <w:rFonts w:hint="default"/>
          <w:sz w:val="22"/>
        </w:rPr>
      </w:pPr>
    </w:p>
    <w:p>
      <w:pPr>
        <w:pStyle w:val="0"/>
        <w:spacing w:line="276" w:lineRule="auto"/>
        <w:rPr>
          <w:rFonts w:hint="default"/>
          <w:b w:val="1"/>
          <w:sz w:val="22"/>
        </w:rPr>
      </w:pPr>
      <w:r>
        <w:rPr>
          <w:rFonts w:hint="eastAsia"/>
          <w:b w:val="1"/>
          <w:sz w:val="22"/>
        </w:rPr>
        <w:t>○申請書様式等</w:t>
      </w:r>
    </w:p>
    <w:p>
      <w:pPr>
        <w:pStyle w:val="0"/>
        <w:spacing w:line="276" w:lineRule="auto"/>
        <w:ind w:firstLine="220" w:firstLineChars="100"/>
        <w:rPr>
          <w:rFonts w:hint="default"/>
          <w:sz w:val="22"/>
        </w:rPr>
      </w:pPr>
      <w:r>
        <w:rPr>
          <w:rFonts w:hint="eastAsia"/>
          <w:sz w:val="22"/>
        </w:rPr>
        <w:t>各種申請や届け出の様式については、廿日市市公式ホームページ内の「廿日市市有料指定ごみ袋など取扱店の一覧」のページからダウンロードできます。</w:t>
      </w:r>
    </w:p>
    <w:p>
      <w:pPr>
        <w:pStyle w:val="0"/>
        <w:spacing w:line="276" w:lineRule="auto"/>
        <w:rPr>
          <w:rFonts w:hint="default"/>
          <w:sz w:val="22"/>
        </w:rPr>
      </w:pPr>
    </w:p>
    <w:p>
      <w:pPr>
        <w:pStyle w:val="0"/>
        <w:spacing w:line="276" w:lineRule="auto"/>
        <w:rPr>
          <w:rFonts w:hint="default"/>
          <w:b w:val="1"/>
          <w:sz w:val="22"/>
        </w:rPr>
      </w:pPr>
      <w:r>
        <w:rPr>
          <w:rFonts w:hint="eastAsia"/>
          <w:b w:val="1"/>
          <w:sz w:val="22"/>
        </w:rPr>
        <w:t>○遵守事項</w:t>
      </w:r>
    </w:p>
    <w:p>
      <w:pPr>
        <w:pStyle w:val="0"/>
        <w:spacing w:line="276" w:lineRule="auto"/>
        <w:rPr>
          <w:rFonts w:hint="default"/>
          <w:sz w:val="22"/>
        </w:rPr>
      </w:pPr>
      <w:r>
        <w:rPr>
          <w:rFonts w:hint="eastAsia"/>
          <w:sz w:val="22"/>
        </w:rPr>
        <w:t>　取扱店においては、このマニュアルを含め委託契約書及びその仕様書の内容を遵守し、適正な</w:t>
      </w:r>
    </w:p>
    <w:p>
      <w:pPr>
        <w:pStyle w:val="0"/>
        <w:spacing w:line="276" w:lineRule="auto"/>
        <w:rPr>
          <w:rFonts w:hint="default"/>
          <w:sz w:val="22"/>
        </w:rPr>
      </w:pPr>
      <w:r>
        <w:rPr>
          <w:rFonts w:hint="eastAsia"/>
          <w:sz w:val="22"/>
        </w:rPr>
        <w:t>業務に努めていただきますようお願いいたします。</w:t>
      </w:r>
    </w:p>
    <w:sectPr>
      <w:footerReference r:id="rId5" w:type="default"/>
      <w:pgSz w:w="11906" w:h="16838"/>
      <w:pgMar w:top="1440" w:right="1080" w:bottom="1440" w:left="1080"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9"/>
            <w:rFonts w:hint="eastAsia"/>
          </w:rPr>
          <w:t>4</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trackRevisions/>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57">
          <o:proxy start="" idref="#_x0000_s0" connectloc="-1"/>
          <o:proxy end="" idref="#_x0000_s0" connectloc="-1"/>
        </o:r>
        <o:r id="V:Rule14" type="connector" idref="#_x0000_s1037">
          <o:proxy start="" idref="#_x0000_s0" connectloc="-1"/>
          <o:proxy end="" idref="#_x0000_s0" connectloc="-1"/>
        </o:r>
        <o:r id="V:Rule26" type="connector" idref="#_x0000_s1031">
          <o:proxy start="" idref="#_x0000_s0" connectloc="-1"/>
          <o:proxy end="" idref="#_x0000_s0" connectloc="-1"/>
        </o:r>
        <o:r id="V:Rule36" type="connector" idref="#_x0000_s1042">
          <o:proxy start="" idref="#_x0000_s0" connectloc="-1"/>
          <o:proxy end="" idref="#_x0000_s0" connectloc="-1"/>
        </o:r>
        <o:r id="V:Rule38" type="connector" idref="#_x0000_s1056">
          <o:proxy start="" idref="#_x0000_s0" connectloc="-1"/>
          <o:proxy end="" idref="#_x0000_s0" connectloc="-1"/>
        </o:r>
        <o:r id="V:Rule40" type="connector" idref="#_x0000_s1039">
          <o:proxy start="" idref="#_x0000_s0" connectloc="-1"/>
          <o:proxy end="" idref="#_x0000_s0" connectloc="-1"/>
        </o:r>
        <o:r id="V:Rule50" type="connector" idref="#_x0000_s1050">
          <o:proxy start="" idref="#_x0000_s0" connectloc="-1"/>
          <o:proxy end="" idref="#_x0000_s0" connectloc="-1"/>
        </o:r>
        <o:r id="V:Rule62" type="connector" idref="#_x0000_s1044">
          <o:proxy start="" idref="#_x0000_s0" connectloc="-1"/>
          <o:proxy end="" idref="#_x0000_s0" connectloc="-1"/>
        </o:r>
        <o:r id="V:Rule68" type="connector" idref="#_x0000_s1041">
          <o:proxy start="" idref="#_x0000_s0" connectloc="-1"/>
          <o:proxy end="" idref="#_x0000_s0" connectloc="-1"/>
        </o:r>
        <o:r id="V:Rule82" type="connector" idref="#_x0000_s104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300" w:lineRule="auto"/>
        <w:jc w:val="center"/>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Hyperlink"/>
    <w:basedOn w:val="10"/>
    <w:next w:val="26"/>
    <w:link w:val="0"/>
    <w:uiPriority w:val="0"/>
    <w:rPr>
      <w:color w:val="0000FF" w:themeColor="hyperlink"/>
      <w:u w:val="single" w:color="auto"/>
    </w:rPr>
  </w:style>
  <w:style w:type="character" w:styleId="27" w:customStyle="1">
    <w:name w:val="Unresolved Mention"/>
    <w:basedOn w:val="10"/>
    <w:next w:val="27"/>
    <w:link w:val="0"/>
    <w:uiPriority w:val="0"/>
    <w:rPr>
      <w:color w:val="605E5C"/>
      <w:shd w:val="clear" w:color="auto" w:fill="E1DFDD"/>
    </w:rPr>
  </w:style>
  <w:style w:type="paragraph" w:styleId="28">
    <w:name w:val="No Spacing"/>
    <w:next w:val="28"/>
    <w:link w:val="0"/>
    <w:uiPriority w:val="0"/>
    <w:qFormat/>
    <w:pPr>
      <w:widowControl w:val="0"/>
      <w:jc w:val="both"/>
    </w:pPr>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name w:val="Light Shading Accent 6"/>
    <w:basedOn w:val="11"/>
    <w:next w:val="31"/>
    <w:link w:val="0"/>
    <w:uiPriority w:val="0"/>
    <w:pPr>
      <w:spacing w:line="240" w:lineRule="auto"/>
    </w:pPr>
    <w:rPr>
      <w:color w:val="E26B0A" w:themeColor="accent6" w:themeShade="BF"/>
    </w:rPr>
    <w:tblPr>
      <w:tblStyleRowBandSize w:val="1"/>
      <w:tblStyleColBandSize w:val="1"/>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2">
    <w:name w:val="Light List Accent 5"/>
    <w:basedOn w:val="11"/>
    <w:next w:val="32"/>
    <w:link w:val="0"/>
    <w:uiPriority w:val="0"/>
    <w:pPr>
      <w:spacing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33">
    <w:name w:val="Light List Accent 4"/>
    <w:basedOn w:val="11"/>
    <w:next w:val="33"/>
    <w:link w:val="0"/>
    <w:uiPriority w:val="0"/>
    <w:pPr>
      <w:spacing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2" w:space="0"/>
        <w:insideV w:val="none" w:color="auto" w:sz="2" w:space="0"/>
      </w:tblBorders>
    </w:tblPr>
    <w:trPr/>
    <w:tcPr/>
    <w:tblStylePr w:type="band1Horz">
      <w:tblPr/>
      <w:trPr/>
      <w:tcPr>
        <w:tcBorders>
          <w:top w:val="single" w:color="8064A2" w:themeColor="accent4" w:sz="8" w:space="0"/>
          <w:bottom w:val="single" w:color="8064A2" w:themeColor="accent4" w:sz="8" w:space="0"/>
          <w:left w:val="single" w:color="8064A2" w:themeColor="accent4" w:sz="8" w:space="0"/>
          <w:right w:val="single" w:color="8064A2" w:themeColor="accent4" w:sz="8" w:space="0"/>
        </w:tcBorders>
      </w:tcPr>
    </w:tblStylePr>
    <w:tblStylePr w:type="band1Vert">
      <w:tblPr/>
      <w:trPr/>
      <w:tcPr>
        <w:tcBorders>
          <w:top w:val="single" w:color="8064A2" w:themeColor="accent4" w:sz="8" w:space="0"/>
          <w:bottom w:val="single" w:color="8064A2" w:themeColor="accent4" w:sz="8" w:space="0"/>
          <w:left w:val="single" w:color="8064A2" w:themeColor="accent4" w:sz="8" w:space="0"/>
          <w:right w:val="single" w:color="8064A2" w:themeColor="accent4"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8064A2" w:themeColor="accent4" w:sz="6" w:space="0"/>
          <w:bottom w:val="single" w:color="8064A2" w:themeColor="accent4" w:sz="8" w:space="0"/>
          <w:left w:val="single" w:color="8064A2" w:themeColor="accent4" w:sz="8" w:space="0"/>
          <w:right w:val="single" w:color="8064A2" w:themeColor="accent4"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4" w:themeFillTint="FF" w:themeFillShade="FF"/>
      </w:tcPr>
    </w:tblStylePr>
  </w:style>
  <w:style w:type="table" w:styleId="34">
    <w:name w:val="Light List Accent 6"/>
    <w:basedOn w:val="11"/>
    <w:next w:val="34"/>
    <w:link w:val="0"/>
    <w:uiPriority w:val="0"/>
    <w:pPr>
      <w:spacing w:line="240" w:lineRule="auto"/>
    </w:pPr>
    <w:tblPr>
      <w:tblStyleRowBandSize w:val="1"/>
      <w:tblStyleColBandSize w:val="1"/>
      <w:tblBorders>
        <w:top w:val="single" w:color="auto" w:sz="8" w:space="0"/>
        <w:left w:val="single" w:color="auto" w:sz="8" w:space="0"/>
        <w:bottom w:val="single" w:color="auto" w:sz="8" w:space="0"/>
        <w:right w:val="single" w:color="auto" w:sz="8" w:space="0"/>
        <w:insideH w:val="none" w:color="000000" w:sz="2" w:space="0"/>
        <w:insideV w:val="none" w:color="000000" w:sz="2" w:space="0"/>
      </w:tblBorders>
    </w:tblPr>
    <w:trPr/>
    <w:tcPr>
      <w:tcBorders>
        <w:tl2br w:val="none" w:color="000000" w:sz="2" w:space="0"/>
        <w:tr2bl w:val="none" w:color="000000" w:sz="2" w:space="0"/>
      </w:tcBorders>
    </w:tcPr>
    <w:tblStylePr w:type="band1Horz">
      <w:tblPr/>
      <w:trPr/>
      <w:tcPr>
        <w:tcBorders>
          <w:top w:val="single" w:color="F79646" w:themeColor="accent6" w:sz="8" w:space="0"/>
          <w:bottom w:val="single" w:color="F79646" w:themeColor="accent6" w:sz="8" w:space="0"/>
          <w:left w:val="single" w:color="F79646" w:themeColor="accent6" w:sz="8" w:space="0"/>
          <w:right w:val="single" w:color="F79646" w:themeColor="accent6" w:sz="8" w:space="0"/>
        </w:tcBorders>
      </w:tcPr>
    </w:tblStylePr>
    <w:tblStylePr w:type="band1Vert">
      <w:tblPr/>
      <w:trPr/>
      <w:tcPr>
        <w:tcBorders>
          <w:top w:val="single" w:color="F79646" w:themeColor="accent6" w:sz="8" w:space="0"/>
          <w:bottom w:val="single" w:color="F79646" w:themeColor="accent6" w:sz="8" w:space="0"/>
          <w:left w:val="single" w:color="F79646" w:themeColor="accent6" w:sz="8" w:space="0"/>
          <w:right w:val="single" w:color="F79646" w:themeColor="accent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F79646" w:themeColor="accent6" w:sz="6" w:space="0"/>
          <w:bottom w:val="single" w:color="F79646" w:themeColor="accent6" w:sz="8" w:space="0"/>
          <w:left w:val="single" w:color="F79646" w:themeColor="accent6" w:sz="8" w:space="0"/>
          <w:right w:val="single" w:color="F79646" w:themeColor="accent6"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6" w:themeFillTint="FF" w:themeFillShade="FF"/>
      </w:tcPr>
    </w:tblStylePr>
  </w:style>
  <w:style w:type="table" w:styleId="35">
    <w:name w:val="Light List"/>
    <w:basedOn w:val="11"/>
    <w:next w:val="35"/>
    <w:link w:val="0"/>
    <w:uiPriority w:val="0"/>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モノクロ 1）"/>
    <w:basedOn w:val="11"/>
    <w:next w:val="37"/>
    <w:link w:val="0"/>
    <w:uiPriority w:val="0"/>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
    <w:trPr/>
    <w:tcPr>
      <w:shd w:val="clear" w:color="auto" w:fill="auto"/>
    </w:tcPr>
    <w:tblStylePr w:type="lastCol">
      <w:rPr>
        <w:i w:val="0"/>
      </w:rPr>
      <w:tblPr/>
      <w:trPr/>
      <w:tcPr>
        <w:tcBorders>
          <w:tl2br w:val="nil"/>
          <w:tr2bl w:val="nil"/>
        </w:tcBorders>
      </w:tcPr>
    </w:tblStylePr>
    <w:tblStylePr w:type="firstCol">
      <w:tblPr/>
      <w:trPr/>
      <w:tcPr>
        <w:shd w:val="clear" w:color="auto" w:fill="F3F3F3"/>
      </w:tcPr>
    </w:tblStylePr>
    <w:tblStylePr w:type="lastRow">
      <w:rPr>
        <w:i w:val="0"/>
      </w:rPr>
      <w:tblPr/>
      <w:trPr/>
      <w:tcPr>
        <w:tcBorders>
          <w:tl2br w:val="nil"/>
          <w:tr2bl w:val="nil"/>
        </w:tcBorders>
      </w:tcPr>
    </w:tblStylePr>
    <w:tblStylePr w:type="firstRow">
      <w:rPr>
        <w:b w:val="1"/>
      </w:rPr>
      <w:tblPr/>
      <w:trPr/>
      <w:tcPr>
        <w:shd w:val="clear" w:color="auto" w:fill="CCCCCC"/>
      </w:tcPr>
    </w:tblStylePr>
    <w:tblStylePr w:type="nwCell">
      <w:tblPr/>
      <w:trPr/>
      <w:tcPr>
        <w:tcBorders>
          <w:tl2br w:val="single" w:color="000000" w:sz="6" w:space="0"/>
          <w:tr2bl w:val="nil"/>
        </w:tcBorders>
      </w:tcPr>
    </w:tblStylePr>
  </w:style>
  <w:style w:type="table" w:styleId="38" w:customStyle="1">
    <w:name w:val="表（シンプル 6）"/>
    <w:basedOn w:val="11"/>
    <w:next w:val="38"/>
    <w:link w:val="0"/>
    <w:uiPriority w:val="0"/>
    <w:tblPr>
      <w:tblStyleRowBandSize w:val="1"/>
      <w:tblStyleColBandSize w:val="1"/>
      <w:tblBorders>
        <w:top w:val="single" w:color="000000" w:sz="18" w:space="0"/>
        <w:left w:val="none" w:color="auto" w:sz="2" w:space="0"/>
        <w:bottom w:val="single" w:color="000000" w:sz="18" w:space="0"/>
        <w:right w:val="none" w:color="auto" w:sz="2" w:space="0"/>
        <w:insideH w:val="single" w:color="000000" w:sz="8" w:space="0"/>
        <w:insideV w:val="none" w:color="auto" w:sz="2" w:space="0"/>
      </w:tblBorders>
    </w:tblPr>
    <w:trPr/>
    <w:tcPr/>
    <w:tblStylePr w:type="firstCol">
      <w:rPr>
        <w:b w:val="1"/>
      </w:rPr>
      <w:tblPr/>
      <w:trPr/>
      <w:tcPr/>
    </w:tblStylePr>
    <w:tblStylePr w:type="lastRow">
      <w:tblPr/>
      <w:trPr/>
      <w:tcPr>
        <w:tcBorders>
          <w:top w:val="single" w:color="000000" w:sz="12" w:space="0"/>
        </w:tcBorders>
      </w:tcPr>
    </w:tblStylePr>
    <w:tblStylePr w:type="firstRow">
      <w:rPr>
        <w:b w:val="1"/>
      </w:rPr>
      <w:tblPr/>
      <w:trPr/>
      <w:tcPr>
        <w:tcBorders>
          <w:bottom w:val="single" w:color="000000" w:sz="12" w:space="0"/>
        </w:tcBorders>
      </w:tcPr>
    </w:tblStylePr>
  </w:style>
  <w:style w:type="table" w:styleId="39" w:customStyle="1">
    <w:name w:val="表（シンプル 5）"/>
    <w:basedOn w:val="11"/>
    <w:next w:val="39"/>
    <w:link w:val="0"/>
    <w:uiPriority w:val="0"/>
    <w:tblPr>
      <w:tblStyleRowBandSize w:val="1"/>
      <w:tblStyleColBandSize w:val="1"/>
    </w:tblPr>
    <w:trPr/>
    <w:tcPr/>
    <w:tblStylePr w:type="firstCol">
      <w:tblPr/>
      <w:trPr/>
      <w:tcPr>
        <w:tcBorders>
          <w:right w:val="single" w:color="000000" w:sz="8" w:space="0"/>
        </w:tcBorders>
      </w:tcPr>
    </w:tblStylePr>
    <w:tblStylePr w:type="lastRow">
      <w:tblPr/>
      <w:trPr/>
      <w:tcPr>
        <w:tcBorders>
          <w:top w:val="single" w:color="000000" w:sz="8" w:space="0"/>
        </w:tcBorders>
      </w:tcPr>
    </w:tblStylePr>
    <w:tblStylePr w:type="firstRow">
      <w:tblPr/>
      <w:trPr/>
      <w:tcPr>
        <w:tcBorders>
          <w:bottom w:val="double" w:color="000000" w:sz="4" w:space="0"/>
        </w:tcBorders>
      </w:tcPr>
    </w:tblStylePr>
  </w:style>
  <w:style w:type="table" w:styleId="40" w:customStyle="1">
    <w:name w:val="表（シンプル 4）"/>
    <w:basedOn w:val="11"/>
    <w:next w:val="40"/>
    <w:link w:val="0"/>
    <w:uiPriority w:val="0"/>
    <w:tblPr>
      <w:tblStyleRowBandSize w:val="1"/>
      <w:tblStyleColBandSize w:val="1"/>
      <w:tblBorders>
        <w:top w:val="none" w:color="auto" w:sz="2" w:space="0"/>
        <w:left w:val="none" w:color="auto" w:sz="2" w:space="0"/>
        <w:bottom w:val="none" w:color="auto" w:sz="2" w:space="0"/>
        <w:right w:val="none" w:color="auto" w:sz="2" w:space="0"/>
        <w:insideH w:val="single" w:color="auto" w:sz="4" w:space="0"/>
        <w:insideV w:val="single" w:color="auto" w:sz="4" w:space="0"/>
      </w:tblBorders>
    </w:tblPr>
    <w:trPr/>
    <w:tcPr/>
    <w:tblStylePr w:type="firstCol">
      <w:rPr>
        <w:b w:val="1"/>
      </w:rPr>
      <w:tblPr/>
      <w:trPr/>
      <w:tcPr>
        <w:tcBorders>
          <w:insideV w:val="nil"/>
        </w:tcBorders>
      </w:tcPr>
    </w:tblStylePr>
    <w:tblStylePr w:type="lastRow">
      <w:rPr>
        <w:b w:val="0"/>
      </w:rPr>
      <w:tblPr/>
      <w:trPr/>
      <w:tcPr/>
    </w:tblStylePr>
    <w:tblStylePr w:type="firstRow">
      <w:rPr>
        <w:b w:val="1"/>
      </w:rPr>
      <w:tblPr/>
      <w:trPr/>
      <w:tcPr/>
    </w:tblStylePr>
    <w:tblStylePr w:type="swCell">
      <w:rPr>
        <w:b w:val="1"/>
      </w:rPr>
      <w:tblPr/>
      <w:trPr/>
      <w:tcPr/>
    </w:tblStylePr>
  </w:style>
  <w:style w:type="table" w:styleId="41" w:customStyle="1">
    <w:name w:val="表（シンプル 3）"/>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rPr>
        <w:b w:val="1"/>
      </w:rPr>
      <w:tblPr/>
      <w:trPr/>
      <w:tcPr/>
    </w:tblStylePr>
    <w:tblStylePr w:type="firstRow">
      <w:rPr>
        <w:b w:val="1"/>
      </w:rPr>
      <w:tblPr/>
      <w:trPr/>
      <w:tcPr>
        <w:tcBorders>
          <w:insideV w:val="single" w:color="FFFFFF" w:sz="4" w:space="0"/>
        </w:tcBorders>
        <w:shd w:val="clear" w:color="auto" w:fill="000000"/>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15</Pages>
  <Words>44</Words>
  <Characters>8786</Characters>
  <Application>JUST Note</Application>
  <Lines>3987</Lines>
  <Paragraphs>429</Paragraphs>
  <CharactersWithSpaces>9203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2022-02-22T03:01:09Z</cp:lastPrinted>
  <dcterms:created xsi:type="dcterms:W3CDTF">2022-02-14T08:57:00Z</dcterms:created>
  <dcterms:modified xsi:type="dcterms:W3CDTF">2022-05-25T02:41:42Z</dcterms:modified>
  <cp:revision>31</cp:revision>
</cp:coreProperties>
</file>