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1"/>
        <w:rPr>
          <w:rFonts w:hint="default"/>
        </w:rPr>
      </w:pPr>
      <w:r>
        <w:rPr>
          <w:rFonts w:hint="eastAsia"/>
        </w:rPr>
        <w:t>様式第１号（第２条関係）</w:t>
      </w:r>
    </w:p>
    <w:p>
      <w:pPr>
        <w:pStyle w:val="0"/>
        <w:jc w:val="center"/>
        <w:rPr>
          <w:rFonts w:hint="default"/>
        </w:rPr>
      </w:pPr>
      <w:r>
        <w:rPr>
          <w:rFonts w:hint="eastAsia"/>
        </w:rPr>
        <w:t>温泉利用許可申請書</w:t>
      </w:r>
    </w:p>
    <w:p>
      <w:pPr>
        <w:pStyle w:val="0"/>
        <w:jc w:val="right"/>
        <w:rPr>
          <w:rFonts w:hint="default"/>
        </w:rPr>
      </w:pPr>
      <w:r>
        <w:rPr>
          <w:rFonts w:hint="eastAsia"/>
        </w:rPr>
        <w:t>　　　　　年　　　月　　　日</w:t>
      </w:r>
    </w:p>
    <w:p>
      <w:pPr>
        <w:pStyle w:val="0"/>
        <w:ind w:firstLine="210" w:firstLineChars="100"/>
        <w:rPr>
          <w:rFonts w:hint="default"/>
        </w:rPr>
      </w:pPr>
      <w:r>
        <w:rPr>
          <w:rFonts w:hint="eastAsia"/>
        </w:rPr>
        <w:t>廿日市市長　様</w:t>
      </w:r>
      <w:bookmarkStart w:id="0" w:name="_GoBack"/>
      <w:bookmarkEnd w:id="0"/>
    </w:p>
    <w:tbl>
      <w:tblPr>
        <w:tblStyle w:val="11"/>
        <w:tblW w:w="5000" w:type="pct"/>
        <w:tblInd w:w="0" w:type="dxa"/>
        <w:tblLayout w:type="fixed"/>
        <w:tblCellMar>
          <w:left w:w="99" w:type="dxa"/>
          <w:right w:w="99" w:type="dxa"/>
        </w:tblCellMar>
        <w:tblLook w:firstRow="0" w:lastRow="0" w:firstColumn="0" w:lastColumn="0" w:noHBand="0" w:noVBand="0" w:val="0000"/>
      </w:tblPr>
      <w:tblGrid>
        <w:gridCol w:w="8702"/>
      </w:tblGrid>
      <w:tr>
        <w:trPr>
          <w:cantSplit/>
          <w:trHeight w:val="1446" w:hRule="atLeast"/>
        </w:trPr>
        <w:tc>
          <w:tcPr>
            <w:tcW w:w="5000" w:type="pct"/>
            <w:vAlign w:val="top"/>
          </w:tcPr>
          <w:p>
            <w:pPr>
              <w:pStyle w:val="0"/>
              <w:jc w:val="right"/>
              <w:rPr>
                <w:rFonts w:hint="default"/>
              </w:rPr>
            </w:pPr>
            <w:r>
              <w:rPr>
                <w:rFonts w:hint="eastAsia"/>
              </w:rPr>
              <w:t>申請者　郵便番号　　　　－　　　　　　　　</w:t>
            </w:r>
          </w:p>
          <w:p>
            <w:pPr>
              <w:pStyle w:val="0"/>
              <w:jc w:val="right"/>
              <w:rPr>
                <w:rFonts w:hint="default"/>
              </w:rPr>
            </w:pPr>
            <w:r>
              <w:rPr>
                <w:rFonts w:hint="eastAsia"/>
                <w:spacing w:val="210"/>
                <w:kern w:val="0"/>
                <w:fitText w:val="840" w:id="1"/>
              </w:rPr>
              <w:t>住</w:t>
            </w:r>
            <w:r>
              <w:rPr>
                <w:rFonts w:hint="eastAsia"/>
                <w:kern w:val="0"/>
                <w:fitText w:val="840" w:id="1"/>
              </w:rPr>
              <w:t>所</w:t>
            </w:r>
            <w:r>
              <w:rPr>
                <w:rFonts w:hint="eastAsia"/>
              </w:rPr>
              <w:t>　　　　　　　　　　　　　</w:t>
            </w:r>
          </w:p>
          <w:p>
            <w:pPr>
              <w:pStyle w:val="0"/>
              <w:jc w:val="right"/>
              <w:rPr>
                <w:rFonts w:hint="default"/>
              </w:rPr>
            </w:pPr>
            <w:r>
              <w:rPr>
                <w:rFonts w:hint="eastAsia"/>
                <w:spacing w:val="210"/>
                <w:kern w:val="0"/>
                <w:fitText w:val="840" w:id="2"/>
              </w:rPr>
              <w:t>氏</w:t>
            </w:r>
            <w:r>
              <w:rPr>
                <w:rFonts w:hint="eastAsia"/>
                <w:kern w:val="0"/>
                <w:fitText w:val="840" w:id="2"/>
              </w:rPr>
              <w:t>名</w:t>
            </w:r>
            <w:r>
              <w:rPr>
                <w:rFonts w:hint="eastAsia"/>
              </w:rPr>
              <w:t>　　　　　　　　　　　</w:t>
            </w:r>
            <w:r>
              <w:rPr>
                <w:rFonts w:hint="eastAsia"/>
                <w:spacing w:val="6"/>
              </w:rPr>
              <w:t>　　</w:t>
            </w:r>
          </w:p>
          <w:p>
            <w:pPr>
              <w:pStyle w:val="0"/>
              <w:jc w:val="right"/>
              <w:rPr>
                <w:rFonts w:hint="default" w:eastAsia="Times New Roman"/>
              </w:rPr>
            </w:pPr>
            <w:r>
              <w:rPr>
                <w:rFonts w:hint="default"/>
              </w:rPr>
              <mc:AlternateContent>
                <mc:Choice Requires="wps">
                  <w:drawing>
                    <wp:inline distT="0" distB="0" distL="0" distR="0">
                      <wp:extent cx="2190750" cy="384810"/>
                      <wp:effectExtent l="635" t="635" r="29845" b="10795"/>
                      <wp:docPr id="1026" name="AutoShape 2"/>
                      <a:graphic xmlns:a="http://schemas.openxmlformats.org/drawingml/2006/main">
                        <a:graphicData uri="http://schemas.microsoft.com/office/word/2010/wordprocessingShape">
                          <wps:wsp>
                            <wps:cNvPr id="1026" name="AutoShape 2"/>
                            <wps:cNvSpPr>
                              <a:spLocks noChangeArrowheads="1"/>
                            </wps:cNvSpPr>
                            <wps:spPr>
                              <a:xfrm>
                                <a:off x="0" y="0"/>
                                <a:ext cx="2190750" cy="384810"/>
                              </a:xfrm>
                              <a:prstGeom prst="bracketPair">
                                <a:avLst>
                                  <a:gd name="adj" fmla="val 16667"/>
                                </a:avLst>
                              </a:prstGeom>
                              <a:noFill/>
                              <a:ln w="9525">
                                <a:solidFill>
                                  <a:srgbClr val="000000"/>
                                </a:solidFill>
                                <a:round/>
                                <a:headEnd/>
                                <a:tailEnd/>
                              </a:ln>
                            </wps:spPr>
                            <wps:txbx>
                              <w:txbxContent>
                                <w:p>
                                  <w:pPr>
                                    <w:pStyle w:val="0"/>
                                    <w:snapToGrid w:val="0"/>
                                    <w:spacing w:line="240" w:lineRule="atLeast"/>
                                    <w:rPr>
                                      <w:rFonts w:hint="default"/>
                                    </w:rPr>
                                  </w:pPr>
                                  <w:r>
                                    <w:rPr>
                                      <w:rFonts w:hint="eastAsia"/>
                                    </w:rPr>
                                    <w:t>法人にあっては、主たる事務所の所在地、名称及び代表者の氏名</w:t>
                                  </w:r>
                                </w:p>
                              </w:txbxContent>
                            </wps:txbx>
                            <wps:bodyPr rot="0" vertOverflow="overflow" horzOverflow="overflow" wrap="square" lIns="74295" tIns="8890" rIns="74295" bIns="8890" anchor="t" anchorCtr="0" upright="1"/>
                          </wps:wsp>
                        </a:graphicData>
                      </a:graphic>
                    </wp:inline>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style="v-text-anchor:top;height:30.3pt;width:172.5pt;" o:spid="_x0000_s1026" filled="f" stroked="t" strokecolor="#000000" strokeweight="0.75pt" o:spt="185" type="#_x0000_t185" adj="3600">
                      <v:fill/>
                      <v:stroke filltype="solid"/>
                      <v:textbox style="layout-flow:horizontal;" inset="2.0637499999999998mm,0.24694444444444438mm,2.0637499999999998mm,0.24694444444444438mm">
                        <w:txbxContent>
                          <w:p>
                            <w:pPr>
                              <w:pStyle w:val="0"/>
                              <w:snapToGrid w:val="0"/>
                              <w:spacing w:line="240" w:lineRule="atLeast"/>
                              <w:rPr>
                                <w:rFonts w:hint="default"/>
                              </w:rPr>
                            </w:pPr>
                            <w:r>
                              <w:rPr>
                                <w:rFonts w:hint="eastAsia"/>
                              </w:rPr>
                              <w:t>法人にあっては、主たる事務所の所在地、名称及び代表者の氏名</w:t>
                            </w:r>
                          </w:p>
                        </w:txbxContent>
                      </v:textbox>
                      <v:imagedata o:title=""/>
                      <w10:anchorlock/>
                    </v:shape>
                  </w:pict>
                </mc:Fallback>
              </mc:AlternateContent>
            </w:r>
          </w:p>
          <w:p>
            <w:pPr>
              <w:pStyle w:val="0"/>
              <w:jc w:val="right"/>
              <w:rPr>
                <w:rFonts w:hint="default"/>
              </w:rPr>
            </w:pPr>
            <w:r>
              <w:rPr>
                <w:rFonts w:hint="eastAsia"/>
              </w:rPr>
              <w:t>電話番号</w:t>
            </w:r>
            <w:r>
              <w:rPr>
                <w:rFonts w:hint="eastAsia"/>
                <w:snapToGrid w:val="0"/>
              </w:rPr>
              <w:t>（　　　）　　　－　　　　</w:t>
            </w:r>
          </w:p>
        </w:tc>
      </w:tr>
    </w:tbl>
    <w:p>
      <w:pPr>
        <w:pStyle w:val="0"/>
        <w:ind w:firstLine="210" w:firstLineChars="100"/>
        <w:rPr>
          <w:rFonts w:hint="default"/>
        </w:rPr>
      </w:pPr>
      <w:r>
        <w:rPr>
          <w:rFonts w:hint="eastAsia"/>
        </w:rPr>
        <w:t>次のとおり温泉の利用の許可を受けたいので、温泉法第</w:t>
      </w:r>
      <w:r>
        <w:rPr>
          <w:rFonts w:hint="default"/>
        </w:rPr>
        <w:t>15</w:t>
      </w:r>
      <w:r>
        <w:rPr>
          <w:rFonts w:hint="eastAsia"/>
        </w:rPr>
        <w:t>条第１項の規定により、関係書類を添えて申請します。</w:t>
      </w:r>
    </w:p>
    <w:tbl>
      <w:tblPr>
        <w:tblStyle w:val="11"/>
        <w:tblW w:w="50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92"/>
        <w:gridCol w:w="708"/>
        <w:gridCol w:w="1133"/>
        <w:gridCol w:w="5781"/>
      </w:tblGrid>
      <w:tr>
        <w:trPr>
          <w:cantSplit/>
          <w:trHeight w:val="449" w:hRule="atLeast"/>
        </w:trPr>
        <w:tc>
          <w:tcPr>
            <w:tcW w:w="1683" w:type="pct"/>
            <w:gridSpan w:val="3"/>
            <w:vAlign w:val="center"/>
          </w:tcPr>
          <w:p>
            <w:pPr>
              <w:pStyle w:val="0"/>
              <w:spacing w:line="276" w:lineRule="auto"/>
              <w:jc w:val="distribute"/>
              <w:rPr>
                <w:rFonts w:hint="default"/>
              </w:rPr>
            </w:pPr>
            <w:r>
              <w:rPr>
                <w:rFonts w:hint="eastAsia"/>
                <w:kern w:val="0"/>
              </w:rPr>
              <w:t>浴用又は飲用の別</w:t>
            </w:r>
          </w:p>
        </w:tc>
        <w:tc>
          <w:tcPr>
            <w:tcW w:w="3317" w:type="pct"/>
            <w:vAlign w:val="center"/>
          </w:tcPr>
          <w:p>
            <w:pPr>
              <w:pStyle w:val="0"/>
              <w:spacing w:line="276" w:lineRule="auto"/>
              <w:jc w:val="center"/>
              <w:rPr>
                <w:rFonts w:hint="default"/>
              </w:rPr>
            </w:pPr>
            <w:r>
              <w:rPr>
                <w:rFonts w:hint="eastAsia"/>
                <w:kern w:val="0"/>
              </w:rPr>
              <w:t>浴用　・　飲用</w:t>
            </w:r>
          </w:p>
        </w:tc>
      </w:tr>
      <w:tr>
        <w:trPr>
          <w:cantSplit/>
          <w:trHeight w:val="710" w:hRule="atLeast"/>
        </w:trPr>
        <w:tc>
          <w:tcPr>
            <w:tcW w:w="627" w:type="pct"/>
            <w:vMerge w:val="restart"/>
            <w:vAlign w:val="center"/>
          </w:tcPr>
          <w:p>
            <w:pPr>
              <w:pStyle w:val="0"/>
              <w:spacing w:line="276" w:lineRule="auto"/>
              <w:jc w:val="distribute"/>
              <w:rPr>
                <w:rFonts w:hint="default"/>
              </w:rPr>
            </w:pPr>
            <w:r>
              <w:rPr>
                <w:rFonts w:hint="eastAsia"/>
                <w:kern w:val="0"/>
              </w:rPr>
              <w:t>利用施設</w:t>
            </w:r>
          </w:p>
        </w:tc>
        <w:tc>
          <w:tcPr>
            <w:tcW w:w="1056" w:type="pct"/>
            <w:gridSpan w:val="2"/>
            <w:vAlign w:val="center"/>
          </w:tcPr>
          <w:p>
            <w:pPr>
              <w:pStyle w:val="0"/>
              <w:spacing w:line="276" w:lineRule="auto"/>
              <w:jc w:val="distribute"/>
              <w:rPr>
                <w:rFonts w:hint="default"/>
              </w:rPr>
            </w:pPr>
            <w:r>
              <w:rPr>
                <w:rFonts w:hint="eastAsia"/>
                <w:kern w:val="0"/>
              </w:rPr>
              <w:t>所在地</w:t>
            </w:r>
          </w:p>
        </w:tc>
        <w:tc>
          <w:tcPr>
            <w:tcW w:w="3317" w:type="pct"/>
            <w:vAlign w:val="center"/>
          </w:tcPr>
          <w:p>
            <w:pPr>
              <w:pStyle w:val="0"/>
              <w:spacing w:line="276" w:lineRule="auto"/>
              <w:rPr>
                <w:rFonts w:hint="default"/>
                <w:kern w:val="0"/>
              </w:rPr>
            </w:pPr>
            <w:r>
              <w:rPr>
                <w:rFonts w:hint="eastAsia"/>
                <w:kern w:val="0"/>
              </w:rPr>
              <w:t>郵便番号　　－　　　電話番号（　　　）　　　－　　　</w:t>
            </w:r>
          </w:p>
          <w:p>
            <w:pPr>
              <w:pStyle w:val="0"/>
              <w:spacing w:line="276" w:lineRule="auto"/>
              <w:rPr>
                <w:rFonts w:hint="default"/>
              </w:rPr>
            </w:pPr>
          </w:p>
        </w:tc>
      </w:tr>
      <w:tr>
        <w:trPr>
          <w:cantSplit/>
          <w:trHeight w:val="455" w:hRule="atLeast"/>
        </w:trPr>
        <w:tc>
          <w:tcPr>
            <w:tcW w:w="627" w:type="pct"/>
            <w:vMerge w:val="continue"/>
            <w:vAlign w:val="center"/>
          </w:tcPr>
          <w:p>
            <w:pPr>
              <w:pStyle w:val="0"/>
              <w:spacing w:line="276" w:lineRule="auto"/>
              <w:jc w:val="distribute"/>
              <w:rPr>
                <w:rFonts w:hint="default"/>
              </w:rPr>
            </w:pPr>
          </w:p>
        </w:tc>
        <w:tc>
          <w:tcPr>
            <w:tcW w:w="1056" w:type="pct"/>
            <w:gridSpan w:val="2"/>
            <w:vAlign w:val="center"/>
          </w:tcPr>
          <w:p>
            <w:pPr>
              <w:pStyle w:val="0"/>
              <w:spacing w:line="276" w:lineRule="auto"/>
              <w:jc w:val="distribute"/>
              <w:rPr>
                <w:rFonts w:hint="default"/>
              </w:rPr>
            </w:pPr>
            <w:r>
              <w:rPr>
                <w:rFonts w:hint="eastAsia"/>
                <w:kern w:val="0"/>
              </w:rPr>
              <w:t>名称</w:t>
            </w:r>
          </w:p>
        </w:tc>
        <w:tc>
          <w:tcPr>
            <w:tcW w:w="3317" w:type="pct"/>
            <w:tcFitText/>
            <w:vAlign w:val="center"/>
          </w:tcPr>
          <w:p>
            <w:pPr>
              <w:pStyle w:val="0"/>
              <w:spacing w:line="276" w:lineRule="auto"/>
              <w:rPr>
                <w:rFonts w:hint="default"/>
              </w:rPr>
            </w:pPr>
          </w:p>
        </w:tc>
      </w:tr>
      <w:tr>
        <w:trPr>
          <w:cantSplit/>
          <w:trHeight w:val="419" w:hRule="atLeast"/>
        </w:trPr>
        <w:tc>
          <w:tcPr>
            <w:tcW w:w="627" w:type="pct"/>
            <w:vMerge w:val="restart"/>
            <w:vAlign w:val="center"/>
          </w:tcPr>
          <w:p>
            <w:pPr>
              <w:pStyle w:val="0"/>
              <w:spacing w:line="276" w:lineRule="auto"/>
              <w:jc w:val="distribute"/>
              <w:rPr>
                <w:rFonts w:hint="default"/>
              </w:rPr>
            </w:pPr>
            <w:r>
              <w:rPr>
                <w:rFonts w:hint="eastAsia"/>
                <w:kern w:val="0"/>
              </w:rPr>
              <w:t>利用する温泉</w:t>
            </w:r>
          </w:p>
        </w:tc>
        <w:tc>
          <w:tcPr>
            <w:tcW w:w="1056" w:type="pct"/>
            <w:gridSpan w:val="2"/>
            <w:vAlign w:val="center"/>
          </w:tcPr>
          <w:p>
            <w:pPr>
              <w:pStyle w:val="0"/>
              <w:spacing w:line="276" w:lineRule="auto"/>
              <w:jc w:val="distribute"/>
              <w:rPr>
                <w:rFonts w:hint="default"/>
                <w:kern w:val="0"/>
              </w:rPr>
            </w:pPr>
            <w:r>
              <w:rPr>
                <w:rFonts w:hint="eastAsia"/>
                <w:kern w:val="0"/>
              </w:rPr>
              <w:t>温泉のゆう出地</w:t>
            </w:r>
          </w:p>
        </w:tc>
        <w:tc>
          <w:tcPr>
            <w:tcW w:w="3317" w:type="pct"/>
            <w:tcFitText/>
            <w:vAlign w:val="center"/>
          </w:tcPr>
          <w:p>
            <w:pPr>
              <w:pStyle w:val="0"/>
              <w:spacing w:line="276" w:lineRule="auto"/>
              <w:rPr>
                <w:rFonts w:hint="default"/>
              </w:rPr>
            </w:pPr>
          </w:p>
        </w:tc>
      </w:tr>
      <w:tr>
        <w:trPr>
          <w:cantSplit/>
          <w:trHeight w:val="425" w:hRule="atLeast"/>
        </w:trPr>
        <w:tc>
          <w:tcPr>
            <w:tcW w:w="627" w:type="pct"/>
            <w:vMerge w:val="continue"/>
            <w:vAlign w:val="center"/>
          </w:tcPr>
          <w:p>
            <w:pPr>
              <w:pStyle w:val="0"/>
              <w:spacing w:line="276" w:lineRule="auto"/>
              <w:jc w:val="distribute"/>
              <w:rPr>
                <w:rFonts w:hint="default"/>
              </w:rPr>
            </w:pPr>
          </w:p>
        </w:tc>
        <w:tc>
          <w:tcPr>
            <w:tcW w:w="1056" w:type="pct"/>
            <w:gridSpan w:val="2"/>
            <w:vAlign w:val="center"/>
          </w:tcPr>
          <w:p>
            <w:pPr>
              <w:pStyle w:val="0"/>
              <w:spacing w:line="276" w:lineRule="auto"/>
              <w:jc w:val="distribute"/>
              <w:rPr>
                <w:rFonts w:hint="default"/>
              </w:rPr>
            </w:pPr>
            <w:r>
              <w:rPr>
                <w:rFonts w:hint="eastAsia"/>
                <w:kern w:val="0"/>
              </w:rPr>
              <w:t>源泉名</w:t>
            </w:r>
          </w:p>
        </w:tc>
        <w:tc>
          <w:tcPr>
            <w:tcW w:w="3317" w:type="pct"/>
            <w:tcFitText/>
            <w:vAlign w:val="center"/>
          </w:tcPr>
          <w:p>
            <w:pPr>
              <w:pStyle w:val="0"/>
              <w:spacing w:line="276" w:lineRule="auto"/>
              <w:rPr>
                <w:rFonts w:hint="default"/>
              </w:rPr>
            </w:pPr>
          </w:p>
        </w:tc>
      </w:tr>
      <w:tr>
        <w:trPr>
          <w:cantSplit/>
          <w:trHeight w:val="418" w:hRule="atLeast"/>
        </w:trPr>
        <w:tc>
          <w:tcPr>
            <w:tcW w:w="627" w:type="pct"/>
            <w:vMerge w:val="continue"/>
            <w:vAlign w:val="center"/>
          </w:tcPr>
          <w:p>
            <w:pPr>
              <w:pStyle w:val="0"/>
              <w:spacing w:line="276" w:lineRule="auto"/>
              <w:jc w:val="distribute"/>
              <w:rPr>
                <w:rFonts w:hint="default"/>
              </w:rPr>
            </w:pPr>
          </w:p>
        </w:tc>
        <w:tc>
          <w:tcPr>
            <w:tcW w:w="1056" w:type="pct"/>
            <w:gridSpan w:val="2"/>
            <w:vAlign w:val="center"/>
          </w:tcPr>
          <w:p>
            <w:pPr>
              <w:pStyle w:val="0"/>
              <w:spacing w:line="276" w:lineRule="auto"/>
              <w:jc w:val="distribute"/>
              <w:rPr>
                <w:rFonts w:hint="default"/>
              </w:rPr>
            </w:pPr>
            <w:r>
              <w:rPr>
                <w:rFonts w:hint="eastAsia"/>
                <w:kern w:val="0"/>
              </w:rPr>
              <w:t>採取者住所</w:t>
            </w:r>
          </w:p>
        </w:tc>
        <w:tc>
          <w:tcPr>
            <w:tcW w:w="3317" w:type="pct"/>
            <w:tcFitText/>
            <w:vAlign w:val="center"/>
          </w:tcPr>
          <w:p>
            <w:pPr>
              <w:pStyle w:val="0"/>
              <w:spacing w:line="276" w:lineRule="auto"/>
              <w:rPr>
                <w:rFonts w:hint="default"/>
              </w:rPr>
            </w:pPr>
          </w:p>
        </w:tc>
      </w:tr>
      <w:tr>
        <w:trPr>
          <w:cantSplit/>
          <w:trHeight w:val="409" w:hRule="atLeast"/>
        </w:trPr>
        <w:tc>
          <w:tcPr>
            <w:tcW w:w="627" w:type="pct"/>
            <w:vMerge w:val="continue"/>
            <w:vAlign w:val="center"/>
          </w:tcPr>
          <w:p>
            <w:pPr>
              <w:pStyle w:val="0"/>
              <w:spacing w:line="276" w:lineRule="auto"/>
              <w:jc w:val="distribute"/>
              <w:rPr>
                <w:rFonts w:hint="default"/>
              </w:rPr>
            </w:pPr>
          </w:p>
        </w:tc>
        <w:tc>
          <w:tcPr>
            <w:tcW w:w="1056" w:type="pct"/>
            <w:gridSpan w:val="2"/>
            <w:vAlign w:val="center"/>
          </w:tcPr>
          <w:p>
            <w:pPr>
              <w:pStyle w:val="0"/>
              <w:spacing w:line="276" w:lineRule="auto"/>
              <w:jc w:val="distribute"/>
              <w:rPr>
                <w:rFonts w:hint="default"/>
              </w:rPr>
            </w:pPr>
            <w:r>
              <w:rPr>
                <w:rFonts w:hint="eastAsia"/>
                <w:kern w:val="0"/>
              </w:rPr>
              <w:t>採取者氏名</w:t>
            </w:r>
          </w:p>
        </w:tc>
        <w:tc>
          <w:tcPr>
            <w:tcW w:w="3317" w:type="pct"/>
            <w:tcFitText/>
            <w:vAlign w:val="center"/>
          </w:tcPr>
          <w:p>
            <w:pPr>
              <w:pStyle w:val="0"/>
              <w:spacing w:line="276" w:lineRule="auto"/>
              <w:rPr>
                <w:rFonts w:hint="default"/>
              </w:rPr>
            </w:pPr>
          </w:p>
        </w:tc>
      </w:tr>
      <w:tr>
        <w:trPr>
          <w:cantSplit/>
          <w:trHeight w:val="415" w:hRule="atLeast"/>
        </w:trPr>
        <w:tc>
          <w:tcPr>
            <w:tcW w:w="627" w:type="pct"/>
            <w:vMerge w:val="continue"/>
            <w:vAlign w:val="center"/>
          </w:tcPr>
          <w:p>
            <w:pPr>
              <w:pStyle w:val="0"/>
              <w:spacing w:line="276" w:lineRule="auto"/>
              <w:jc w:val="distribute"/>
              <w:rPr>
                <w:rFonts w:hint="default"/>
              </w:rPr>
            </w:pPr>
          </w:p>
        </w:tc>
        <w:tc>
          <w:tcPr>
            <w:tcW w:w="1056" w:type="pct"/>
            <w:gridSpan w:val="2"/>
            <w:vAlign w:val="center"/>
          </w:tcPr>
          <w:p>
            <w:pPr>
              <w:pStyle w:val="0"/>
              <w:spacing w:line="276" w:lineRule="auto"/>
              <w:jc w:val="distribute"/>
              <w:rPr>
                <w:rFonts w:hint="default"/>
              </w:rPr>
            </w:pPr>
            <w:r>
              <w:rPr>
                <w:rFonts w:hint="eastAsia"/>
                <w:kern w:val="0"/>
              </w:rPr>
              <w:t>温度及び成分</w:t>
            </w:r>
          </w:p>
        </w:tc>
        <w:tc>
          <w:tcPr>
            <w:tcW w:w="3317" w:type="pct"/>
            <w:tcFitText/>
            <w:vAlign w:val="center"/>
          </w:tcPr>
          <w:p>
            <w:pPr>
              <w:pStyle w:val="0"/>
              <w:spacing w:line="276" w:lineRule="auto"/>
              <w:rPr>
                <w:rFonts w:hint="default"/>
              </w:rPr>
            </w:pPr>
          </w:p>
        </w:tc>
      </w:tr>
      <w:tr>
        <w:trPr>
          <w:cantSplit/>
          <w:trHeight w:val="422" w:hRule="atLeast"/>
        </w:trPr>
        <w:tc>
          <w:tcPr>
            <w:tcW w:w="627" w:type="pct"/>
            <w:vMerge w:val="continue"/>
            <w:vAlign w:val="center"/>
          </w:tcPr>
          <w:p>
            <w:pPr>
              <w:pStyle w:val="0"/>
              <w:spacing w:line="276" w:lineRule="auto"/>
              <w:jc w:val="distribute"/>
              <w:rPr>
                <w:rFonts w:hint="default"/>
              </w:rPr>
            </w:pPr>
          </w:p>
        </w:tc>
        <w:tc>
          <w:tcPr>
            <w:tcW w:w="406" w:type="pct"/>
            <w:vMerge w:val="restart"/>
            <w:vAlign w:val="center"/>
          </w:tcPr>
          <w:p>
            <w:pPr>
              <w:pStyle w:val="0"/>
              <w:spacing w:line="276" w:lineRule="auto"/>
              <w:jc w:val="distribute"/>
              <w:rPr>
                <w:rFonts w:hint="default"/>
              </w:rPr>
            </w:pPr>
            <w:r>
              <w:rPr>
                <w:rFonts w:hint="eastAsia"/>
                <w:kern w:val="0"/>
              </w:rPr>
              <w:t>分析機関</w:t>
            </w:r>
          </w:p>
        </w:tc>
        <w:tc>
          <w:tcPr>
            <w:tcW w:w="650" w:type="pct"/>
            <w:vAlign w:val="center"/>
          </w:tcPr>
          <w:p>
            <w:pPr>
              <w:pStyle w:val="0"/>
              <w:spacing w:line="276" w:lineRule="auto"/>
              <w:jc w:val="distribute"/>
              <w:rPr>
                <w:rFonts w:hint="default"/>
              </w:rPr>
            </w:pPr>
            <w:r>
              <w:rPr>
                <w:rFonts w:hint="eastAsia"/>
                <w:kern w:val="0"/>
              </w:rPr>
              <w:t>名称</w:t>
            </w:r>
          </w:p>
        </w:tc>
        <w:tc>
          <w:tcPr>
            <w:tcW w:w="3317" w:type="pct"/>
            <w:tcFitText/>
            <w:vAlign w:val="center"/>
          </w:tcPr>
          <w:p>
            <w:pPr>
              <w:pStyle w:val="0"/>
              <w:spacing w:line="276" w:lineRule="auto"/>
              <w:rPr>
                <w:rFonts w:hint="default"/>
              </w:rPr>
            </w:pPr>
          </w:p>
        </w:tc>
      </w:tr>
      <w:tr>
        <w:trPr>
          <w:cantSplit/>
          <w:trHeight w:val="400" w:hRule="atLeast"/>
        </w:trPr>
        <w:tc>
          <w:tcPr>
            <w:tcW w:w="627" w:type="pct"/>
            <w:vMerge w:val="continue"/>
            <w:vAlign w:val="center"/>
          </w:tcPr>
          <w:p>
            <w:pPr>
              <w:pStyle w:val="0"/>
              <w:spacing w:line="276" w:lineRule="auto"/>
              <w:jc w:val="distribute"/>
              <w:rPr>
                <w:rFonts w:hint="default"/>
              </w:rPr>
            </w:pPr>
          </w:p>
        </w:tc>
        <w:tc>
          <w:tcPr>
            <w:tcW w:w="406" w:type="pct"/>
            <w:vMerge w:val="continue"/>
            <w:vAlign w:val="center"/>
          </w:tcPr>
          <w:p>
            <w:pPr>
              <w:pStyle w:val="0"/>
              <w:spacing w:line="276" w:lineRule="auto"/>
              <w:jc w:val="distribute"/>
              <w:rPr>
                <w:rFonts w:hint="default"/>
              </w:rPr>
            </w:pPr>
          </w:p>
        </w:tc>
        <w:tc>
          <w:tcPr>
            <w:tcW w:w="650" w:type="pct"/>
            <w:vAlign w:val="center"/>
          </w:tcPr>
          <w:p>
            <w:pPr>
              <w:pStyle w:val="0"/>
              <w:spacing w:line="276" w:lineRule="auto"/>
              <w:jc w:val="distribute"/>
              <w:rPr>
                <w:rFonts w:hint="default"/>
              </w:rPr>
            </w:pPr>
            <w:r>
              <w:rPr>
                <w:rFonts w:hint="eastAsia"/>
                <w:kern w:val="0"/>
              </w:rPr>
              <w:t>登録番号</w:t>
            </w:r>
          </w:p>
        </w:tc>
        <w:tc>
          <w:tcPr>
            <w:tcW w:w="3317" w:type="pct"/>
            <w:vAlign w:val="center"/>
          </w:tcPr>
          <w:p>
            <w:pPr>
              <w:pStyle w:val="0"/>
              <w:spacing w:line="276" w:lineRule="auto"/>
              <w:jc w:val="center"/>
              <w:rPr>
                <w:rFonts w:hint="default"/>
              </w:rPr>
            </w:pPr>
            <w:r>
              <w:rPr>
                <w:rFonts w:hint="eastAsia"/>
                <w:kern w:val="0"/>
              </w:rPr>
              <w:t>第　　　　　　　　　号</w:t>
            </w:r>
          </w:p>
        </w:tc>
      </w:tr>
      <w:tr>
        <w:trPr>
          <w:cantSplit/>
          <w:trHeight w:val="433" w:hRule="atLeast"/>
        </w:trPr>
        <w:tc>
          <w:tcPr>
            <w:tcW w:w="1033" w:type="pct"/>
            <w:gridSpan w:val="2"/>
            <w:vAlign w:val="center"/>
          </w:tcPr>
          <w:p>
            <w:pPr>
              <w:pStyle w:val="0"/>
              <w:spacing w:line="276" w:lineRule="auto"/>
              <w:jc w:val="distribute"/>
              <w:rPr>
                <w:rFonts w:hint="default"/>
              </w:rPr>
            </w:pPr>
            <w:r>
              <w:rPr>
                <w:rFonts w:hint="eastAsia"/>
                <w:kern w:val="0"/>
              </w:rPr>
              <w:t>施設の概要</w:t>
            </w:r>
          </w:p>
        </w:tc>
        <w:tc>
          <w:tcPr>
            <w:tcW w:w="3967" w:type="pct"/>
            <w:gridSpan w:val="2"/>
            <w:tcFitText/>
            <w:vAlign w:val="center"/>
          </w:tcPr>
          <w:p>
            <w:pPr>
              <w:pStyle w:val="0"/>
              <w:spacing w:line="276" w:lineRule="auto"/>
              <w:rPr>
                <w:rFonts w:hint="default"/>
              </w:rPr>
            </w:pPr>
          </w:p>
        </w:tc>
      </w:tr>
      <w:tr>
        <w:trPr>
          <w:cantSplit/>
          <w:trHeight w:val="494" w:hRule="atLeast"/>
        </w:trPr>
        <w:tc>
          <w:tcPr>
            <w:tcW w:w="1033" w:type="pct"/>
            <w:gridSpan w:val="2"/>
            <w:vAlign w:val="center"/>
          </w:tcPr>
          <w:p>
            <w:pPr>
              <w:pStyle w:val="0"/>
              <w:spacing w:line="276" w:lineRule="auto"/>
              <w:jc w:val="distribute"/>
              <w:rPr>
                <w:rFonts w:hint="default"/>
              </w:rPr>
            </w:pPr>
            <w:r>
              <w:rPr>
                <w:rFonts w:hint="eastAsia"/>
                <w:kern w:val="0"/>
              </w:rPr>
              <w:t>申請理由区分</w:t>
            </w:r>
          </w:p>
        </w:tc>
        <w:tc>
          <w:tcPr>
            <w:tcW w:w="3967" w:type="pct"/>
            <w:gridSpan w:val="2"/>
            <w:vAlign w:val="center"/>
          </w:tcPr>
          <w:p>
            <w:pPr>
              <w:pStyle w:val="0"/>
              <w:spacing w:line="276" w:lineRule="auto"/>
              <w:ind w:left="105" w:leftChars="50" w:right="105" w:rightChars="50"/>
              <w:rPr>
                <w:rFonts w:hint="default"/>
              </w:rPr>
            </w:pPr>
            <w:r>
              <w:rPr>
                <w:rFonts w:hint="eastAsia"/>
                <w:kern w:val="0"/>
              </w:rPr>
              <w:t>新築・増築・改築・源泉の変更・経営者の変更・（　　　　　　）</w:t>
            </w:r>
          </w:p>
        </w:tc>
      </w:tr>
    </w:tbl>
    <w:p>
      <w:pPr>
        <w:pStyle w:val="0"/>
        <w:ind w:left="1260" w:hanging="1260" w:hangingChars="600"/>
        <w:rPr>
          <w:rFonts w:hint="default"/>
        </w:rPr>
      </w:pPr>
      <w:r>
        <w:rPr>
          <w:rFonts w:hint="eastAsia"/>
        </w:rPr>
        <w:t>添付書類　１　温泉法第</w:t>
      </w:r>
      <w:r>
        <w:rPr>
          <w:rFonts w:hint="default"/>
        </w:rPr>
        <w:t>15</w:t>
      </w:r>
      <w:r>
        <w:rPr>
          <w:rFonts w:hint="eastAsia"/>
        </w:rPr>
        <w:t>条第２項各号に該当しない者であることを誓約する書面</w:t>
      </w:r>
    </w:p>
    <w:p>
      <w:pPr>
        <w:pStyle w:val="0"/>
        <w:ind w:left="1260" w:leftChars="500" w:hanging="210" w:hangingChars="100"/>
        <w:rPr>
          <w:rFonts w:hint="default"/>
        </w:rPr>
      </w:pPr>
      <w:r>
        <w:rPr>
          <w:rFonts w:hint="eastAsia"/>
        </w:rPr>
        <w:t>２　利用する温泉の成分分析成績書の写し</w:t>
      </w:r>
    </w:p>
    <w:p>
      <w:pPr>
        <w:pStyle w:val="0"/>
        <w:ind w:left="1260" w:leftChars="500" w:hanging="210" w:hangingChars="100"/>
        <w:rPr>
          <w:rFonts w:hint="default"/>
        </w:rPr>
      </w:pPr>
      <w:r>
        <w:rPr>
          <w:rFonts w:hint="eastAsia"/>
        </w:rPr>
        <w:t>３　飲用の許可の申請の場合は、温泉に含まれる一般細菌及び大腸菌群の数並びに有機物の量に関する検査の結果を記載した書類</w:t>
      </w:r>
    </w:p>
    <w:p>
      <w:pPr>
        <w:pStyle w:val="0"/>
        <w:ind w:left="1260" w:leftChars="500" w:hanging="210" w:hangingChars="100"/>
        <w:rPr>
          <w:rFonts w:hint="default"/>
        </w:rPr>
      </w:pPr>
      <w:r>
        <w:rPr>
          <w:rFonts w:hint="eastAsia"/>
        </w:rPr>
        <w:t>４　温泉利用施設の平面図及び配管図</w:t>
      </w:r>
    </w:p>
    <w:p>
      <w:pPr>
        <w:pStyle w:val="0"/>
        <w:ind w:left="1260" w:leftChars="500" w:hanging="210" w:hangingChars="100"/>
        <w:rPr>
          <w:rFonts w:hint="default"/>
        </w:rPr>
      </w:pPr>
      <w:r>
        <w:rPr>
          <w:rFonts w:hint="eastAsia"/>
        </w:rPr>
        <w:t>５　温泉利用施設の構造を示す図面</w:t>
      </w:r>
    </w:p>
    <w:p>
      <w:pPr>
        <w:pStyle w:val="0"/>
        <w:ind w:left="1260" w:leftChars="500" w:hanging="210" w:hangingChars="100"/>
        <w:rPr>
          <w:rFonts w:hint="default"/>
        </w:rPr>
      </w:pPr>
      <w:r>
        <w:rPr>
          <w:rFonts w:hint="eastAsia"/>
        </w:rPr>
        <w:t>６　源泉から施設までの見取り図</w:t>
      </w:r>
    </w:p>
    <w:p>
      <w:pPr>
        <w:pStyle w:val="0"/>
        <w:ind w:left="1260" w:leftChars="500" w:hanging="210" w:hangingChars="100"/>
        <w:rPr>
          <w:rFonts w:hint="default"/>
        </w:rPr>
      </w:pPr>
      <w:r>
        <w:rPr>
          <w:rFonts w:hint="eastAsia"/>
        </w:rPr>
        <w:t>７　法人の場合は、その定款又は寄附行為の写し</w:t>
      </w:r>
    </w:p>
    <w:p>
      <w:pPr>
        <w:pStyle w:val="0"/>
        <w:rPr>
          <w:rFonts w:hint="default"/>
        </w:rPr>
      </w:pPr>
      <w:r>
        <w:rPr>
          <w:rFonts w:hint="eastAsia"/>
        </w:rPr>
        <w:t>注　「浴用又は飲用の別」、「申請理由区分」欄は、該当するものに○印をすること。</w:t>
      </w:r>
    </w:p>
    <w:p>
      <w:pPr>
        <w:pStyle w:val="0"/>
        <w:rPr>
          <w:rFonts w:hint="default"/>
        </w:rPr>
      </w:pPr>
      <w:r>
        <w:rPr>
          <w:rFonts w:hint="eastAsia"/>
        </w:rPr>
        <w:t>備考　用紙の大きさは、日本産業規格Ａ列４番とする。</w:t>
      </w:r>
    </w:p>
    <w:sectPr>
      <w:footerReference r:id="rId5" w:type="even"/>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8" w:y="2"/>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rPr>
      <w:rFonts w:ascii="ＭＳ 明朝" w:hAnsi="ＭＳ 明朝"/>
      <w:kern w:val="2"/>
      <w:sz w:val="24"/>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basedOn w:val="10"/>
    <w:next w:val="19"/>
    <w:link w:val="18"/>
    <w:uiPriority w:val="0"/>
    <w:rPr>
      <w:rFonts w:ascii="ＭＳ 明朝" w:hAnsi="ＭＳ 明朝"/>
      <w:kern w:val="2"/>
      <w:sz w:val="24"/>
    </w:rPr>
  </w:style>
  <w:style w:type="paragraph" w:styleId="20">
    <w:name w:val="Note Heading"/>
    <w:basedOn w:val="0"/>
    <w:next w:val="0"/>
    <w:link w:val="21"/>
    <w:uiPriority w:val="0"/>
    <w:pPr>
      <w:jc w:val="center"/>
    </w:pPr>
  </w:style>
  <w:style w:type="character" w:styleId="21" w:customStyle="1">
    <w:name w:val="記 (文字)"/>
    <w:basedOn w:val="10"/>
    <w:next w:val="21"/>
    <w:link w:val="20"/>
    <w:uiPriority w:val="0"/>
    <w:rPr>
      <w:rFonts w:ascii="ＭＳ 明朝" w:hAnsi="ＭＳ 明朝"/>
      <w:kern w:val="2"/>
      <w:sz w:val="24"/>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rPr>
      <w:rFonts w:ascii="ＭＳ 明朝" w:hAnsi="ＭＳ 明朝"/>
      <w:kern w:val="2"/>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rPr>
      <w:rFonts w:ascii="ＭＳ 明朝" w:hAnsi="ＭＳ 明朝"/>
      <w:kern w:val="2"/>
      <w:sz w:val="24"/>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kern w:val="2"/>
      <w:sz w:val="18"/>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2</Words>
  <Characters>453</Characters>
  <Application>JUST Note</Application>
  <Lines>179</Lines>
  <Paragraphs>37</Paragraphs>
  <CharactersWithSpaces>555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Kaneshiro Masatoshi</dc:creator>
  <cp:lastModifiedBy>Makimura Syoichi</cp:lastModifiedBy>
  <cp:lastPrinted>2019-09-20T05:15:00Z</cp:lastPrinted>
  <dcterms:created xsi:type="dcterms:W3CDTF">2018-06-26T07:34:00Z</dcterms:created>
  <dcterms:modified xsi:type="dcterms:W3CDTF">2021-08-13T06:33:24Z</dcterms:modified>
  <cp:revision>4</cp:revision>
</cp:coreProperties>
</file>