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様式第４号（第５条関係）</w:t>
      </w: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pacing w:val="210"/>
          <w:kern w:val="2"/>
          <w:sz w:val="21"/>
        </w:rPr>
        <w:t>変更届出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jc w:val="both"/>
      </w:pPr>
    </w:p>
    <w:p>
      <w:pPr>
        <w:pStyle w:val="0"/>
        <w:ind w:right="14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年　　　月　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廿日市市長　　　　様</w:t>
      </w:r>
    </w:p>
    <w:p>
      <w:pPr>
        <w:pStyle w:val="0"/>
        <w:jc w:val="both"/>
      </w:pPr>
    </w:p>
    <w:tbl>
      <w:tblPr>
        <w:tblStyle w:val="11"/>
        <w:tblW w:w="8789" w:type="dxa"/>
        <w:tblInd w:w="-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659"/>
        <w:gridCol w:w="4130"/>
      </w:tblGrid>
      <w:tr>
        <w:trPr>
          <w:cantSplit/>
          <w:trHeight w:val="1910" w:hRule="atLeast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533400</wp:posOffset>
                      </wp:positionV>
                      <wp:extent cx="2392680" cy="3048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92680" cy="304800"/>
                                <a:chOff x="6243" y="4956"/>
                                <a:chExt cx="3486" cy="48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6243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9669" y="4956"/>
                                  <a:ext cx="60" cy="480"/>
                                </a:xfrm>
                                <a:prstGeom prst="leftBracket">
                                  <a:avLst>
                                    <a:gd name="adj" fmla="val 107692"/>
                                  </a:avLst>
                                </a:prstGeom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42pt;mso-position-vertical-relative:text;mso-position-horizontal-relative:text;position:absolute;height:24pt;width:188.4pt;margin-left:233.15pt;z-index:2;" coordsize="3486,480" coordorigin="6243,4956" o:allowincell="t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27" style="height:480;width:60;top:4956;left:6243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v:shape id="_x0000_s1028" style="height:480;width:60;flip:x;top:4956;left:9669;position:absolute;" o:allowincell="t" filled="f" stroked="t" strokecolor="#000000" strokeweight="0.5pt" o:spt="85" type="#_x0000_t85" adj="10800"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郵便番号　　　　－　　　　　　　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　</w:t>
            </w:r>
            <w:bookmarkStart w:id="0" w:name="_GoBack"/>
            <w:bookmarkEnd w:id="0"/>
          </w:p>
          <w:p>
            <w:pPr>
              <w:pStyle w:val="0"/>
              <w:ind w:right="-84" w:rightChars="-40" w:firstLine="210" w:firstLineChars="100"/>
              <w:jc w:val="both"/>
              <w:rPr>
                <w:spacing w:val="210"/>
              </w:rPr>
            </w:pPr>
            <w:r>
              <w:rPr>
                <w:rFonts w:hint="eastAsia" w:ascii="ＭＳ 明朝" w:hAnsi="ＭＳ 明朝" w:eastAsia="ＭＳ 明朝"/>
                <w:spacing w:val="6"/>
                <w:kern w:val="2"/>
                <w:sz w:val="21"/>
              </w:rPr>
              <w:t>法人にあっては、主たる事務所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の</w:t>
            </w:r>
          </w:p>
          <w:p>
            <w:pPr>
              <w:pStyle w:val="0"/>
              <w:ind w:right="-84" w:rightChars="-40"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所在地、その名称及び代表者の氏名</w:t>
            </w:r>
          </w:p>
          <w:p>
            <w:pPr>
              <w:pStyle w:val="0"/>
              <w:ind w:right="-84" w:rightChars="-4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電話番号（　　　）　　　－　　　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建築物における衛生的環境の確保に関する法律第１２条の２第１項の登録に関し、次のとおり変更したので、建築物における衛生的環境の確保に関する法律施行規則第３３条第１項の規定により届け出ます。</w:t>
      </w: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80"/>
        <w:gridCol w:w="2820"/>
        <w:gridCol w:w="2820"/>
      </w:tblGrid>
      <w:tr>
        <w:trPr>
          <w:trHeight w:val="523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登録を受けた事業の区分</w:t>
            </w:r>
          </w:p>
        </w:tc>
        <w:tc>
          <w:tcPr>
            <w:tcW w:w="5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59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登録年月日及び登録番号</w:t>
            </w:r>
          </w:p>
        </w:tc>
        <w:tc>
          <w:tcPr>
            <w:tcW w:w="5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　　　　　第　　　　　号</w:t>
            </w:r>
          </w:p>
        </w:tc>
      </w:tr>
      <w:tr>
        <w:trPr>
          <w:trHeight w:val="554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営業所の名称及び所在地</w:t>
            </w:r>
          </w:p>
        </w:tc>
        <w:tc>
          <w:tcPr>
            <w:tcW w:w="5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75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変更年月日</w:t>
            </w:r>
          </w:p>
        </w:tc>
        <w:tc>
          <w:tcPr>
            <w:tcW w:w="5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年　　　月　　　日</w:t>
            </w:r>
          </w:p>
        </w:tc>
      </w:tr>
      <w:tr>
        <w:trPr>
          <w:cantSplit/>
          <w:trHeight w:val="556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変更事項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</w:tr>
      <w:tr>
        <w:trPr>
          <w:cantSplit/>
          <w:trHeight w:val="1500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</w:p>
        </w:tc>
      </w:tr>
    </w:tbl>
    <w:p>
      <w:pPr>
        <w:pStyle w:val="0"/>
        <w:ind w:left="840" w:hanging="840" w:hangingChars="4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添付書類　主要な機械器具及び設備、監督者等に係るものにあっては、変更事項を証する書類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　用紙の大きさは、日本産業規格Ａ列４番とする。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1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290</Characters>
  <Application>JUST Note</Application>
  <Lines>37</Lines>
  <Paragraphs>25</Paragraphs>
  <CharactersWithSpaces>373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Kaneshiro Masatoshi</cp:lastModifiedBy>
  <cp:lastPrinted>2021-03-30T05:27:04Z</cp:lastPrinted>
  <dcterms:created xsi:type="dcterms:W3CDTF">2019-12-25T10:37:00Z</dcterms:created>
  <dcterms:modified xsi:type="dcterms:W3CDTF">2021-03-30T05:26:48Z</dcterms:modified>
  <cp:revision>5</cp:revision>
</cp:coreProperties>
</file>